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E9" w:rsidRDefault="00DF0327" w:rsidP="004661D0">
      <w:pPr>
        <w:ind w:left="-426" w:right="21"/>
        <w:contextualSpacing/>
        <w:jc w:val="right"/>
        <w:rPr>
          <w:rFonts w:cs="Times New Roman"/>
        </w:rPr>
      </w:pPr>
      <w:r>
        <w:rPr>
          <w:rFonts w:cs="Times New Roman"/>
        </w:rPr>
        <w:t>Poznań,</w:t>
      </w:r>
      <w:r w:rsidR="000576A4">
        <w:rPr>
          <w:rFonts w:cs="Times New Roman"/>
        </w:rPr>
        <w:t xml:space="preserve"> 15</w:t>
      </w:r>
      <w:r w:rsidR="00654176">
        <w:rPr>
          <w:rFonts w:cs="Times New Roman"/>
        </w:rPr>
        <w:t xml:space="preserve"> lipca</w:t>
      </w:r>
      <w:r w:rsidR="004661D0">
        <w:rPr>
          <w:rFonts w:cs="Times New Roman"/>
        </w:rPr>
        <w:t xml:space="preserve"> 2019 roku</w:t>
      </w:r>
    </w:p>
    <w:p w:rsidR="00C141AF" w:rsidRDefault="00C141AF" w:rsidP="00654176">
      <w:pPr>
        <w:ind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0576A4" w:rsidRDefault="000576A4" w:rsidP="000576A4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:rsidR="000576A4" w:rsidRDefault="000576A4" w:rsidP="000576A4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:rsidR="000576A4" w:rsidRDefault="000576A4" w:rsidP="000576A4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INFORMACJA Z OTWARCIA OFERT</w:t>
      </w:r>
    </w:p>
    <w:p w:rsidR="000576A4" w:rsidRDefault="000576A4" w:rsidP="000576A4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:rsidR="000576A4" w:rsidRPr="0058413E" w:rsidRDefault="000576A4" w:rsidP="000576A4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Dot. postępowania prowadzonego w trybie przetargu nieograniczonego na </w:t>
      </w:r>
      <w:r w:rsidRPr="00F00BF9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  <w:t>dostawę, montaż i uruchomienie testera do badań elektrycznych 800 V, testera do badań elektrycznych 60 V oraz stanowiska do przeładowań.</w:t>
      </w:r>
    </w:p>
    <w:p w:rsidR="00346252" w:rsidRDefault="00346252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0576A4" w:rsidRDefault="000576A4" w:rsidP="000576A4">
      <w:pPr>
        <w:jc w:val="both"/>
        <w:rPr>
          <w:rFonts w:eastAsiaTheme="minorHAnsi" w:cs="Calibri"/>
          <w:b/>
          <w:color w:val="000000"/>
          <w:sz w:val="24"/>
          <w:szCs w:val="24"/>
        </w:rPr>
      </w:pPr>
    </w:p>
    <w:p w:rsidR="000576A4" w:rsidRDefault="000576A4" w:rsidP="000576A4">
      <w:pPr>
        <w:jc w:val="both"/>
        <w:rPr>
          <w:rFonts w:eastAsiaTheme="minorHAnsi" w:cs="Calibri"/>
          <w:b/>
          <w:color w:val="000000"/>
          <w:sz w:val="24"/>
          <w:szCs w:val="24"/>
        </w:rPr>
      </w:pPr>
    </w:p>
    <w:p w:rsidR="000576A4" w:rsidRDefault="000576A4" w:rsidP="000576A4">
      <w:pPr>
        <w:jc w:val="center"/>
        <w:rPr>
          <w:rFonts w:cs="Calibri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ZNAK SPRAWY: 3</w:t>
      </w:r>
      <w:r w:rsidRPr="00497F5F">
        <w:rPr>
          <w:rFonts w:cs="Calibri"/>
          <w:b/>
          <w:color w:val="000000"/>
          <w:sz w:val="24"/>
          <w:szCs w:val="24"/>
        </w:rPr>
        <w:t>/PN/2019</w:t>
      </w:r>
    </w:p>
    <w:p w:rsidR="000576A4" w:rsidRDefault="000576A4" w:rsidP="000576A4">
      <w:pPr>
        <w:jc w:val="both"/>
        <w:rPr>
          <w:rFonts w:cs="Calibri"/>
          <w:sz w:val="24"/>
          <w:szCs w:val="24"/>
        </w:rPr>
      </w:pPr>
    </w:p>
    <w:p w:rsidR="000576A4" w:rsidRPr="00C26E01" w:rsidRDefault="000576A4" w:rsidP="000576A4">
      <w:pPr>
        <w:jc w:val="both"/>
        <w:rPr>
          <w:rFonts w:cs="Calibri"/>
          <w:sz w:val="24"/>
          <w:szCs w:val="24"/>
        </w:rPr>
      </w:pPr>
      <w:r w:rsidRPr="00C26E01">
        <w:rPr>
          <w:rFonts w:cs="Calibri"/>
          <w:sz w:val="24"/>
          <w:szCs w:val="24"/>
        </w:rPr>
        <w:t xml:space="preserve">Zamawiający zamierza przeznaczyć na sfinansowanie zamówienia </w:t>
      </w:r>
      <w:r w:rsidRPr="0065403F">
        <w:rPr>
          <w:rFonts w:cs="Calibri"/>
          <w:b/>
          <w:sz w:val="24"/>
          <w:szCs w:val="24"/>
        </w:rPr>
        <w:t>1.</w:t>
      </w:r>
      <w:r w:rsidR="0050505C">
        <w:rPr>
          <w:rFonts w:cs="Calibri"/>
          <w:b/>
          <w:sz w:val="24"/>
          <w:szCs w:val="24"/>
        </w:rPr>
        <w:t>266</w:t>
      </w:r>
      <w:r w:rsidRPr="0065403F">
        <w:rPr>
          <w:rFonts w:cs="Calibri"/>
          <w:b/>
          <w:sz w:val="24"/>
          <w:szCs w:val="24"/>
        </w:rPr>
        <w:t>.</w:t>
      </w:r>
      <w:r w:rsidR="0050505C">
        <w:rPr>
          <w:rFonts w:cs="Calibri"/>
          <w:b/>
          <w:sz w:val="24"/>
          <w:szCs w:val="24"/>
        </w:rPr>
        <w:t>9</w:t>
      </w:r>
      <w:r w:rsidR="0065403F" w:rsidRPr="0065403F">
        <w:rPr>
          <w:rFonts w:cs="Calibri"/>
          <w:b/>
          <w:sz w:val="24"/>
          <w:szCs w:val="24"/>
        </w:rPr>
        <w:t>00</w:t>
      </w:r>
      <w:r w:rsidRPr="0065403F">
        <w:rPr>
          <w:rFonts w:cs="Calibri"/>
          <w:b/>
          <w:sz w:val="24"/>
          <w:szCs w:val="24"/>
        </w:rPr>
        <w:t xml:space="preserve">,00 </w:t>
      </w:r>
      <w:r w:rsidRPr="00C26E01">
        <w:rPr>
          <w:rFonts w:cs="Calibri"/>
          <w:b/>
          <w:sz w:val="24"/>
          <w:szCs w:val="24"/>
        </w:rPr>
        <w:t>PLN</w:t>
      </w:r>
    </w:p>
    <w:p w:rsidR="000576A4" w:rsidRDefault="000576A4" w:rsidP="000576A4">
      <w:pPr>
        <w:rPr>
          <w:rFonts w:cs="Calibri"/>
          <w:color w:val="000000"/>
          <w:sz w:val="24"/>
          <w:szCs w:val="24"/>
        </w:rPr>
      </w:pPr>
    </w:p>
    <w:p w:rsidR="000E4167" w:rsidRDefault="000E4167" w:rsidP="000576A4">
      <w:pPr>
        <w:rPr>
          <w:rFonts w:cs="Calibri"/>
          <w:color w:val="000000"/>
          <w:sz w:val="24"/>
          <w:szCs w:val="24"/>
        </w:rPr>
      </w:pPr>
    </w:p>
    <w:p w:rsidR="000E4167" w:rsidRDefault="000E4167" w:rsidP="000576A4">
      <w:pPr>
        <w:rPr>
          <w:rFonts w:cs="Calibri"/>
          <w:color w:val="000000"/>
          <w:sz w:val="24"/>
          <w:szCs w:val="24"/>
        </w:rPr>
      </w:pPr>
    </w:p>
    <w:p w:rsidR="000576A4" w:rsidRDefault="000576A4" w:rsidP="000576A4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881"/>
        <w:gridCol w:w="1616"/>
        <w:gridCol w:w="1620"/>
        <w:gridCol w:w="3395"/>
      </w:tblGrid>
      <w:tr w:rsidR="000576A4" w:rsidTr="00E55E8B">
        <w:trPr>
          <w:trHeight w:val="43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4" w:rsidRPr="00C26E01" w:rsidRDefault="000576A4" w:rsidP="00E55E8B">
            <w:pPr>
              <w:jc w:val="center"/>
              <w:rPr>
                <w:b/>
                <w:sz w:val="18"/>
                <w:szCs w:val="18"/>
              </w:rPr>
            </w:pPr>
            <w:r w:rsidRPr="00C26E01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4" w:rsidRPr="00C26E01" w:rsidRDefault="000576A4" w:rsidP="00E55E8B">
            <w:pPr>
              <w:jc w:val="center"/>
              <w:rPr>
                <w:b/>
                <w:sz w:val="18"/>
                <w:szCs w:val="18"/>
              </w:rPr>
            </w:pPr>
            <w:r w:rsidRPr="00C26E01">
              <w:rPr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4" w:rsidRPr="00C26E01" w:rsidRDefault="000576A4" w:rsidP="00E55E8B">
            <w:pPr>
              <w:jc w:val="center"/>
              <w:rPr>
                <w:b/>
                <w:sz w:val="18"/>
                <w:szCs w:val="18"/>
              </w:rPr>
            </w:pPr>
            <w:r w:rsidRPr="00C26E01">
              <w:rPr>
                <w:b/>
                <w:sz w:val="18"/>
                <w:szCs w:val="18"/>
              </w:rPr>
              <w:t>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4" w:rsidRPr="00C26E01" w:rsidRDefault="000576A4" w:rsidP="00E55E8B">
            <w:pPr>
              <w:jc w:val="center"/>
              <w:rPr>
                <w:b/>
                <w:sz w:val="18"/>
                <w:szCs w:val="18"/>
              </w:rPr>
            </w:pPr>
            <w:r w:rsidRPr="00C26E0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Okres Rękojmi i Gwarancji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4" w:rsidRPr="00C26E01" w:rsidRDefault="000576A4" w:rsidP="00E55E8B">
            <w:pPr>
              <w:jc w:val="center"/>
              <w:rPr>
                <w:b/>
                <w:sz w:val="18"/>
                <w:szCs w:val="18"/>
              </w:rPr>
            </w:pPr>
            <w:r w:rsidRPr="00C26E01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Parametry techniczne</w:t>
            </w:r>
          </w:p>
        </w:tc>
      </w:tr>
      <w:tr w:rsidR="000576A4" w:rsidTr="00E55E8B">
        <w:trPr>
          <w:trHeight w:val="42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4" w:rsidRPr="002562E9" w:rsidRDefault="000576A4" w:rsidP="00E55E8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562E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4" w:rsidRDefault="007D67C1" w:rsidP="00E55E8B">
            <w:pPr>
              <w:pStyle w:val="Tekst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Digatron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Power Electronics GmbH</w:t>
            </w:r>
          </w:p>
          <w:p w:rsidR="000576A4" w:rsidRPr="002562E9" w:rsidRDefault="007D67C1" w:rsidP="00E55E8B">
            <w:pPr>
              <w:pStyle w:val="Tekst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Tempelhofer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Str. 12-14, 52068 Aachen, Germany</w:t>
            </w:r>
            <w:r w:rsidR="000576A4" w:rsidRPr="002562E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A4" w:rsidRPr="002562E9" w:rsidRDefault="007D67C1" w:rsidP="007D67C1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230.000</w:t>
            </w:r>
            <w:r w:rsidR="000576A4" w:rsidRPr="002562E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,00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Euro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4" w:rsidRPr="002562E9" w:rsidRDefault="000576A4" w:rsidP="00E55E8B">
            <w:pPr>
              <w:tabs>
                <w:tab w:val="left" w:pos="1134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2562E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wydłużenie</w:t>
            </w:r>
            <w:proofErr w:type="gramEnd"/>
            <w:r w:rsidRPr="002562E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okresu rękojmi i gwarancji o 0 miesięcy.</w:t>
            </w:r>
          </w:p>
          <w:p w:rsidR="000576A4" w:rsidRPr="002562E9" w:rsidRDefault="000576A4" w:rsidP="00E55E8B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A4" w:rsidRPr="007D67C1" w:rsidRDefault="007D67C1" w:rsidP="00E55E8B">
            <w:pPr>
              <w:tabs>
                <w:tab w:val="left" w:pos="1134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D67C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Brak możliwości oceny</w:t>
            </w:r>
            <w:r w:rsidR="000576A4" w:rsidRPr="007D67C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0576A4" w:rsidRDefault="000576A4" w:rsidP="000576A4">
      <w:pPr>
        <w:rPr>
          <w:b/>
          <w:sz w:val="23"/>
          <w:szCs w:val="23"/>
        </w:rPr>
      </w:pPr>
    </w:p>
    <w:p w:rsidR="000576A4" w:rsidRPr="00A056E3" w:rsidRDefault="000576A4" w:rsidP="000576A4"/>
    <w:p w:rsidR="005D6A8A" w:rsidRPr="00654176" w:rsidRDefault="005D6A8A" w:rsidP="000576A4">
      <w:pPr>
        <w:ind w:left="-426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sectPr w:rsidR="005D6A8A" w:rsidRPr="00654176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07" w:rsidRDefault="00F76007" w:rsidP="00790505">
      <w:pPr>
        <w:spacing w:line="240" w:lineRule="auto"/>
      </w:pPr>
      <w:r>
        <w:separator/>
      </w:r>
    </w:p>
  </w:endnote>
  <w:endnote w:type="continuationSeparator" w:id="0">
    <w:p w:rsidR="00F76007" w:rsidRDefault="00F76007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lavika Lt">
    <w:altName w:val="Times New Roman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F76007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F76007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07" w:rsidRDefault="00F76007" w:rsidP="00790505">
      <w:pPr>
        <w:spacing w:line="240" w:lineRule="auto"/>
      </w:pPr>
      <w:r>
        <w:separator/>
      </w:r>
    </w:p>
  </w:footnote>
  <w:footnote w:type="continuationSeparator" w:id="0">
    <w:p w:rsidR="00F76007" w:rsidRDefault="00F76007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13EE8"/>
    <w:rsid w:val="000447BC"/>
    <w:rsid w:val="000576A4"/>
    <w:rsid w:val="00057A03"/>
    <w:rsid w:val="00076CBC"/>
    <w:rsid w:val="000B1242"/>
    <w:rsid w:val="000D3013"/>
    <w:rsid w:val="000E4167"/>
    <w:rsid w:val="001222F9"/>
    <w:rsid w:val="001350A1"/>
    <w:rsid w:val="001A30E9"/>
    <w:rsid w:val="001E5A1A"/>
    <w:rsid w:val="00220A44"/>
    <w:rsid w:val="00307EA1"/>
    <w:rsid w:val="00346252"/>
    <w:rsid w:val="003D392C"/>
    <w:rsid w:val="003F3A6C"/>
    <w:rsid w:val="00425F48"/>
    <w:rsid w:val="004661D0"/>
    <w:rsid w:val="004B1503"/>
    <w:rsid w:val="0050505C"/>
    <w:rsid w:val="005851CE"/>
    <w:rsid w:val="005C4CCC"/>
    <w:rsid w:val="005D6A8A"/>
    <w:rsid w:val="0065403F"/>
    <w:rsid w:val="00654176"/>
    <w:rsid w:val="0074793B"/>
    <w:rsid w:val="00790505"/>
    <w:rsid w:val="007C4B87"/>
    <w:rsid w:val="007D67C1"/>
    <w:rsid w:val="00807519"/>
    <w:rsid w:val="00812BDE"/>
    <w:rsid w:val="008439CA"/>
    <w:rsid w:val="008828BC"/>
    <w:rsid w:val="0093645B"/>
    <w:rsid w:val="009B6D40"/>
    <w:rsid w:val="00B4018C"/>
    <w:rsid w:val="00B825B6"/>
    <w:rsid w:val="00BA09BF"/>
    <w:rsid w:val="00BE1763"/>
    <w:rsid w:val="00BF3E8B"/>
    <w:rsid w:val="00C141AF"/>
    <w:rsid w:val="00C76952"/>
    <w:rsid w:val="00D05DF3"/>
    <w:rsid w:val="00D27C34"/>
    <w:rsid w:val="00D932E7"/>
    <w:rsid w:val="00DC73E6"/>
    <w:rsid w:val="00DF0327"/>
    <w:rsid w:val="00E03A55"/>
    <w:rsid w:val="00E66817"/>
    <w:rsid w:val="00F11BFB"/>
    <w:rsid w:val="00F45CC1"/>
    <w:rsid w:val="00F76007"/>
    <w:rsid w:val="00FB10F5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character" w:customStyle="1" w:styleId="TekstZnak">
    <w:name w:val="Tekst Znak"/>
    <w:basedOn w:val="Domylnaczcionkaakapitu"/>
    <w:link w:val="Tekst"/>
    <w:locked/>
    <w:rsid w:val="000576A4"/>
  </w:style>
  <w:style w:type="paragraph" w:customStyle="1" w:styleId="Tekst">
    <w:name w:val="Tekst"/>
    <w:basedOn w:val="Normalny"/>
    <w:link w:val="TekstZnak"/>
    <w:autoRedefine/>
    <w:qFormat/>
    <w:rsid w:val="000576A4"/>
    <w:pPr>
      <w:spacing w:before="60" w:after="120" w:line="240" w:lineRule="auto"/>
      <w:ind w:left="425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Agnieszka Danielewicz</cp:lastModifiedBy>
  <cp:revision>4</cp:revision>
  <dcterms:created xsi:type="dcterms:W3CDTF">2019-07-15T11:28:00Z</dcterms:created>
  <dcterms:modified xsi:type="dcterms:W3CDTF">2019-07-15T11:47:00Z</dcterms:modified>
</cp:coreProperties>
</file>