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CC" w:rsidRPr="00BF644E" w:rsidRDefault="006B73CC" w:rsidP="006B73CC">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6B73CC" w:rsidRPr="00BF644E" w:rsidRDefault="006B73CC" w:rsidP="006B73CC">
      <w:pPr>
        <w:spacing w:after="120" w:line="300" w:lineRule="atLeast"/>
        <w:jc w:val="both"/>
        <w:rPr>
          <w:i/>
        </w:rPr>
      </w:pPr>
    </w:p>
    <w:p w:rsidR="006B73CC" w:rsidRPr="00BF644E" w:rsidRDefault="006B73CC" w:rsidP="006B73CC">
      <w:pPr>
        <w:spacing w:after="120" w:line="300" w:lineRule="atLeast"/>
        <w:jc w:val="center"/>
        <w:rPr>
          <w:b/>
        </w:rPr>
      </w:pPr>
    </w:p>
    <w:p w:rsidR="006B73CC" w:rsidRPr="00A45155" w:rsidRDefault="006B73CC" w:rsidP="006B73CC">
      <w:pPr>
        <w:spacing w:after="120" w:line="300" w:lineRule="atLeast"/>
        <w:contextualSpacing/>
        <w:jc w:val="center"/>
        <w:rPr>
          <w:b/>
        </w:rPr>
      </w:pPr>
      <w:r w:rsidRPr="00BF644E">
        <w:rPr>
          <w:b/>
        </w:rPr>
        <w:t xml:space="preserve">Umowa </w:t>
      </w:r>
      <w:r>
        <w:rPr>
          <w:b/>
        </w:rPr>
        <w:t>na d</w:t>
      </w:r>
      <w:r w:rsidRPr="00A45155">
        <w:rPr>
          <w:b/>
        </w:rPr>
        <w:t xml:space="preserve">ostawę, montaż i uruchomienie </w:t>
      </w:r>
      <w:r>
        <w:rPr>
          <w:b/>
        </w:rPr>
        <w:t>stanowiska do badań odporności na płomień</w:t>
      </w:r>
    </w:p>
    <w:p w:rsidR="006B73CC" w:rsidRPr="00BF644E" w:rsidRDefault="006B73CC" w:rsidP="006B73CC">
      <w:pPr>
        <w:spacing w:after="120" w:line="300" w:lineRule="atLeast"/>
        <w:contextualSpacing/>
        <w:jc w:val="center"/>
        <w:rPr>
          <w:b/>
        </w:rPr>
      </w:pPr>
    </w:p>
    <w:p w:rsidR="006B73CC" w:rsidRPr="00BF644E" w:rsidRDefault="006B73CC" w:rsidP="006B73CC">
      <w:pPr>
        <w:spacing w:after="120" w:line="300" w:lineRule="atLeast"/>
        <w:contextualSpacing/>
        <w:jc w:val="center"/>
        <w:rPr>
          <w:b/>
        </w:rPr>
      </w:pPr>
    </w:p>
    <w:p w:rsidR="006B73CC" w:rsidRPr="00BF644E" w:rsidRDefault="006B73CC" w:rsidP="006B73CC">
      <w:pPr>
        <w:spacing w:line="300" w:lineRule="atLeast"/>
      </w:pPr>
    </w:p>
    <w:p w:rsidR="006B73CC" w:rsidRDefault="006B73CC" w:rsidP="006B73CC">
      <w:pPr>
        <w:spacing w:line="300" w:lineRule="atLeast"/>
      </w:pPr>
      <w:r w:rsidRPr="00BF644E">
        <w:t>Zawart</w:t>
      </w:r>
      <w:r>
        <w:t>a w dniu................... 2020</w:t>
      </w:r>
      <w:r w:rsidRPr="00BF644E">
        <w:t xml:space="preserve"> roku w Poznaniu pomiędzy:</w:t>
      </w:r>
    </w:p>
    <w:p w:rsidR="006B73CC" w:rsidRPr="00BF644E" w:rsidRDefault="006B73CC" w:rsidP="006B73CC">
      <w:pPr>
        <w:spacing w:line="300" w:lineRule="atLeast"/>
      </w:pPr>
    </w:p>
    <w:p w:rsidR="006B73CC" w:rsidRPr="00BF644E" w:rsidRDefault="006B73CC" w:rsidP="006B73CC">
      <w:pPr>
        <w:spacing w:line="300" w:lineRule="atLeast"/>
        <w:jc w:val="both"/>
      </w:pPr>
    </w:p>
    <w:p w:rsidR="006B73CC" w:rsidRPr="007A70FC" w:rsidRDefault="006B73CC" w:rsidP="006B73CC">
      <w:pPr>
        <w:contextualSpacing/>
        <w:jc w:val="both"/>
        <w:rPr>
          <w:b/>
        </w:rPr>
      </w:pPr>
      <w:r w:rsidRPr="00222D05">
        <w:rPr>
          <w:rFonts w:cs="Times New Roman"/>
          <w:b/>
        </w:rPr>
        <w:t xml:space="preserve">Siecią Badawczą Łukasiewicz – </w:t>
      </w:r>
      <w:r w:rsidRPr="00222D05">
        <w:rPr>
          <w:b/>
        </w:rPr>
        <w:t>Instytutem</w:t>
      </w:r>
      <w:r w:rsidRPr="007A70FC">
        <w:rPr>
          <w:b/>
        </w:rPr>
        <w:t xml:space="preserve"> Metali Nieżelaznych Oddział w Poznaniu</w:t>
      </w:r>
      <w:r w:rsidRPr="007A70FC">
        <w:t xml:space="preserve"> zwanym</w:t>
      </w:r>
      <w:r w:rsidRPr="00BF644E">
        <w:t xml:space="preserve"> dalej </w:t>
      </w:r>
      <w:r w:rsidRPr="00BF644E">
        <w:rPr>
          <w:b/>
        </w:rPr>
        <w:t>Zamawiającym</w:t>
      </w:r>
      <w:r>
        <w:t xml:space="preserve">, z siedzibą w Poznaniu: </w:t>
      </w:r>
      <w:r w:rsidRPr="007A70FC">
        <w:t>ul. Forteczna 12, 61-362 Poznań</w:t>
      </w:r>
      <w:r w:rsidRPr="00BF644E">
        <w:t>, NIP</w:t>
      </w:r>
      <w:r>
        <w:t>:</w:t>
      </w:r>
      <w:r w:rsidRPr="00BF644E">
        <w:t xml:space="preserve"> </w:t>
      </w:r>
      <w:r>
        <w:t>631-020-07-</w:t>
      </w:r>
      <w:r w:rsidRPr="007A70FC">
        <w:t>71</w:t>
      </w:r>
      <w:r w:rsidRPr="00BF644E">
        <w:t>, Regon</w:t>
      </w:r>
      <w:r>
        <w:t>:</w:t>
      </w:r>
      <w:r w:rsidRPr="00BF644E">
        <w:t xml:space="preserve"> </w:t>
      </w:r>
      <w:r w:rsidRPr="00A87C81">
        <w:t>000027542</w:t>
      </w:r>
      <w:r w:rsidRPr="00BF644E">
        <w:t xml:space="preserve"> reprezentowany przez pana / panią Dyrektora / Zastępcę </w:t>
      </w:r>
      <w:r w:rsidRPr="007A70FC">
        <w:t>Dyrektora Instytutu Metali Nieżelaznych Oddział w Poznaniu</w:t>
      </w:r>
    </w:p>
    <w:p w:rsidR="006B73CC" w:rsidRPr="00BF644E" w:rsidRDefault="006B73CC" w:rsidP="006B73CC">
      <w:pPr>
        <w:spacing w:line="300" w:lineRule="atLeast"/>
        <w:jc w:val="both"/>
      </w:pPr>
      <w:r>
        <w:t>………………………………………………………………………………………………………………………………………………………………………</w:t>
      </w:r>
    </w:p>
    <w:p w:rsidR="006B73CC" w:rsidRPr="00BF644E" w:rsidRDefault="006B73CC" w:rsidP="006B73CC">
      <w:pPr>
        <w:spacing w:line="300" w:lineRule="atLeast"/>
        <w:jc w:val="both"/>
      </w:pPr>
      <w:r w:rsidRPr="00BF644E">
        <w:t>a</w:t>
      </w:r>
    </w:p>
    <w:p w:rsidR="006B73CC" w:rsidRPr="00BF644E" w:rsidRDefault="006B73CC" w:rsidP="006B73CC">
      <w:pPr>
        <w:spacing w:line="300" w:lineRule="atLeast"/>
        <w:jc w:val="both"/>
      </w:pPr>
    </w:p>
    <w:p w:rsidR="006B73CC" w:rsidRDefault="006B73CC" w:rsidP="006B73CC">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6B73CC" w:rsidRPr="00BF644E" w:rsidRDefault="006B73CC" w:rsidP="006B73CC">
      <w:pPr>
        <w:spacing w:line="300" w:lineRule="atLeast"/>
        <w:jc w:val="both"/>
      </w:pPr>
      <w:r>
        <w:t>……………………………………………………………………………………………………………………………………………………………………....</w:t>
      </w:r>
    </w:p>
    <w:p w:rsidR="006B73CC" w:rsidRPr="00BF644E" w:rsidRDefault="006B73CC" w:rsidP="006B73CC">
      <w:pPr>
        <w:spacing w:line="300" w:lineRule="atLeast"/>
        <w:jc w:val="both"/>
      </w:pPr>
    </w:p>
    <w:p w:rsidR="006B73CC" w:rsidRPr="00BF644E" w:rsidRDefault="006B73CC" w:rsidP="006B73CC">
      <w:pPr>
        <w:spacing w:line="300" w:lineRule="atLeast"/>
        <w:ind w:right="-143"/>
      </w:pPr>
    </w:p>
    <w:p w:rsidR="006B73CC" w:rsidRPr="00BF644E" w:rsidRDefault="006B73CC" w:rsidP="006B73CC">
      <w:pPr>
        <w:spacing w:line="300" w:lineRule="atLeast"/>
        <w:ind w:right="-143"/>
      </w:pPr>
      <w:r w:rsidRPr="00BF644E">
        <w:t>Ilekroć w niniejszej umowie, zwanej dalej Umową użyte będą podane niżej zwroty lub wyrażenia należy je rozumieć i interpretować we wskazany poniżej sposób:</w:t>
      </w:r>
    </w:p>
    <w:p w:rsidR="006B73CC" w:rsidRPr="00BF644E" w:rsidRDefault="006B73CC" w:rsidP="006B73CC">
      <w:pPr>
        <w:spacing w:line="300" w:lineRule="atLeast"/>
        <w:ind w:right="-143"/>
        <w:jc w:val="center"/>
      </w:pPr>
    </w:p>
    <w:p w:rsidR="006B73CC" w:rsidRPr="00A87C81" w:rsidRDefault="006B73CC" w:rsidP="006B73CC">
      <w:pPr>
        <w:spacing w:after="120" w:line="300" w:lineRule="atLeast"/>
        <w:contextualSpacing/>
        <w:jc w:val="both"/>
      </w:pPr>
      <w:r w:rsidRPr="00BF644E">
        <w:rPr>
          <w:b/>
        </w:rPr>
        <w:t>Zamawiający -</w:t>
      </w:r>
      <w:r>
        <w:rPr>
          <w:b/>
        </w:rPr>
        <w:t xml:space="preserve"> </w:t>
      </w:r>
      <w:r w:rsidRPr="00222D05">
        <w:rPr>
          <w:rFonts w:cs="Times New Roman"/>
        </w:rPr>
        <w:t>Sieć Badawcza Łukasiewicz –</w:t>
      </w:r>
      <w:r w:rsidRPr="00BF644E">
        <w:rPr>
          <w:b/>
        </w:rPr>
        <w:t xml:space="preserve"> </w:t>
      </w:r>
      <w:r w:rsidRPr="00A87C81">
        <w:t>Instytut Metali Nieżelaznych Oddział w Poznaniu z siedzibą w Poznaniu: ul. Forteczna 12, 61-362 Poznań, NIP</w:t>
      </w:r>
      <w:r>
        <w:t>:</w:t>
      </w:r>
      <w:r w:rsidRPr="00A87C81">
        <w:t xml:space="preserve"> 631-020-07-71, Regon 000027542</w:t>
      </w:r>
      <w:r>
        <w:t>;</w:t>
      </w:r>
    </w:p>
    <w:p w:rsidR="006B73CC" w:rsidRPr="00A45155" w:rsidRDefault="006B73CC" w:rsidP="006B73CC">
      <w:pPr>
        <w:spacing w:after="120" w:line="300" w:lineRule="atLeast"/>
        <w:contextualSpacing/>
        <w:jc w:val="both"/>
        <w:rPr>
          <w:rFonts w:eastAsiaTheme="minorHAnsi"/>
          <w:b/>
          <w:color w:val="000000" w:themeColor="text1"/>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A45155">
        <w:rPr>
          <w:rFonts w:eastAsiaTheme="minorHAnsi"/>
          <w:color w:val="000000" w:themeColor="text1"/>
        </w:rPr>
        <w:t xml:space="preserve"> </w:t>
      </w:r>
      <w:r w:rsidRPr="00A87C81">
        <w:t>to jest podmiot wskazany w komparycji Umowy niebędący Zamawiającym, jakim po wyborze Oferty Wykonawcy jest ….. ;</w:t>
      </w:r>
    </w:p>
    <w:p w:rsidR="006B73CC" w:rsidRPr="00BF644E" w:rsidRDefault="006B73CC" w:rsidP="006B73CC">
      <w:pPr>
        <w:spacing w:after="120" w:line="300" w:lineRule="atLeast"/>
        <w:contextualSpacing/>
        <w:jc w:val="both"/>
      </w:pPr>
      <w:r>
        <w:rPr>
          <w:b/>
        </w:rPr>
        <w:t>Stanowisko</w:t>
      </w:r>
      <w:r w:rsidRPr="00BF644E">
        <w:rPr>
          <w:b/>
        </w:rPr>
        <w:t xml:space="preserve">  </w:t>
      </w:r>
      <w:r w:rsidRPr="00BF644E">
        <w:t>–</w:t>
      </w:r>
      <w:r>
        <w:t xml:space="preserve"> </w:t>
      </w:r>
      <w:r>
        <w:rPr>
          <w:rFonts w:eastAsiaTheme="minorHAnsi"/>
          <w:color w:val="000000" w:themeColor="text1"/>
        </w:rPr>
        <w:t>stanowisko do badań odporności na płomień</w:t>
      </w:r>
      <w:r w:rsidRPr="00A45155">
        <w:rPr>
          <w:rFonts w:eastAsiaTheme="minorHAnsi"/>
          <w:color w:val="000000" w:themeColor="text1"/>
        </w:rPr>
        <w:t xml:space="preserve"> </w:t>
      </w:r>
      <w:r>
        <w:t xml:space="preserve">spełniające </w:t>
      </w:r>
      <w:r w:rsidRPr="00BF644E">
        <w:t xml:space="preserve">wymagania zawarte w </w:t>
      </w:r>
      <w:r>
        <w:t>S</w:t>
      </w:r>
      <w:r w:rsidRPr="00BF644E">
        <w:t>OPZ, skonkretyzowan</w:t>
      </w:r>
      <w:r>
        <w:t>e</w:t>
      </w:r>
      <w:r w:rsidRPr="00BF644E">
        <w:t xml:space="preserve"> w Ofercie Wykonawcy, obejmując</w:t>
      </w:r>
      <w:r>
        <w:t>e</w:t>
      </w:r>
      <w:r w:rsidRPr="00BF644E">
        <w:t xml:space="preserve"> wszystko co się na niego składa zgodnie z Wymaganiami Zamawiającego</w:t>
      </w:r>
      <w:r>
        <w:t>;</w:t>
      </w:r>
    </w:p>
    <w:p w:rsidR="006B73CC" w:rsidRPr="00BF644E" w:rsidRDefault="006B73CC" w:rsidP="006B73CC">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rsidR="006B73CC" w:rsidRPr="00BF644E" w:rsidRDefault="006B73CC" w:rsidP="006B73CC">
      <w:pPr>
        <w:spacing w:after="120" w:line="300" w:lineRule="atLeast"/>
        <w:contextualSpacing/>
        <w:jc w:val="both"/>
        <w:rPr>
          <w:b/>
        </w:rPr>
      </w:pPr>
      <w:r>
        <w:rPr>
          <w:b/>
        </w:rPr>
        <w:t>S</w:t>
      </w:r>
      <w:r w:rsidRPr="00BF644E">
        <w:rPr>
          <w:b/>
        </w:rPr>
        <w:t>OPZ</w:t>
      </w:r>
      <w:r w:rsidRPr="00BF644E">
        <w:t xml:space="preserve"> – </w:t>
      </w:r>
      <w:r>
        <w:t xml:space="preserve">szczegółowy </w:t>
      </w:r>
      <w:r w:rsidRPr="00BF644E">
        <w:t>opis przedmiotu zamówienia w Postępowaniu Prze</w:t>
      </w:r>
      <w:r>
        <w:t xml:space="preserve">targowym, stanowiący załącznik </w:t>
      </w:r>
      <w:r w:rsidRPr="00BF644E">
        <w:t>d</w:t>
      </w:r>
      <w:r>
        <w:t>o</w:t>
      </w:r>
      <w:r w:rsidRPr="00BF644E">
        <w:t xml:space="preserve"> SIWZ;</w:t>
      </w:r>
    </w:p>
    <w:p w:rsidR="006B73CC" w:rsidRDefault="006B73CC" w:rsidP="006B73CC">
      <w:pPr>
        <w:spacing w:after="120" w:line="300" w:lineRule="atLeast"/>
        <w:contextualSpacing/>
      </w:pPr>
      <w:r w:rsidRPr="00BF644E">
        <w:rPr>
          <w:b/>
        </w:rPr>
        <w:t>SIWZ</w:t>
      </w:r>
      <w:r w:rsidRPr="00BF644E">
        <w:t xml:space="preserve"> – Specyfikacja Istotnych Warunków Zamówienia w Postępowaniu Przetargowym; </w:t>
      </w:r>
    </w:p>
    <w:p w:rsidR="006B73CC" w:rsidRPr="00BF644E" w:rsidRDefault="006B73CC" w:rsidP="006B73CC">
      <w:pPr>
        <w:spacing w:after="120" w:line="300" w:lineRule="atLeast"/>
        <w:contextualSpacing/>
        <w:jc w:val="both"/>
      </w:pPr>
      <w:r w:rsidRPr="00BF644E">
        <w:rPr>
          <w:b/>
        </w:rPr>
        <w:t>Postępowanie Przetargowe</w:t>
      </w:r>
      <w:r w:rsidRPr="00BF644E">
        <w:t xml:space="preserve"> – postępowanie na</w:t>
      </w:r>
      <w:r w:rsidRPr="00BF644E">
        <w:rPr>
          <w:rFonts w:eastAsiaTheme="minorHAnsi"/>
          <w:b/>
          <w:color w:val="000000" w:themeColor="text1"/>
        </w:rPr>
        <w:t xml:space="preserve">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A45155">
        <w:rPr>
          <w:rFonts w:eastAsiaTheme="minorHAnsi"/>
          <w:color w:val="000000" w:themeColor="text1"/>
        </w:rPr>
        <w:t xml:space="preserve"> </w:t>
      </w:r>
      <w:r w:rsidRPr="00A87C81">
        <w:rPr>
          <w:rFonts w:eastAsiaTheme="minorHAnsi"/>
          <w:color w:val="000000" w:themeColor="text1"/>
        </w:rPr>
        <w:t>prowadzone przez Za</w:t>
      </w:r>
      <w:r w:rsidRPr="00BF644E">
        <w:t>mawiającego. W wyniku realiz</w:t>
      </w:r>
      <w:r>
        <w:t xml:space="preserve">acji Postępowania Przetargowego </w:t>
      </w:r>
      <w:r w:rsidRPr="00BF644E">
        <w:t>w zakresie Zamówienia  zawarta jest Umowa.</w:t>
      </w:r>
    </w:p>
    <w:p w:rsidR="006B73CC" w:rsidRPr="00BF644E" w:rsidRDefault="006B73CC" w:rsidP="006B73CC">
      <w:pPr>
        <w:spacing w:after="120" w:line="300" w:lineRule="atLeast"/>
        <w:contextualSpacing/>
        <w:jc w:val="both"/>
        <w:rPr>
          <w:b/>
        </w:rPr>
      </w:pPr>
      <w:r w:rsidRPr="00BF644E">
        <w:rPr>
          <w:b/>
        </w:rPr>
        <w:t>Dzień</w:t>
      </w:r>
      <w:r w:rsidRPr="00BF644E">
        <w:t xml:space="preserve"> - ilekroć w OPZ lub Umowie jest mowa o dniach lub dniu pisanym </w:t>
      </w:r>
      <w:r>
        <w:t xml:space="preserve">od dużej litery należy przez to </w:t>
      </w:r>
      <w:r w:rsidRPr="00BF644E">
        <w:t>rozumieć Dni / Dzień robocze, to jest dni kalendarzowe z wyłączeniem wszystkich niedziel, wszystkich sobót oraz z wyłączeniem dni ustawowo wolnych od pracy.</w:t>
      </w:r>
    </w:p>
    <w:p w:rsidR="006B73CC" w:rsidRPr="00BF644E" w:rsidRDefault="006B73CC" w:rsidP="006B73CC">
      <w:pPr>
        <w:spacing w:after="120" w:line="300" w:lineRule="atLeast"/>
        <w:contextualSpacing/>
        <w:jc w:val="both"/>
      </w:pPr>
      <w:r w:rsidRPr="00BF644E">
        <w:rPr>
          <w:b/>
        </w:rPr>
        <w:t>dzień</w:t>
      </w:r>
      <w:r w:rsidRPr="00BF644E">
        <w:t xml:space="preserve"> - ilekroć w </w:t>
      </w:r>
      <w:r>
        <w:t>S</w:t>
      </w:r>
      <w:r w:rsidRPr="00BF644E">
        <w:t>OPZ lub Umowie jest mowa o dniach lub dniu pisanym od małej litery (pisanym małą literą) należy przez to rozumieć dni / dzień kalendarzowe, to jest wszystkie dni roku bez jakiegokolwiek wyłączenia;</w:t>
      </w:r>
    </w:p>
    <w:p w:rsidR="006B73CC" w:rsidRPr="00BF644E" w:rsidRDefault="006B73CC" w:rsidP="006B73CC">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 xml:space="preserve">Przedmiotu Umowy, określone w Umowie, SIWZ, </w:t>
      </w:r>
      <w:r>
        <w:t>S</w:t>
      </w:r>
      <w:r w:rsidRPr="00BF644E">
        <w:t>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6B73CC" w:rsidRPr="00BF644E" w:rsidRDefault="006B73CC" w:rsidP="006B73CC">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 xml:space="preserve">Przedmiotu Umowy zgodnego z Umową, to jest w sposób określony Umowie, SIWZ, </w:t>
      </w:r>
      <w:r>
        <w:t>S</w:t>
      </w:r>
      <w:r w:rsidRPr="00BF644E">
        <w:t>OPZ</w:t>
      </w:r>
      <w:r w:rsidRPr="00BF644E">
        <w:rPr>
          <w:b/>
        </w:rPr>
        <w:t xml:space="preserve"> </w:t>
      </w:r>
      <w:r w:rsidRPr="00BF644E">
        <w:t xml:space="preserve">i wszelkich załącznikach do niego, Ofercie Wykonawcy, jak też zgodnie z Wymaganiami Zamawiającego.  </w:t>
      </w:r>
    </w:p>
    <w:p w:rsidR="006B73CC" w:rsidRPr="00A87C81" w:rsidRDefault="006B73CC" w:rsidP="006B73CC">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t>
      </w:r>
      <w:r w:rsidRPr="00222D05">
        <w:rPr>
          <w:color w:val="000000"/>
        </w:rPr>
        <w:t xml:space="preserve">wynikiem rozstrzygnięcia Postepowania Przetargowego na </w:t>
      </w:r>
      <w:r w:rsidRPr="00222D05">
        <w:rPr>
          <w:rFonts w:eastAsiaTheme="minorHAnsi"/>
          <w:color w:val="000000" w:themeColor="text1"/>
        </w:rPr>
        <w:t>dostawę, montaż i uruchomienie stanowiska do badań odporności na płomień</w:t>
      </w:r>
      <w:r w:rsidRPr="00222D05">
        <w:t>, to jest postępow</w:t>
      </w:r>
      <w:r w:rsidRPr="00222D05">
        <w:rPr>
          <w:color w:val="000000"/>
        </w:rPr>
        <w:t xml:space="preserve">ania prowadzonego przez Zamawiającego pod numerem </w:t>
      </w:r>
      <w:r w:rsidRPr="00222D05">
        <w:rPr>
          <w:b/>
          <w:color w:val="000000"/>
        </w:rPr>
        <w:t>2/PN/2020</w:t>
      </w:r>
      <w:r w:rsidRPr="00222D05">
        <w:rPr>
          <w:color w:val="000000"/>
        </w:rPr>
        <w:t>;</w:t>
      </w:r>
    </w:p>
    <w:p w:rsidR="006B73CC" w:rsidRPr="00BF644E" w:rsidRDefault="006B73CC" w:rsidP="006B73CC">
      <w:pPr>
        <w:spacing w:line="300" w:lineRule="atLeast"/>
        <w:contextualSpacing/>
        <w:jc w:val="both"/>
      </w:pPr>
      <w:r w:rsidRPr="00BF644E">
        <w:rPr>
          <w:b/>
        </w:rPr>
        <w:t>Opis Przedmiotu Zamówienia,</w:t>
      </w:r>
      <w:r w:rsidRPr="00BF644E">
        <w:t xml:space="preserve"> zwany też </w:t>
      </w:r>
      <w:r w:rsidRPr="00222D05">
        <w:rPr>
          <w:b/>
        </w:rPr>
        <w:t>S</w:t>
      </w:r>
      <w:r w:rsidRPr="00BF644E">
        <w:rPr>
          <w:b/>
        </w:rPr>
        <w:t xml:space="preserve">OPZ – </w:t>
      </w:r>
      <w:r w:rsidRPr="00D57B2F">
        <w:t>szczegółowy opis przedmiotu zamówienia stanowiący część SIWZ);</w:t>
      </w:r>
    </w:p>
    <w:p w:rsidR="006B73CC" w:rsidRPr="00BF644E" w:rsidRDefault="006B73CC" w:rsidP="006B73CC">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t xml:space="preserve">tj. </w:t>
      </w:r>
      <w:r w:rsidRPr="00A87C81">
        <w:t>Dz. U. z 201</w:t>
      </w:r>
      <w:r>
        <w:t>9</w:t>
      </w:r>
      <w:r w:rsidRPr="00A87C81">
        <w:t xml:space="preserve"> r. poz. 1</w:t>
      </w:r>
      <w:r>
        <w:t>843</w:t>
      </w:r>
      <w:r w:rsidRPr="00BF644E">
        <w:t>)</w:t>
      </w:r>
      <w:r>
        <w:t>;</w:t>
      </w:r>
    </w:p>
    <w:p w:rsidR="006B73CC" w:rsidRPr="00BF644E" w:rsidRDefault="006B73CC" w:rsidP="006B73CC">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6B73CC" w:rsidRPr="00BF644E" w:rsidRDefault="006B73CC" w:rsidP="006B73CC">
      <w:pPr>
        <w:spacing w:line="300" w:lineRule="atLeast"/>
        <w:jc w:val="both"/>
      </w:pPr>
      <w:r>
        <w:t>ł</w:t>
      </w:r>
    </w:p>
    <w:p w:rsidR="006B73CC" w:rsidRPr="00BF644E" w:rsidRDefault="006B73CC" w:rsidP="006B73CC">
      <w:pPr>
        <w:spacing w:after="120" w:line="300" w:lineRule="atLeast"/>
        <w:jc w:val="center"/>
        <w:rPr>
          <w:b/>
        </w:rPr>
      </w:pPr>
      <w:r w:rsidRPr="00BF644E">
        <w:rPr>
          <w:b/>
        </w:rPr>
        <w:t>§ 1</w:t>
      </w:r>
    </w:p>
    <w:p w:rsidR="006B73CC" w:rsidRPr="00BF644E" w:rsidRDefault="006B73CC" w:rsidP="006B73CC">
      <w:pPr>
        <w:spacing w:after="120" w:line="300" w:lineRule="atLeast"/>
        <w:jc w:val="center"/>
        <w:rPr>
          <w:b/>
        </w:rPr>
      </w:pPr>
      <w:r w:rsidRPr="00BF644E">
        <w:rPr>
          <w:b/>
        </w:rPr>
        <w:lastRenderedPageBreak/>
        <w:t>Informacje wprowadzające</w:t>
      </w:r>
    </w:p>
    <w:p w:rsidR="006B73CC" w:rsidRPr="00831A13" w:rsidRDefault="006B73CC" w:rsidP="00434811">
      <w:pPr>
        <w:pStyle w:val="Akapitzlist"/>
        <w:numPr>
          <w:ilvl w:val="0"/>
          <w:numId w:val="25"/>
        </w:numPr>
        <w:spacing w:after="120" w:line="300" w:lineRule="atLeast"/>
        <w:ind w:left="714" w:hanging="357"/>
        <w:jc w:val="both"/>
      </w:pPr>
      <w:r w:rsidRPr="00BF644E">
        <w:t xml:space="preserve">Podstawą zawarcia Umowy, jest wybór najkorzystniejszej oferty, </w:t>
      </w:r>
      <w:r w:rsidRPr="00222D05">
        <w:t xml:space="preserve">zwanej dalej Ofertą Wykonawcy w Postępowaniu Przetargowym, to jest postępowaniu o zamówienie publiczne nr 2/PN/2020 na </w:t>
      </w:r>
      <w:r w:rsidRPr="00222D05">
        <w:rPr>
          <w:color w:val="000000" w:themeColor="text1"/>
        </w:rPr>
        <w:t>dostawę, montaż i uruchomienie stanowiska do badań odporności na płomień</w:t>
      </w:r>
      <w:r w:rsidRPr="00BF644E">
        <w:t>.</w:t>
      </w:r>
    </w:p>
    <w:p w:rsidR="006B73CC" w:rsidRPr="00BF644E" w:rsidRDefault="006B73CC" w:rsidP="00434811">
      <w:pPr>
        <w:pStyle w:val="Akapitzlist"/>
        <w:numPr>
          <w:ilvl w:val="0"/>
          <w:numId w:val="25"/>
        </w:numPr>
        <w:spacing w:after="120" w:line="300" w:lineRule="atLeast"/>
        <w:ind w:left="714" w:hanging="357"/>
        <w:jc w:val="both"/>
        <w:rPr>
          <w:b/>
        </w:rPr>
      </w:pPr>
      <w:r w:rsidRPr="00BF644E">
        <w:t xml:space="preserve">Umowę należy zawsze czytać i interpretować, jako całość, to jest łącznie ze wszystkimi jej załącznikami, to jest SIWZ wraz z wszystkimi doń załącznikami, w szczególności </w:t>
      </w:r>
      <w:r>
        <w:t>S</w:t>
      </w:r>
      <w:r w:rsidRPr="00BF644E">
        <w:t xml:space="preserve">OPZ oraz Ofertą Wykonawcy i załącznikami do  niej. Tym samym Umowa to nie tylko treść niniejszego dokumentu, ale całość składająca się z niniejszego dokumentu, SIWZ wraz z wszystkimi doń załącznikami, w szczególności opis przedmiotu zamówienia w zakresie </w:t>
      </w:r>
      <w:r>
        <w:t>S</w:t>
      </w:r>
      <w:r w:rsidRPr="00BF644E">
        <w:t xml:space="preserve">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w:t>
      </w:r>
      <w:r>
        <w:t>S</w:t>
      </w:r>
      <w:r w:rsidRPr="00BF644E">
        <w:t xml:space="preserve">OPZ oraz Ofertą Wykonawcy, które dopiero łącznie ustalają treść Umowy. </w:t>
      </w:r>
    </w:p>
    <w:p w:rsidR="006B73CC" w:rsidRPr="00BF644E" w:rsidRDefault="006B73CC" w:rsidP="00434811">
      <w:pPr>
        <w:pStyle w:val="Akapitzlist"/>
        <w:numPr>
          <w:ilvl w:val="0"/>
          <w:numId w:val="25"/>
        </w:numPr>
        <w:spacing w:after="120" w:line="300" w:lineRule="atLeast"/>
        <w:ind w:left="714" w:hanging="357"/>
        <w:jc w:val="both"/>
        <w:rPr>
          <w:b/>
        </w:rPr>
      </w:pPr>
      <w:r w:rsidRPr="00BF644E">
        <w:t xml:space="preserve">Użyte w Umowie skróty, pojęcia i wyrażenia mają znaczenie nadane im na wstępie Umowy, SIWZ, Ofercie Wykonawcy, </w:t>
      </w:r>
      <w:r>
        <w:t>S</w:t>
      </w:r>
      <w:r w:rsidRPr="00BF644E">
        <w:t>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6B73CC" w:rsidRPr="00BF644E" w:rsidRDefault="006B73CC" w:rsidP="006B73CC">
      <w:pPr>
        <w:spacing w:after="120" w:line="300" w:lineRule="atLeast"/>
        <w:jc w:val="both"/>
      </w:pPr>
    </w:p>
    <w:p w:rsidR="006B73CC" w:rsidRPr="00BF644E" w:rsidRDefault="006B73CC" w:rsidP="006B73CC">
      <w:pPr>
        <w:spacing w:after="120" w:line="300" w:lineRule="atLeast"/>
        <w:jc w:val="center"/>
      </w:pPr>
      <w:r w:rsidRPr="00BF644E">
        <w:rPr>
          <w:b/>
        </w:rPr>
        <w:t>§ 2</w:t>
      </w:r>
    </w:p>
    <w:p w:rsidR="006B73CC" w:rsidRPr="00BF644E" w:rsidRDefault="006B73CC" w:rsidP="006B73CC">
      <w:pPr>
        <w:spacing w:after="120" w:line="300" w:lineRule="atLeast"/>
        <w:jc w:val="center"/>
      </w:pPr>
      <w:r w:rsidRPr="00BF644E">
        <w:rPr>
          <w:b/>
        </w:rPr>
        <w:t>Przedmiot Umowy</w:t>
      </w:r>
    </w:p>
    <w:p w:rsidR="006B73CC" w:rsidRPr="00BF644E" w:rsidRDefault="006B73CC" w:rsidP="00434811">
      <w:pPr>
        <w:numPr>
          <w:ilvl w:val="0"/>
          <w:numId w:val="1"/>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przez Wykonawcę do Zamawiającego  przedmiotu</w:t>
      </w:r>
      <w:r w:rsidRPr="00BF644E">
        <w:rPr>
          <w:lang w:eastAsia="zh-CN"/>
        </w:rPr>
        <w:t xml:space="preserve">  Zamówienia, to jest </w:t>
      </w:r>
      <w:r w:rsidRPr="00A87C81">
        <w:t xml:space="preserve">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BF644E">
        <w:rPr>
          <w:lang w:eastAsia="zh-CN"/>
        </w:rPr>
        <w:t>, wraz z wymaganym</w:t>
      </w:r>
      <w:r>
        <w:rPr>
          <w:lang w:eastAsia="zh-CN"/>
        </w:rPr>
        <w:t xml:space="preserve"> </w:t>
      </w:r>
      <w:r w:rsidRPr="00BF644E">
        <w:t xml:space="preserve">wyposażeniem, kartami gwarancyjnymi, instrukcjami obsługi i wszystkimi innymi elementami niezbędnymi do </w:t>
      </w:r>
      <w:r>
        <w:t>jego</w:t>
      </w:r>
      <w:r w:rsidRPr="00BF644E">
        <w:t xml:space="preserve"> prawidłowego działania,  określon</w:t>
      </w:r>
      <w:r>
        <w:t>ego</w:t>
      </w:r>
      <w:r w:rsidRPr="00BF644E">
        <w:t xml:space="preserve"> w </w:t>
      </w:r>
      <w:r>
        <w:t>S</w:t>
      </w:r>
      <w:r w:rsidRPr="00BF644E">
        <w:t xml:space="preserve">OPZ, zgodnie z </w:t>
      </w:r>
      <w:r>
        <w:t>Ofertą Wykonawcy oraz realizacją</w:t>
      </w:r>
      <w:r w:rsidRPr="00BF644E">
        <w:t xml:space="preserve"> pozostałych obowiązków Wykonawcy opisanych w dokumentacji przetargowej w Postępowaniu Przetargowym, w tym opisanych w Umowie</w:t>
      </w:r>
      <w:r>
        <w:t>, co obejmuje przede wszystkim realizacja rękojmi i gwarancji.</w:t>
      </w:r>
    </w:p>
    <w:p w:rsidR="006B73CC" w:rsidRPr="00831A13" w:rsidRDefault="006B73CC" w:rsidP="00434811">
      <w:pPr>
        <w:numPr>
          <w:ilvl w:val="0"/>
          <w:numId w:val="1"/>
        </w:numPr>
        <w:spacing w:after="160" w:line="300" w:lineRule="atLeast"/>
        <w:ind w:left="714" w:hanging="357"/>
        <w:contextualSpacing/>
        <w:jc w:val="both"/>
      </w:pPr>
      <w:r w:rsidRPr="00BF644E">
        <w:t xml:space="preserve">Rodzaj, ilość, cena </w:t>
      </w:r>
      <w:r w:rsidRPr="00A87C81">
        <w:t xml:space="preserve">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BF644E">
        <w:t xml:space="preserve"> objęt</w:t>
      </w:r>
      <w:r>
        <w:t>ego</w:t>
      </w:r>
      <w:r w:rsidRPr="00BF644E">
        <w:t xml:space="preserve"> Przedmiotem Umowy określone zostały w ofercie złożonej przez Wykonawcę, to jest Ofercie Wykonawcy stanowiącej </w:t>
      </w:r>
      <w:r w:rsidRPr="00831A13">
        <w:t xml:space="preserve">załącznik numer 1 do Umowy oraz w </w:t>
      </w:r>
      <w:r>
        <w:t>S</w:t>
      </w:r>
      <w:r w:rsidRPr="00831A13">
        <w:t>OPZ stanowiącym załącznik numer 2 do Umowy.</w:t>
      </w:r>
    </w:p>
    <w:p w:rsidR="006B73CC" w:rsidRPr="00831A13" w:rsidRDefault="006B73CC" w:rsidP="00434811">
      <w:pPr>
        <w:numPr>
          <w:ilvl w:val="0"/>
          <w:numId w:val="1"/>
        </w:numPr>
        <w:spacing w:after="160" w:line="300" w:lineRule="atLeast"/>
        <w:ind w:left="714" w:hanging="357"/>
        <w:contextualSpacing/>
        <w:jc w:val="both"/>
        <w:rPr>
          <w:rStyle w:val="Pogrubienie"/>
          <w:b w:val="0"/>
          <w:bCs w:val="0"/>
          <w:lang w:eastAsia="zh-CN"/>
        </w:rPr>
      </w:pPr>
      <w:r w:rsidRPr="00831A13">
        <w:rPr>
          <w:rStyle w:val="Pogrubienie"/>
          <w:lang w:eastAsia="zh-CN"/>
        </w:rPr>
        <w:t>Całość Przedmiotu Umowy dostarczona zostanie do Zamawiającego.</w:t>
      </w:r>
    </w:p>
    <w:p w:rsidR="006B73CC" w:rsidRPr="00BF644E" w:rsidRDefault="006B73CC" w:rsidP="00434811">
      <w:pPr>
        <w:numPr>
          <w:ilvl w:val="0"/>
          <w:numId w:val="1"/>
        </w:numPr>
        <w:spacing w:after="160" w:line="300" w:lineRule="atLeast"/>
        <w:ind w:left="714" w:hanging="357"/>
        <w:contextualSpacing/>
        <w:jc w:val="both"/>
      </w:pPr>
      <w:r w:rsidRPr="00BF644E">
        <w:lastRenderedPageBreak/>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Pr>
          <w:rFonts w:eastAsiaTheme="minorHAnsi"/>
          <w:color w:val="000000" w:themeColor="text1"/>
        </w:rPr>
        <w:t>stanowisko do badań odporności na płomień</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w:t>
      </w:r>
      <w:r>
        <w:t>S</w:t>
      </w:r>
      <w:r w:rsidRPr="00BF644E">
        <w:t xml:space="preserve">OPZ stanowiącym załącznik numer 2 do Umowy wraz z wszystkimi załącznikami do tych dokumentów, zgodnie z SIWZ i zgodnie z Wymaganiami Zamawiającego. W wyniku prawidłowej realizacji Umowy Zamawiający stanie się właścicielem </w:t>
      </w:r>
      <w:r>
        <w:rPr>
          <w:rFonts w:eastAsiaTheme="minorHAnsi"/>
          <w:color w:val="000000" w:themeColor="text1"/>
        </w:rPr>
        <w:t>stanowiska do badań odporności na płomień</w:t>
      </w:r>
      <w:r w:rsidRPr="00A45155">
        <w:rPr>
          <w:rFonts w:eastAsiaTheme="minorHAnsi"/>
          <w:color w:val="000000" w:themeColor="text1"/>
        </w:rPr>
        <w:t xml:space="preserve"> </w:t>
      </w:r>
      <w:r w:rsidRPr="00BF644E">
        <w:t>objęt</w:t>
      </w:r>
      <w:r>
        <w:t>ego</w:t>
      </w:r>
      <w:r w:rsidRPr="00BF644E">
        <w:t xml:space="preserve"> Przedmiotem Umowy, a </w:t>
      </w:r>
      <w:r>
        <w:rPr>
          <w:rFonts w:eastAsiaTheme="minorHAnsi"/>
          <w:color w:val="000000" w:themeColor="text1"/>
        </w:rPr>
        <w:t>stanowisko do badań odporności na płomień</w:t>
      </w:r>
      <w:r w:rsidRPr="00BF644E">
        <w:t xml:space="preserve"> dostarczone zostan</w:t>
      </w:r>
      <w:r>
        <w:t xml:space="preserve">ie </w:t>
      </w:r>
      <w:r w:rsidRPr="00BF644E">
        <w:t>do Zamawiającego.</w:t>
      </w:r>
    </w:p>
    <w:p w:rsidR="006B73CC" w:rsidRPr="00BF644E" w:rsidRDefault="006B73CC" w:rsidP="00434811">
      <w:pPr>
        <w:numPr>
          <w:ilvl w:val="0"/>
          <w:numId w:val="1"/>
        </w:numPr>
        <w:spacing w:after="160" w:line="300" w:lineRule="atLeast"/>
        <w:ind w:left="714" w:hanging="357"/>
        <w:contextualSpacing/>
        <w:jc w:val="both"/>
      </w:pPr>
      <w:r w:rsidRPr="00BF644E">
        <w:t xml:space="preserve">Objęte Przedmiotem Umowy </w:t>
      </w:r>
      <w:r>
        <w:rPr>
          <w:rFonts w:eastAsiaTheme="minorHAnsi"/>
          <w:color w:val="000000" w:themeColor="text1"/>
        </w:rPr>
        <w:t>stanowisko do badań odporności na płomień</w:t>
      </w:r>
      <w:r w:rsidRPr="00A45155">
        <w:rPr>
          <w:rFonts w:eastAsiaTheme="minorHAnsi"/>
          <w:color w:val="000000" w:themeColor="text1"/>
        </w:rPr>
        <w:t xml:space="preserve"> </w:t>
      </w:r>
      <w:r w:rsidRPr="00BF644E">
        <w:t>będ</w:t>
      </w:r>
      <w:r>
        <w:t>zie</w:t>
      </w:r>
      <w:r w:rsidRPr="00BF644E">
        <w:t xml:space="preserv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w:t>
      </w:r>
      <w:r>
        <w:rPr>
          <w:rFonts w:eastAsiaTheme="minorHAnsi"/>
          <w:color w:val="000000" w:themeColor="text1"/>
        </w:rPr>
        <w:t>stanowisko do badań odporności na płomień</w:t>
      </w:r>
      <w:r w:rsidRPr="00A45155">
        <w:rPr>
          <w:rFonts w:eastAsiaTheme="minorHAnsi"/>
          <w:color w:val="000000" w:themeColor="text1"/>
        </w:rPr>
        <w:t xml:space="preserve"> </w:t>
      </w:r>
      <w:r w:rsidRPr="00BF644E">
        <w:t>uzyskał swój ostateczny, kompletny stan wraz z wszystkimi elementami  ich wyposażenia</w:t>
      </w:r>
      <w:r>
        <w:t>.</w:t>
      </w:r>
    </w:p>
    <w:p w:rsidR="006B73CC" w:rsidRPr="00BF644E" w:rsidRDefault="006B73CC" w:rsidP="00434811">
      <w:pPr>
        <w:numPr>
          <w:ilvl w:val="0"/>
          <w:numId w:val="1"/>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w:t>
      </w:r>
      <w:r>
        <w:t>S</w:t>
      </w:r>
      <w:r w:rsidRPr="00BF644E">
        <w:t xml:space="preserve">OPZ oraz </w:t>
      </w:r>
      <w:r>
        <w:t>Ofercie Wykonawcy, tym same będzie</w:t>
      </w:r>
      <w:r w:rsidRPr="00BF644E">
        <w:t xml:space="preserve"> zgodne z Wymaganiami Zamawiającego.</w:t>
      </w:r>
    </w:p>
    <w:p w:rsidR="006B73CC" w:rsidRPr="00BF644E" w:rsidRDefault="006B73CC" w:rsidP="00434811">
      <w:pPr>
        <w:numPr>
          <w:ilvl w:val="0"/>
          <w:numId w:val="1"/>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6B73CC" w:rsidRPr="00BF644E" w:rsidRDefault="006B73CC" w:rsidP="006B73CC">
      <w:pPr>
        <w:spacing w:line="300" w:lineRule="atLeast"/>
        <w:ind w:left="714"/>
        <w:contextualSpacing/>
        <w:jc w:val="both"/>
      </w:pPr>
    </w:p>
    <w:p w:rsidR="006B73CC" w:rsidRPr="00BF644E" w:rsidRDefault="006B73CC" w:rsidP="006B73CC">
      <w:pPr>
        <w:spacing w:after="120" w:line="300" w:lineRule="atLeast"/>
        <w:jc w:val="center"/>
        <w:rPr>
          <w:b/>
        </w:rPr>
      </w:pPr>
      <w:r w:rsidRPr="00BF644E">
        <w:rPr>
          <w:b/>
        </w:rPr>
        <w:t>§ 3</w:t>
      </w:r>
    </w:p>
    <w:p w:rsidR="006B73CC" w:rsidRPr="00BF644E" w:rsidRDefault="006B73CC" w:rsidP="006B73CC">
      <w:pPr>
        <w:spacing w:after="120" w:line="300" w:lineRule="atLeast"/>
        <w:jc w:val="center"/>
        <w:rPr>
          <w:b/>
        </w:rPr>
      </w:pPr>
      <w:r w:rsidRPr="00BF644E">
        <w:rPr>
          <w:b/>
        </w:rPr>
        <w:t>Miejsce i termin dostawy</w:t>
      </w:r>
    </w:p>
    <w:p w:rsidR="006B73CC" w:rsidRPr="00BF644E" w:rsidRDefault="006B73CC" w:rsidP="00434811">
      <w:pPr>
        <w:numPr>
          <w:ilvl w:val="0"/>
          <w:numId w:val="2"/>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6B73CC" w:rsidRPr="00BF644E" w:rsidRDefault="006B73CC" w:rsidP="00434811">
      <w:pPr>
        <w:numPr>
          <w:ilvl w:val="0"/>
          <w:numId w:val="2"/>
        </w:numPr>
        <w:spacing w:after="160" w:line="300" w:lineRule="atLeast"/>
        <w:contextualSpacing/>
        <w:jc w:val="both"/>
      </w:pPr>
      <w:r w:rsidRPr="00BF644E">
        <w:t xml:space="preserve">Dostawa zrealizowana będzie w </w:t>
      </w:r>
      <w:r>
        <w:t xml:space="preserve">terminie </w:t>
      </w:r>
      <w:r w:rsidRPr="00D57B2F">
        <w:rPr>
          <w:highlight w:val="yellow"/>
        </w:rPr>
        <w:t>8 miesięcy</w:t>
      </w:r>
      <w:r w:rsidRPr="00BF644E">
        <w:t xml:space="preserve"> od dnia podpisania Umowy. Dostawa realizowana będzie w godzinach pracy Zamawiającego, przy czym </w:t>
      </w:r>
      <w:r w:rsidRPr="00BF644E">
        <w:lastRenderedPageBreak/>
        <w:t>rozpoczęcie dostawy powinno nastąpić w takim czasie by wszelkie czynności związane z realizacją dostawy zakończone z</w:t>
      </w:r>
      <w:r>
        <w:t>ostały do godziny 17</w:t>
      </w:r>
      <w:r w:rsidRPr="00BF644E">
        <w:t>.00.</w:t>
      </w:r>
    </w:p>
    <w:p w:rsidR="006B73CC" w:rsidRPr="00BF644E" w:rsidRDefault="006B73CC" w:rsidP="006B73CC">
      <w:pPr>
        <w:spacing w:line="300" w:lineRule="atLeast"/>
        <w:contextualSpacing/>
        <w:jc w:val="both"/>
      </w:pPr>
    </w:p>
    <w:p w:rsidR="006B73CC" w:rsidRPr="00BF644E" w:rsidRDefault="006B73CC" w:rsidP="006B73CC">
      <w:pPr>
        <w:spacing w:after="120" w:line="300" w:lineRule="atLeast"/>
        <w:jc w:val="center"/>
        <w:rPr>
          <w:b/>
        </w:rPr>
      </w:pPr>
      <w:r w:rsidRPr="00BF644E">
        <w:rPr>
          <w:b/>
        </w:rPr>
        <w:t>§ 4</w:t>
      </w:r>
    </w:p>
    <w:p w:rsidR="006B73CC" w:rsidRPr="00BF644E" w:rsidRDefault="006B73CC" w:rsidP="006B73CC">
      <w:pPr>
        <w:spacing w:line="300" w:lineRule="atLeast"/>
        <w:contextualSpacing/>
        <w:jc w:val="center"/>
        <w:rPr>
          <w:b/>
        </w:rPr>
      </w:pPr>
      <w:r w:rsidRPr="00BF644E">
        <w:rPr>
          <w:b/>
        </w:rPr>
        <w:t xml:space="preserve">Zasady odbioru Przedmiotu Umowy </w:t>
      </w:r>
    </w:p>
    <w:p w:rsidR="006B73CC" w:rsidRPr="00BF644E" w:rsidRDefault="006B73CC" w:rsidP="00434811">
      <w:pPr>
        <w:numPr>
          <w:ilvl w:val="0"/>
          <w:numId w:val="7"/>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6B73CC" w:rsidRPr="00BF644E" w:rsidRDefault="006B73CC" w:rsidP="00434811">
      <w:pPr>
        <w:numPr>
          <w:ilvl w:val="0"/>
          <w:numId w:val="7"/>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6B73CC" w:rsidRPr="00BF644E" w:rsidRDefault="006B73CC" w:rsidP="00434811">
      <w:pPr>
        <w:numPr>
          <w:ilvl w:val="0"/>
          <w:numId w:val="7"/>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w:t>
      </w:r>
      <w:r>
        <w:t>S</w:t>
      </w:r>
      <w:r w:rsidRPr="00BF644E">
        <w:t>OPZ  i zgodnie z Ofertą Wykonawcy</w:t>
      </w:r>
      <w:r>
        <w:t>.</w:t>
      </w:r>
    </w:p>
    <w:p w:rsidR="006B73CC" w:rsidRPr="00BF644E" w:rsidRDefault="006B73CC" w:rsidP="00434811">
      <w:pPr>
        <w:numPr>
          <w:ilvl w:val="0"/>
          <w:numId w:val="7"/>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6B73CC" w:rsidRPr="00BF644E" w:rsidRDefault="006B73CC" w:rsidP="00434811">
      <w:pPr>
        <w:numPr>
          <w:ilvl w:val="0"/>
          <w:numId w:val="7"/>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6B73CC" w:rsidRPr="00BF644E" w:rsidRDefault="006B73CC" w:rsidP="00434811">
      <w:pPr>
        <w:numPr>
          <w:ilvl w:val="0"/>
          <w:numId w:val="7"/>
        </w:numPr>
        <w:spacing w:after="160" w:line="300" w:lineRule="atLeast"/>
        <w:contextualSpacing/>
        <w:jc w:val="both"/>
      </w:pPr>
      <w:r w:rsidRPr="00BF644E">
        <w:t xml:space="preserve">Z dostawy </w:t>
      </w:r>
      <w:r>
        <w:t>Stanowiska</w:t>
      </w:r>
      <w:r w:rsidRPr="00BF644E">
        <w:t xml:space="preserve"> sporządzony zostanie protokół odbioru.</w:t>
      </w:r>
    </w:p>
    <w:p w:rsidR="006B73CC" w:rsidRPr="00BF644E" w:rsidRDefault="006B73CC" w:rsidP="00434811">
      <w:pPr>
        <w:numPr>
          <w:ilvl w:val="0"/>
          <w:numId w:val="7"/>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6B73CC" w:rsidRPr="00BF644E" w:rsidRDefault="006B73CC" w:rsidP="00434811">
      <w:pPr>
        <w:numPr>
          <w:ilvl w:val="0"/>
          <w:numId w:val="7"/>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w:t>
      </w:r>
      <w:r w:rsidRPr="00BF644E">
        <w:lastRenderedPageBreak/>
        <w:t xml:space="preserve">przypadku, gdy nie zgadza się z uwagami Zamawiającego jest uprawniony wpisać do przedmiotowego protokołu swoje uwagi w tym zakresie. </w:t>
      </w:r>
    </w:p>
    <w:p w:rsidR="006B73CC" w:rsidRPr="00BF644E" w:rsidRDefault="006B73CC" w:rsidP="00434811">
      <w:pPr>
        <w:numPr>
          <w:ilvl w:val="0"/>
          <w:numId w:val="7"/>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6B73CC" w:rsidRPr="00BF644E" w:rsidRDefault="006B73CC" w:rsidP="00434811">
      <w:pPr>
        <w:numPr>
          <w:ilvl w:val="0"/>
          <w:numId w:val="7"/>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6B73CC" w:rsidRPr="00BF644E" w:rsidRDefault="006B73CC" w:rsidP="006B73CC">
      <w:pPr>
        <w:spacing w:after="120" w:line="300" w:lineRule="atLeast"/>
        <w:ind w:left="720"/>
        <w:contextualSpacing/>
        <w:jc w:val="both"/>
        <w:rPr>
          <w:b/>
        </w:rPr>
      </w:pPr>
    </w:p>
    <w:p w:rsidR="006B73CC" w:rsidRPr="00BF644E" w:rsidRDefault="006B73CC" w:rsidP="006B73CC">
      <w:pPr>
        <w:spacing w:before="120" w:after="120" w:line="300" w:lineRule="atLeast"/>
        <w:jc w:val="center"/>
        <w:rPr>
          <w:b/>
        </w:rPr>
      </w:pPr>
      <w:r w:rsidRPr="00BF644E">
        <w:rPr>
          <w:b/>
        </w:rPr>
        <w:t>§ 5</w:t>
      </w:r>
    </w:p>
    <w:p w:rsidR="006B73CC" w:rsidRPr="00BF644E" w:rsidRDefault="006B73CC" w:rsidP="006B73CC">
      <w:pPr>
        <w:spacing w:before="120" w:after="120" w:line="300" w:lineRule="atLeast"/>
        <w:contextualSpacing/>
        <w:jc w:val="center"/>
        <w:rPr>
          <w:b/>
        </w:rPr>
      </w:pPr>
      <w:r w:rsidRPr="00BF644E">
        <w:rPr>
          <w:b/>
        </w:rPr>
        <w:t>Obowiązki Wykonawcy – postanowienia ogólne, oświadczenia Wykonawcy,</w:t>
      </w:r>
    </w:p>
    <w:p w:rsidR="006B73CC" w:rsidRPr="00BF644E" w:rsidRDefault="006B73CC" w:rsidP="006B73CC">
      <w:pPr>
        <w:spacing w:before="120" w:after="120" w:line="300" w:lineRule="atLeast"/>
        <w:contextualSpacing/>
        <w:jc w:val="center"/>
        <w:rPr>
          <w:b/>
        </w:rPr>
      </w:pPr>
      <w:r w:rsidRPr="00BF644E">
        <w:rPr>
          <w:b/>
        </w:rPr>
        <w:t xml:space="preserve"> obowiązki Zamawiającego</w:t>
      </w:r>
    </w:p>
    <w:p w:rsidR="006B73CC" w:rsidRPr="00BF644E" w:rsidRDefault="006B73CC" w:rsidP="006B73CC">
      <w:pPr>
        <w:spacing w:before="120" w:after="120" w:line="300" w:lineRule="atLeast"/>
        <w:contextualSpacing/>
        <w:jc w:val="center"/>
        <w:rPr>
          <w:b/>
        </w:rPr>
      </w:pPr>
    </w:p>
    <w:p w:rsidR="006B73CC" w:rsidRPr="00BF644E" w:rsidRDefault="006B73CC" w:rsidP="00434811">
      <w:pPr>
        <w:numPr>
          <w:ilvl w:val="0"/>
          <w:numId w:val="13"/>
        </w:numPr>
        <w:spacing w:before="120" w:after="120" w:line="300" w:lineRule="atLeast"/>
        <w:contextualSpacing/>
        <w:jc w:val="both"/>
      </w:pPr>
      <w:r w:rsidRPr="00BF644E">
        <w:t xml:space="preserve">Wykonawca wykona Przedmiot Umowy zgodnie z Umową, to jest zgodnie z niniejszym dokumentem wraz z wszystkimi jego załącznikami, w tym w szczególności </w:t>
      </w:r>
      <w:r>
        <w:t>S</w:t>
      </w:r>
      <w:r w:rsidRPr="00BF644E">
        <w:t>OPZ  oraz Ofertą Wykonawcy i załącznikami do nich oraz zgodnie z Wymaganiami Zamawiającego.</w:t>
      </w:r>
    </w:p>
    <w:p w:rsidR="006B73CC" w:rsidRPr="00BF644E" w:rsidRDefault="006B73CC" w:rsidP="00434811">
      <w:pPr>
        <w:numPr>
          <w:ilvl w:val="0"/>
          <w:numId w:val="13"/>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6B73CC" w:rsidRPr="00BF644E" w:rsidRDefault="006B73CC" w:rsidP="00434811">
      <w:pPr>
        <w:numPr>
          <w:ilvl w:val="0"/>
          <w:numId w:val="13"/>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6B73CC" w:rsidRPr="00BF644E" w:rsidRDefault="006B73CC" w:rsidP="00434811">
      <w:pPr>
        <w:numPr>
          <w:ilvl w:val="0"/>
          <w:numId w:val="13"/>
        </w:numPr>
        <w:spacing w:before="120" w:after="120" w:line="300" w:lineRule="atLeast"/>
        <w:contextualSpacing/>
        <w:jc w:val="both"/>
      </w:pPr>
      <w:r w:rsidRPr="00BF644E">
        <w:t xml:space="preserve">Wykonawca zobowiązany jest przystąpić do realizacji Umowy niezwłocznie po dniu zawarcia Umowy. </w:t>
      </w:r>
    </w:p>
    <w:p w:rsidR="006B73CC" w:rsidRPr="00BF644E" w:rsidRDefault="006B73CC" w:rsidP="00434811">
      <w:pPr>
        <w:numPr>
          <w:ilvl w:val="0"/>
          <w:numId w:val="13"/>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xml:space="preserve">, w tym zastosowane do ich wytworzenia materiały, użyte technologie, rozwiązania technologiczne, patenty i </w:t>
      </w:r>
      <w:r w:rsidRPr="00BF644E">
        <w:lastRenderedPageBreak/>
        <w:t>licencje były zgodne z przepisami prawa, obowiązującymi w tym zakresie normami i standardami oraz nie naruszały praw osób trzecich.</w:t>
      </w:r>
    </w:p>
    <w:p w:rsidR="006B73CC" w:rsidRPr="00BF644E" w:rsidRDefault="006B73CC" w:rsidP="00434811">
      <w:pPr>
        <w:numPr>
          <w:ilvl w:val="0"/>
          <w:numId w:val="13"/>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w:t>
      </w:r>
      <w:r>
        <w:t>S</w:t>
      </w:r>
      <w:r w:rsidRPr="00BF644E">
        <w:t xml:space="preserve">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w:t>
      </w:r>
      <w:r>
        <w:t>S</w:t>
      </w:r>
      <w:r w:rsidRPr="00BF644E">
        <w:t>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6B73CC" w:rsidRPr="00BF644E" w:rsidRDefault="006B73CC" w:rsidP="00434811">
      <w:pPr>
        <w:numPr>
          <w:ilvl w:val="0"/>
          <w:numId w:val="13"/>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6B73CC" w:rsidRPr="00BF644E" w:rsidRDefault="006B73CC" w:rsidP="00434811">
      <w:pPr>
        <w:numPr>
          <w:ilvl w:val="0"/>
          <w:numId w:val="13"/>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t>
      </w:r>
      <w:r w:rsidRPr="00BF644E">
        <w:lastRenderedPageBreak/>
        <w:t xml:space="preserve">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6B73CC" w:rsidRPr="00BF644E" w:rsidRDefault="006B73CC" w:rsidP="00434811">
      <w:pPr>
        <w:numPr>
          <w:ilvl w:val="0"/>
          <w:numId w:val="13"/>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6B73CC" w:rsidRPr="00BF644E" w:rsidRDefault="006B73CC" w:rsidP="00434811">
      <w:pPr>
        <w:numPr>
          <w:ilvl w:val="0"/>
          <w:numId w:val="13"/>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6B73CC" w:rsidRPr="00BF644E" w:rsidRDefault="006B73CC" w:rsidP="006B73CC">
      <w:pPr>
        <w:spacing w:before="120" w:after="120" w:line="300" w:lineRule="atLeast"/>
      </w:pPr>
    </w:p>
    <w:p w:rsidR="006B73CC" w:rsidRPr="00BF644E" w:rsidRDefault="006B73CC" w:rsidP="006B73CC">
      <w:pPr>
        <w:spacing w:before="120" w:after="120" w:line="300" w:lineRule="atLeast"/>
        <w:jc w:val="center"/>
        <w:rPr>
          <w:b/>
        </w:rPr>
      </w:pPr>
      <w:r w:rsidRPr="00BF644E">
        <w:rPr>
          <w:b/>
        </w:rPr>
        <w:t>§ 6</w:t>
      </w:r>
    </w:p>
    <w:p w:rsidR="006B73CC" w:rsidRPr="00BF644E" w:rsidRDefault="006B73CC" w:rsidP="006B73CC">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6B73CC" w:rsidRPr="00BF644E" w:rsidRDefault="006B73CC" w:rsidP="00434811">
      <w:pPr>
        <w:numPr>
          <w:ilvl w:val="0"/>
          <w:numId w:val="12"/>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6B73CC" w:rsidRPr="00BF644E" w:rsidRDefault="006B73CC" w:rsidP="00434811">
      <w:pPr>
        <w:numPr>
          <w:ilvl w:val="0"/>
          <w:numId w:val="12"/>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ind w:firstLine="708"/>
        <w:jc w:val="center"/>
        <w:rPr>
          <w:b/>
        </w:rPr>
      </w:pPr>
      <w:r w:rsidRPr="00BF644E">
        <w:rPr>
          <w:b/>
        </w:rPr>
        <w:t>§ 7</w:t>
      </w:r>
    </w:p>
    <w:p w:rsidR="006B73CC" w:rsidRPr="00BF644E" w:rsidRDefault="006B73CC" w:rsidP="006B73CC">
      <w:pPr>
        <w:spacing w:before="120" w:after="120" w:line="300" w:lineRule="atLeast"/>
        <w:ind w:firstLine="708"/>
        <w:jc w:val="center"/>
        <w:rPr>
          <w:b/>
        </w:rPr>
      </w:pPr>
      <w:r w:rsidRPr="00BF644E">
        <w:rPr>
          <w:b/>
        </w:rPr>
        <w:t>Wynagrodzenie</w:t>
      </w:r>
    </w:p>
    <w:p w:rsidR="006B73CC" w:rsidRPr="00BF644E" w:rsidRDefault="006B73CC" w:rsidP="00434811">
      <w:pPr>
        <w:numPr>
          <w:ilvl w:val="0"/>
          <w:numId w:val="10"/>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w:t>
      </w:r>
      <w:r w:rsidRPr="00BF644E">
        <w:lastRenderedPageBreak/>
        <w:t xml:space="preserve">kwotę brutto […] złotych („ wynagrodzenie brutto”), stanowiącą wysokość Wynagrodzenia. </w:t>
      </w:r>
    </w:p>
    <w:p w:rsidR="006B73CC" w:rsidRPr="00BF644E" w:rsidRDefault="006B73CC" w:rsidP="00434811">
      <w:pPr>
        <w:numPr>
          <w:ilvl w:val="0"/>
          <w:numId w:val="10"/>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6B73CC" w:rsidRPr="00BF644E" w:rsidRDefault="006B73CC" w:rsidP="00434811">
      <w:pPr>
        <w:numPr>
          <w:ilvl w:val="0"/>
          <w:numId w:val="10"/>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6B73CC" w:rsidRPr="00BF644E" w:rsidRDefault="006B73CC" w:rsidP="00434811">
      <w:pPr>
        <w:numPr>
          <w:ilvl w:val="0"/>
          <w:numId w:val="10"/>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6B73CC" w:rsidRPr="00BF644E" w:rsidRDefault="006B73CC" w:rsidP="00434811">
      <w:pPr>
        <w:numPr>
          <w:ilvl w:val="0"/>
          <w:numId w:val="10"/>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6B73CC" w:rsidRPr="00BF644E" w:rsidRDefault="006B73CC" w:rsidP="00434811">
      <w:pPr>
        <w:numPr>
          <w:ilvl w:val="0"/>
          <w:numId w:val="10"/>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6B73CC" w:rsidRPr="00BF644E" w:rsidRDefault="006B73CC" w:rsidP="00434811">
      <w:pPr>
        <w:numPr>
          <w:ilvl w:val="0"/>
          <w:numId w:val="10"/>
        </w:numPr>
        <w:spacing w:before="120" w:after="120" w:line="300" w:lineRule="atLeast"/>
        <w:contextualSpacing/>
        <w:jc w:val="both"/>
      </w:pPr>
      <w:r w:rsidRPr="00BF644E">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6B73CC" w:rsidRPr="00BF644E" w:rsidRDefault="006B73CC" w:rsidP="00434811">
      <w:pPr>
        <w:numPr>
          <w:ilvl w:val="0"/>
          <w:numId w:val="10"/>
        </w:numPr>
        <w:spacing w:before="120" w:after="120" w:line="300" w:lineRule="atLeast"/>
        <w:ind w:left="714" w:hanging="357"/>
        <w:contextualSpacing/>
        <w:jc w:val="both"/>
      </w:pPr>
      <w:r w:rsidRPr="00BF644E">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Zapłata Wynagrodzenia dokonywana będzie na rachunek bankowy Wykonawcy, którym jest ……… </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6B73CC" w:rsidRPr="00BF644E" w:rsidRDefault="006B73CC" w:rsidP="00434811">
      <w:pPr>
        <w:numPr>
          <w:ilvl w:val="0"/>
          <w:numId w:val="10"/>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6B73CC" w:rsidRPr="00BF644E" w:rsidRDefault="006B73CC" w:rsidP="00434811">
      <w:pPr>
        <w:numPr>
          <w:ilvl w:val="0"/>
          <w:numId w:val="10"/>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6B73CC" w:rsidRPr="00BF644E" w:rsidRDefault="006B73CC" w:rsidP="00434811">
      <w:pPr>
        <w:numPr>
          <w:ilvl w:val="0"/>
          <w:numId w:val="10"/>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6B73CC" w:rsidRPr="00BF644E" w:rsidRDefault="006B73CC" w:rsidP="00434811">
      <w:pPr>
        <w:numPr>
          <w:ilvl w:val="0"/>
          <w:numId w:val="10"/>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6B73CC" w:rsidRDefault="006B73CC" w:rsidP="006B73CC">
      <w:pPr>
        <w:spacing w:before="120" w:after="120" w:line="300" w:lineRule="atLeast"/>
        <w:ind w:left="363"/>
        <w:contextualSpacing/>
        <w:jc w:val="both"/>
      </w:pPr>
    </w:p>
    <w:p w:rsidR="006B73CC" w:rsidRPr="00BF644E" w:rsidRDefault="006B73CC" w:rsidP="006B73CC">
      <w:pPr>
        <w:spacing w:before="120" w:after="120" w:line="300" w:lineRule="atLeast"/>
        <w:ind w:left="363"/>
        <w:contextualSpacing/>
        <w:jc w:val="both"/>
      </w:pPr>
    </w:p>
    <w:p w:rsidR="006B73CC" w:rsidRPr="00BF644E" w:rsidRDefault="006B73CC" w:rsidP="006B73CC">
      <w:pPr>
        <w:spacing w:before="120" w:after="120" w:line="300" w:lineRule="atLeast"/>
        <w:contextualSpacing/>
        <w:jc w:val="center"/>
        <w:rPr>
          <w:b/>
        </w:rPr>
      </w:pPr>
      <w:r w:rsidRPr="00BF644E">
        <w:rPr>
          <w:b/>
        </w:rPr>
        <w:t>§ 8</w:t>
      </w:r>
    </w:p>
    <w:p w:rsidR="006B73CC" w:rsidRPr="00BF644E" w:rsidRDefault="006B73CC" w:rsidP="006B73CC">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6B73CC" w:rsidRPr="00BF644E" w:rsidRDefault="006B73CC" w:rsidP="006B73CC">
      <w:pPr>
        <w:spacing w:before="120" w:after="120" w:line="300" w:lineRule="atLeast"/>
        <w:contextualSpacing/>
        <w:jc w:val="center"/>
        <w:rPr>
          <w:b/>
        </w:rPr>
      </w:pPr>
    </w:p>
    <w:p w:rsidR="006B73CC" w:rsidRPr="00BF644E" w:rsidRDefault="006B73CC" w:rsidP="00434811">
      <w:pPr>
        <w:numPr>
          <w:ilvl w:val="0"/>
          <w:numId w:val="11"/>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6B73CC" w:rsidRPr="00BF644E" w:rsidRDefault="006B73CC" w:rsidP="006B73CC">
      <w:pPr>
        <w:spacing w:after="120" w:line="300" w:lineRule="atLeast"/>
        <w:ind w:left="720"/>
        <w:contextualSpacing/>
        <w:jc w:val="both"/>
      </w:pPr>
    </w:p>
    <w:p w:rsidR="006B73CC" w:rsidRPr="00BF644E" w:rsidRDefault="006B73CC" w:rsidP="006B73CC">
      <w:pPr>
        <w:spacing w:after="120" w:line="300" w:lineRule="atLeast"/>
        <w:ind w:left="720"/>
        <w:contextualSpacing/>
        <w:jc w:val="both"/>
      </w:pPr>
    </w:p>
    <w:p w:rsidR="006B73CC" w:rsidRPr="00BF644E" w:rsidRDefault="006B73CC" w:rsidP="006B73CC">
      <w:pPr>
        <w:spacing w:before="120" w:after="120" w:line="300" w:lineRule="atLeast"/>
        <w:jc w:val="center"/>
        <w:rPr>
          <w:b/>
        </w:rPr>
      </w:pPr>
      <w:r w:rsidRPr="00BF644E">
        <w:rPr>
          <w:b/>
        </w:rPr>
        <w:t>§ 9</w:t>
      </w:r>
    </w:p>
    <w:p w:rsidR="006B73CC" w:rsidRPr="00BF644E" w:rsidRDefault="006B73CC" w:rsidP="006B73CC">
      <w:pPr>
        <w:spacing w:before="120" w:after="120" w:line="300" w:lineRule="atLeast"/>
        <w:jc w:val="center"/>
        <w:rPr>
          <w:b/>
        </w:rPr>
      </w:pPr>
      <w:r w:rsidRPr="00BF644E">
        <w:rPr>
          <w:b/>
        </w:rPr>
        <w:lastRenderedPageBreak/>
        <w:t>Wykonawcy wspólnie realizujący Umowę.</w:t>
      </w:r>
    </w:p>
    <w:p w:rsidR="006B73CC" w:rsidRPr="00BF644E" w:rsidRDefault="006B73CC" w:rsidP="00434811">
      <w:pPr>
        <w:numPr>
          <w:ilvl w:val="0"/>
          <w:numId w:val="14"/>
        </w:numPr>
        <w:spacing w:before="120" w:after="120" w:line="300" w:lineRule="atLeast"/>
        <w:contextualSpacing/>
        <w:jc w:val="both"/>
      </w:pPr>
      <w:r w:rsidRPr="00BF644E">
        <w:t xml:space="preserve">Postanowienia Umowy dotyczące Wykonawcy stosuje się odpowiednio do Wykonawców wspólnie ją realizujących, tj. do […]. </w:t>
      </w:r>
    </w:p>
    <w:p w:rsidR="006B73CC" w:rsidRPr="00BF644E" w:rsidRDefault="006B73CC" w:rsidP="00434811">
      <w:pPr>
        <w:numPr>
          <w:ilvl w:val="0"/>
          <w:numId w:val="14"/>
        </w:numPr>
        <w:spacing w:before="120" w:after="120" w:line="300" w:lineRule="atLeast"/>
        <w:contextualSpacing/>
        <w:jc w:val="both"/>
      </w:pPr>
      <w:r w:rsidRPr="00BF644E">
        <w:t xml:space="preserve">Wykonawcy wspólnie realizujący Umowę odpowiadają wobec Zamawiającego z tytułu Umowy solidarnie. </w:t>
      </w:r>
    </w:p>
    <w:p w:rsidR="006B73CC" w:rsidRPr="00BF644E" w:rsidRDefault="006B73CC" w:rsidP="00434811">
      <w:pPr>
        <w:numPr>
          <w:ilvl w:val="0"/>
          <w:numId w:val="14"/>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6B73CC" w:rsidRPr="00BF644E" w:rsidRDefault="006B73CC" w:rsidP="00434811">
      <w:pPr>
        <w:numPr>
          <w:ilvl w:val="0"/>
          <w:numId w:val="14"/>
        </w:numPr>
        <w:spacing w:before="120" w:after="120" w:line="300" w:lineRule="atLeast"/>
        <w:contextualSpacing/>
        <w:jc w:val="both"/>
      </w:pPr>
      <w:r w:rsidRPr="00BF644E">
        <w:t xml:space="preserve">Liderem, o którym mowa w ust, 3 powyżej jest […]. </w:t>
      </w:r>
    </w:p>
    <w:p w:rsidR="006B73CC" w:rsidRPr="00BF644E" w:rsidRDefault="006B73CC" w:rsidP="006B73CC">
      <w:pPr>
        <w:spacing w:after="120" w:line="300" w:lineRule="atLeast"/>
        <w:ind w:left="720"/>
        <w:contextualSpacing/>
        <w:jc w:val="both"/>
      </w:pPr>
      <w:r w:rsidRPr="00BF644E">
        <w:t xml:space="preserve"> </w:t>
      </w:r>
    </w:p>
    <w:p w:rsidR="006B73CC" w:rsidRPr="00BF644E" w:rsidRDefault="006B73CC" w:rsidP="006B73CC">
      <w:pPr>
        <w:spacing w:before="120" w:after="120" w:line="300" w:lineRule="atLeast"/>
        <w:ind w:left="426"/>
        <w:contextualSpacing/>
        <w:jc w:val="both"/>
      </w:pPr>
    </w:p>
    <w:p w:rsidR="006B73CC" w:rsidRPr="00BF644E" w:rsidRDefault="006B73CC" w:rsidP="006B73CC">
      <w:pPr>
        <w:spacing w:before="120" w:after="120" w:line="300" w:lineRule="atLeast"/>
        <w:ind w:left="3552" w:firstLine="696"/>
        <w:contextualSpacing/>
        <w:rPr>
          <w:b/>
        </w:rPr>
      </w:pPr>
      <w:r w:rsidRPr="00BF644E">
        <w:rPr>
          <w:b/>
        </w:rPr>
        <w:t xml:space="preserve">   § 10</w:t>
      </w:r>
    </w:p>
    <w:p w:rsidR="006B73CC" w:rsidRPr="00BF644E" w:rsidRDefault="006B73CC" w:rsidP="006B73CC">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6B73CC" w:rsidRPr="00BF644E" w:rsidRDefault="006B73CC" w:rsidP="00434811">
      <w:pPr>
        <w:numPr>
          <w:ilvl w:val="0"/>
          <w:numId w:val="8"/>
        </w:numPr>
        <w:spacing w:before="100" w:beforeAutospacing="1" w:after="100" w:afterAutospacing="1" w:line="300" w:lineRule="atLeast"/>
        <w:jc w:val="both"/>
      </w:pPr>
      <w:r w:rsidRPr="00BF644E">
        <w:t>Strony przewidują możliwość zmiany wysokości Wynagrodzenia Wykonawcy w następujących warunkach:</w:t>
      </w:r>
    </w:p>
    <w:p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6B73CC" w:rsidRPr="00BF644E" w:rsidRDefault="006B73CC" w:rsidP="00434811">
      <w:pPr>
        <w:numPr>
          <w:ilvl w:val="0"/>
          <w:numId w:val="8"/>
        </w:numPr>
        <w:spacing w:before="100" w:beforeAutospacing="1" w:after="100" w:afterAutospacing="1" w:line="300" w:lineRule="atLeast"/>
        <w:jc w:val="both"/>
      </w:pPr>
      <w:r w:rsidRPr="00BF644E">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t>
      </w:r>
      <w:r w:rsidRPr="00BF644E">
        <w:lastRenderedPageBreak/>
        <w:t>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6B73CC" w:rsidRPr="00BF644E" w:rsidRDefault="006B73CC" w:rsidP="00434811">
      <w:pPr>
        <w:numPr>
          <w:ilvl w:val="0"/>
          <w:numId w:val="8"/>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6B73CC" w:rsidRPr="00BF644E" w:rsidRDefault="006B73CC" w:rsidP="00434811">
      <w:pPr>
        <w:numPr>
          <w:ilvl w:val="0"/>
          <w:numId w:val="8"/>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6B73CC" w:rsidRPr="00BF644E" w:rsidRDefault="006B73CC" w:rsidP="00434811">
      <w:pPr>
        <w:numPr>
          <w:ilvl w:val="0"/>
          <w:numId w:val="8"/>
        </w:numPr>
        <w:spacing w:before="100" w:beforeAutospacing="1" w:after="100" w:afterAutospacing="1" w:line="300" w:lineRule="atLeast"/>
        <w:jc w:val="both"/>
      </w:pPr>
      <w:r w:rsidRPr="00BF644E">
        <w:t xml:space="preserve">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w:t>
      </w:r>
      <w:r w:rsidRPr="00BF644E">
        <w:lastRenderedPageBreak/>
        <w:t>jest wpływ wskazanych okoliczności na wysokość kosztów Wykonawcy związanych z realizacją Umowy uzasadniających zmianę wysokości Wynagrodzenia.</w:t>
      </w:r>
    </w:p>
    <w:p w:rsidR="006B73CC" w:rsidRPr="00BF644E" w:rsidRDefault="006B73CC" w:rsidP="00434811">
      <w:pPr>
        <w:numPr>
          <w:ilvl w:val="0"/>
          <w:numId w:val="8"/>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6B73CC" w:rsidRPr="00BF644E" w:rsidRDefault="006B73CC" w:rsidP="00434811">
      <w:pPr>
        <w:numPr>
          <w:ilvl w:val="0"/>
          <w:numId w:val="8"/>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6B73CC" w:rsidRPr="00BF644E" w:rsidRDefault="006B73CC" w:rsidP="00434811">
      <w:pPr>
        <w:numPr>
          <w:ilvl w:val="0"/>
          <w:numId w:val="8"/>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6B73CC" w:rsidRPr="00BF644E" w:rsidRDefault="006B73CC" w:rsidP="00434811">
      <w:pPr>
        <w:numPr>
          <w:ilvl w:val="0"/>
          <w:numId w:val="8"/>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6B73CC" w:rsidRPr="00BF644E" w:rsidRDefault="006B73CC" w:rsidP="006B73CC">
      <w:pPr>
        <w:spacing w:before="120" w:after="120" w:line="300" w:lineRule="atLeast"/>
        <w:jc w:val="center"/>
        <w:rPr>
          <w:b/>
        </w:rPr>
      </w:pPr>
      <w:r w:rsidRPr="00BF644E">
        <w:rPr>
          <w:b/>
        </w:rPr>
        <w:t>§ 11</w:t>
      </w:r>
    </w:p>
    <w:p w:rsidR="006B73CC" w:rsidRPr="00BF644E" w:rsidRDefault="006B73CC" w:rsidP="006B73CC">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6B73CC" w:rsidRPr="00BF644E" w:rsidRDefault="006B73CC" w:rsidP="00434811">
      <w:pPr>
        <w:numPr>
          <w:ilvl w:val="0"/>
          <w:numId w:val="4"/>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Występują wady zmniejszające wartość lub użyteczność Przedmiotu Umowy ze względu na cel w Umowie oznaczony lub wynikający z przeznaczenia, jakiemu ma on służyć, co dotyczy w szczególności sytuacji wykonania Przedmiotu Umowy w sposób niezgodny z </w:t>
      </w:r>
      <w:r>
        <w:rPr>
          <w:rFonts w:eastAsiaTheme="majorEastAsia"/>
          <w:color w:val="000000" w:themeColor="text1"/>
        </w:rPr>
        <w:t>S</w:t>
      </w:r>
      <w:r w:rsidRPr="00BF644E">
        <w:rPr>
          <w:rFonts w:eastAsiaTheme="majorEastAsia"/>
          <w:color w:val="000000" w:themeColor="text1"/>
        </w:rPr>
        <w:t>OPZ, Umową, Wymaganiami Zamawiającego;</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 xml:space="preserve">rządzenia i wszystko, co się na nie składa, narusza uzasadnione prawa osób trzecich, w tym prawa własności, prawa obligacyjne lub rzeczowe, prawa patentowe, prawa autorskie lub prawa pokrewne, lub też jest obciążony prawami osób trzecich </w:t>
      </w:r>
      <w:r w:rsidRPr="00BF644E">
        <w:rPr>
          <w:rFonts w:eastAsiaTheme="majorEastAsia"/>
          <w:color w:val="000000" w:themeColor="text1"/>
        </w:rPr>
        <w:lastRenderedPageBreak/>
        <w:t>(rzeczowymi, obligacyjnymi lub prawami innego rodzaju), lub też prawo objęte Przedmiotem Umowy nie istnieje,</w:t>
      </w:r>
    </w:p>
    <w:p w:rsidR="006B73CC" w:rsidRPr="001666AB"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6B73CC" w:rsidRPr="001666AB"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Okres Rękojmi kończy się Datą Końcową Rękojmi.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Podstawowa Data Końcowa Rękojmi </w:t>
      </w:r>
      <w:r>
        <w:rPr>
          <w:rFonts w:eastAsiaTheme="majorEastAsia"/>
          <w:bCs/>
          <w:iCs/>
          <w:color w:val="000000" w:themeColor="text1"/>
        </w:rPr>
        <w:t>Stanowiska</w:t>
      </w:r>
      <w:r w:rsidRPr="00BF644E">
        <w:rPr>
          <w:rFonts w:eastAsiaTheme="majorEastAsia"/>
          <w:bCs/>
          <w:iCs/>
          <w:color w:val="000000" w:themeColor="text1"/>
        </w:rPr>
        <w:t xml:space="preserve"> to </w:t>
      </w:r>
      <w:r>
        <w:rPr>
          <w:rFonts w:eastAsiaTheme="majorEastAsia"/>
          <w:bCs/>
          <w:iCs/>
          <w:color w:val="000000" w:themeColor="text1"/>
        </w:rPr>
        <w:t>12</w:t>
      </w:r>
      <w:r w:rsidRPr="00BF644E">
        <w:rPr>
          <w:rFonts w:eastAsiaTheme="majorEastAsia"/>
          <w:bCs/>
          <w:iCs/>
          <w:color w:val="000000" w:themeColor="text1"/>
        </w:rPr>
        <w:t xml:space="preserve"> miesiące liczone od </w:t>
      </w:r>
      <w:r w:rsidRPr="00BF644E">
        <w:t xml:space="preserve">protokołu odbioru potwierdzającego prawidłowość zrealizowanej dostawy </w:t>
      </w:r>
      <w:r>
        <w:t>Stanowiska</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Podstawowy Okres Rękojmi w odniesienie do </w:t>
      </w:r>
      <w:r>
        <w:rPr>
          <w:rFonts w:eastAsiaTheme="majorEastAsia"/>
          <w:bCs/>
          <w:iCs/>
          <w:color w:val="000000" w:themeColor="text1"/>
        </w:rPr>
        <w:t>Stanowiska</w:t>
      </w:r>
      <w:r w:rsidRPr="00BF644E">
        <w:rPr>
          <w:rFonts w:eastAsiaTheme="majorEastAsia"/>
          <w:bCs/>
          <w:iCs/>
          <w:color w:val="000000" w:themeColor="text1"/>
        </w:rPr>
        <w:t xml:space="preserve">  wynosi </w:t>
      </w:r>
      <w:r>
        <w:rPr>
          <w:rFonts w:eastAsiaTheme="majorEastAsia"/>
          <w:bCs/>
          <w:iCs/>
          <w:color w:val="000000" w:themeColor="text1"/>
        </w:rPr>
        <w:t>12</w:t>
      </w:r>
      <w:r w:rsidRPr="00BF644E">
        <w:rPr>
          <w:rFonts w:eastAsiaTheme="majorEastAsia"/>
          <w:bCs/>
          <w:iCs/>
          <w:color w:val="000000" w:themeColor="text1"/>
        </w:rPr>
        <w:t xml:space="preserve"> miesiące. Wydłużony Okres Rękojmi może wynosić </w:t>
      </w:r>
      <w:r>
        <w:rPr>
          <w:rFonts w:eastAsiaTheme="majorEastAsia"/>
          <w:bCs/>
          <w:iCs/>
          <w:color w:val="000000" w:themeColor="text1"/>
        </w:rPr>
        <w:t>18</w:t>
      </w:r>
      <w:r w:rsidRPr="00BF644E">
        <w:rPr>
          <w:rFonts w:eastAsiaTheme="majorEastAsia"/>
          <w:bCs/>
          <w:iCs/>
          <w:color w:val="000000" w:themeColor="text1"/>
        </w:rPr>
        <w:t xml:space="preserve"> lub </w:t>
      </w:r>
      <w:r>
        <w:rPr>
          <w:rFonts w:eastAsiaTheme="majorEastAsia"/>
          <w:bCs/>
          <w:iCs/>
          <w:color w:val="000000" w:themeColor="text1"/>
        </w:rPr>
        <w:t>24</w:t>
      </w:r>
      <w:r w:rsidRPr="00BF644E">
        <w:rPr>
          <w:rFonts w:eastAsiaTheme="majorEastAsia"/>
          <w:bCs/>
          <w:iCs/>
          <w:color w:val="000000" w:themeColor="text1"/>
        </w:rPr>
        <w:t xml:space="preserve"> lub </w:t>
      </w:r>
      <w:r>
        <w:rPr>
          <w:rFonts w:eastAsiaTheme="majorEastAsia"/>
          <w:bCs/>
          <w:iCs/>
          <w:color w:val="000000" w:themeColor="text1"/>
        </w:rPr>
        <w:t>36</w:t>
      </w:r>
      <w:r w:rsidRPr="00BF644E">
        <w:rPr>
          <w:rFonts w:eastAsiaTheme="majorEastAsia"/>
          <w:bCs/>
          <w:iCs/>
          <w:color w:val="000000" w:themeColor="text1"/>
        </w:rPr>
        <w:t xml:space="preserve"> miesięcy w zależności, jaki wariant wydłużenia Okresu Rękojmi wybrał Wykonawca w swojej Ofercie Wykonawcy.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6B73CC"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W przypadku wyboru przez Wykonawcę Wariantu A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24 miesięcy (dwadzieścia cztery miesiące</w:t>
      </w:r>
      <w:r w:rsidRPr="00BF644E">
        <w:rPr>
          <w:color w:val="000000" w:themeColor="text1"/>
        </w:rPr>
        <w:t xml:space="preserve">)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12</w:t>
      </w:r>
      <w:r w:rsidRPr="00BF644E">
        <w:rPr>
          <w:color w:val="000000" w:themeColor="text1"/>
        </w:rPr>
        <w:t xml:space="preserve"> miesięcy od Podstawowego Okresu Rękojmi)</w:t>
      </w:r>
    </w:p>
    <w:p w:rsidR="006B73CC"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B</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 xml:space="preserve">Wybraną </w:t>
      </w:r>
      <w:r w:rsidRPr="00BF644E">
        <w:rPr>
          <w:rFonts w:eastAsiaTheme="majorEastAsia"/>
          <w:bCs/>
          <w:iCs/>
          <w:color w:val="000000" w:themeColor="text1"/>
        </w:rPr>
        <w:lastRenderedPageBreak/>
        <w:t>Datą Końcową Rękojmi</w:t>
      </w:r>
      <w:r w:rsidRPr="00BF644E">
        <w:rPr>
          <w:color w:val="000000" w:themeColor="text1"/>
        </w:rPr>
        <w:t xml:space="preserve"> przypada na </w:t>
      </w:r>
      <w:r>
        <w:rPr>
          <w:color w:val="000000" w:themeColor="text1"/>
        </w:rPr>
        <w:t>36</w:t>
      </w:r>
      <w:r w:rsidRPr="00BF644E">
        <w:rPr>
          <w:color w:val="000000" w:themeColor="text1"/>
        </w:rPr>
        <w:t xml:space="preserve"> miesięcy (</w:t>
      </w:r>
      <w:r>
        <w:rPr>
          <w:color w:val="000000" w:themeColor="text1"/>
        </w:rPr>
        <w:t>trzydzieści sześć</w:t>
      </w:r>
      <w:r w:rsidRPr="00BF644E">
        <w:rPr>
          <w:color w:val="000000" w:themeColor="text1"/>
        </w:rPr>
        <w:t xml:space="preserve"> miesięcy)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24</w:t>
      </w:r>
      <w:r w:rsidRPr="00797111">
        <w:rPr>
          <w:color w:val="000000" w:themeColor="text1"/>
        </w:rPr>
        <w:t xml:space="preserve"> miesi</w:t>
      </w:r>
      <w:r>
        <w:rPr>
          <w:color w:val="000000" w:themeColor="text1"/>
        </w:rPr>
        <w:t>ące</w:t>
      </w:r>
      <w:r w:rsidRPr="00797111">
        <w:rPr>
          <w:color w:val="000000" w:themeColor="text1"/>
        </w:rPr>
        <w:t xml:space="preserve"> od Podstawowego Okresu Rękojmi)</w:t>
      </w:r>
    </w:p>
    <w:p w:rsidR="006B73CC" w:rsidRPr="00797111"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C</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48</w:t>
      </w:r>
      <w:r w:rsidRPr="00BF644E">
        <w:rPr>
          <w:color w:val="000000" w:themeColor="text1"/>
        </w:rPr>
        <w:t xml:space="preserve"> miesięcy (</w:t>
      </w:r>
      <w:r>
        <w:rPr>
          <w:color w:val="000000" w:themeColor="text1"/>
        </w:rPr>
        <w:t>czterdzieści osiem</w:t>
      </w:r>
      <w:r w:rsidRPr="00BF644E">
        <w:rPr>
          <w:color w:val="000000" w:themeColor="text1"/>
        </w:rPr>
        <w:t xml:space="preserve"> miesięcy)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36</w:t>
      </w:r>
      <w:r w:rsidRPr="00797111">
        <w:rPr>
          <w:color w:val="000000" w:themeColor="text1"/>
        </w:rPr>
        <w:t xml:space="preserve"> miesięcy od Podstawowego Okresu Rękojmi)</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lastRenderedPageBreak/>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6B73CC" w:rsidRPr="00BF644E"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6B73CC" w:rsidRPr="00BF644E"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6B73CC" w:rsidRPr="009563D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6B73CC" w:rsidRPr="009563D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lastRenderedPageBreak/>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w:t>
      </w:r>
      <w:r>
        <w:rPr>
          <w:rFonts w:eastAsiaTheme="majorEastAsia"/>
          <w:bCs/>
          <w:iCs/>
          <w:color w:val="000000" w:themeColor="text1"/>
        </w:rPr>
        <w:t>S</w:t>
      </w:r>
      <w:r w:rsidRPr="00BF644E">
        <w:rPr>
          <w:rFonts w:eastAsiaTheme="majorEastAsia"/>
          <w:bCs/>
          <w:iCs/>
          <w:color w:val="000000" w:themeColor="text1"/>
        </w:rPr>
        <w:t>OPZ, do rękojmi za wady fizyczne i prawne mają zastosowanie Przepisy Prawa, zwłaszcza przepisy dotyczące praw autorskich oraz przepisy Kodeksu Cywilnego, dotyczące umowy sprzedaży.</w:t>
      </w:r>
    </w:p>
    <w:p w:rsidR="006B73CC" w:rsidRPr="00BF644E" w:rsidRDefault="006B73CC" w:rsidP="006B73CC">
      <w:pPr>
        <w:spacing w:before="60" w:after="120" w:line="300" w:lineRule="atLeast"/>
        <w:ind w:left="786"/>
        <w:contextualSpacing/>
        <w:jc w:val="both"/>
        <w:outlineLvl w:val="3"/>
        <w:rPr>
          <w:rFonts w:eastAsiaTheme="majorEastAsia"/>
          <w:bCs/>
          <w:iCs/>
          <w:color w:val="000000" w:themeColor="text1"/>
        </w:rPr>
      </w:pPr>
    </w:p>
    <w:p w:rsidR="006B73CC" w:rsidRPr="00BF644E" w:rsidRDefault="006B73CC" w:rsidP="006B73CC">
      <w:pPr>
        <w:spacing w:before="120" w:after="120" w:line="300" w:lineRule="atLeast"/>
        <w:jc w:val="center"/>
        <w:rPr>
          <w:b/>
          <w:lang w:eastAsia="ar-SA"/>
        </w:rPr>
      </w:pPr>
      <w:r w:rsidRPr="00BF644E">
        <w:rPr>
          <w:b/>
          <w:lang w:eastAsia="ar-SA"/>
        </w:rPr>
        <w:t>§ 12</w:t>
      </w:r>
    </w:p>
    <w:p w:rsidR="006B73CC" w:rsidRPr="00BF644E" w:rsidRDefault="006B73CC" w:rsidP="006B73CC">
      <w:pPr>
        <w:spacing w:before="120" w:after="120" w:line="300" w:lineRule="atLeast"/>
        <w:jc w:val="center"/>
        <w:rPr>
          <w:b/>
        </w:rPr>
      </w:pPr>
      <w:r w:rsidRPr="00BF644E">
        <w:rPr>
          <w:b/>
        </w:rPr>
        <w:t>Gwarancja</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xml:space="preserve">§ 11 ust. 1,2 </w:t>
      </w:r>
      <w:r w:rsidRPr="00BF644E">
        <w:lastRenderedPageBreak/>
        <w:t>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zgłoszenia   przez   Zamawiającego,   chyba  że Zamawiający  wyrazi pisemną zgodę na inny technicznie uzasadniony termin usunięcia wady. Jeżeli usunięcie wady polegać </w:t>
      </w:r>
      <w:r w:rsidRPr="00BF644E">
        <w:lastRenderedPageBreak/>
        <w:t xml:space="preserve">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6B73CC" w:rsidRPr="00BF644E" w:rsidRDefault="006B73CC" w:rsidP="00434811">
      <w:pPr>
        <w:widowControl w:val="0"/>
        <w:numPr>
          <w:ilvl w:val="0"/>
          <w:numId w:val="23"/>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6B73CC" w:rsidRPr="00A8009D" w:rsidRDefault="006B73CC" w:rsidP="00434811">
      <w:pPr>
        <w:widowControl w:val="0"/>
        <w:numPr>
          <w:ilvl w:val="0"/>
          <w:numId w:val="23"/>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6B73CC" w:rsidRPr="00BF644E" w:rsidRDefault="006B73CC" w:rsidP="00434811">
      <w:pPr>
        <w:widowControl w:val="0"/>
        <w:numPr>
          <w:ilvl w:val="0"/>
          <w:numId w:val="23"/>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Serwis gwar</w:t>
      </w:r>
      <w:r>
        <w:rPr>
          <w:lang w:eastAsia="ar-SA"/>
        </w:rPr>
        <w:t xml:space="preserve">ancyjny pełniony jest jako </w:t>
      </w:r>
      <w:proofErr w:type="spellStart"/>
      <w:r>
        <w:rPr>
          <w:lang w:eastAsia="ar-SA"/>
        </w:rPr>
        <w:t>loco</w:t>
      </w:r>
      <w:proofErr w:type="spellEnd"/>
      <w:r>
        <w:rPr>
          <w:lang w:eastAsia="ar-SA"/>
        </w:rPr>
        <w:t>.</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 xml:space="preserve">W związku z wykonywaniem napraw gwarancyjnych Wykonawca nie będzie obciążał </w:t>
      </w:r>
      <w:r w:rsidRPr="00BF644E">
        <w:rPr>
          <w:lang w:eastAsia="ar-SA"/>
        </w:rPr>
        <w:lastRenderedPageBreak/>
        <w:t>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ind w:left="425"/>
        <w:contextualSpacing/>
        <w:jc w:val="both"/>
      </w:pPr>
    </w:p>
    <w:p w:rsidR="006B73CC" w:rsidRPr="00BF644E" w:rsidRDefault="006B73CC" w:rsidP="006B73CC">
      <w:pPr>
        <w:spacing w:before="120" w:after="120" w:line="300" w:lineRule="atLeast"/>
        <w:jc w:val="center"/>
        <w:rPr>
          <w:b/>
          <w:lang w:eastAsia="ar-SA"/>
        </w:rPr>
      </w:pPr>
      <w:r w:rsidRPr="00BF644E">
        <w:rPr>
          <w:b/>
          <w:lang w:eastAsia="ar-SA"/>
        </w:rPr>
        <w:t>§ 13</w:t>
      </w:r>
    </w:p>
    <w:p w:rsidR="006B73CC" w:rsidRPr="00BF644E" w:rsidRDefault="006B73CC" w:rsidP="006B73CC">
      <w:pPr>
        <w:spacing w:before="120" w:after="120" w:line="300" w:lineRule="atLeast"/>
        <w:jc w:val="center"/>
        <w:rPr>
          <w:b/>
        </w:rPr>
      </w:pPr>
      <w:r w:rsidRPr="00BF644E">
        <w:rPr>
          <w:b/>
        </w:rPr>
        <w:t>Kary umowne.</w:t>
      </w:r>
    </w:p>
    <w:p w:rsidR="006B73CC" w:rsidRPr="00BF644E" w:rsidRDefault="006B73CC" w:rsidP="00434811">
      <w:pPr>
        <w:numPr>
          <w:ilvl w:val="0"/>
          <w:numId w:val="17"/>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6B73CC" w:rsidRPr="00BF644E" w:rsidRDefault="006B73CC" w:rsidP="00434811">
      <w:pPr>
        <w:numPr>
          <w:ilvl w:val="0"/>
          <w:numId w:val="17"/>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Zamawiającego), to jest w szczególności nie są zgodne z </w:t>
      </w:r>
      <w:r>
        <w:t>S</w:t>
      </w:r>
      <w:r w:rsidRPr="00BF644E">
        <w:t xml:space="preserve">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6B73CC" w:rsidRPr="00BF644E" w:rsidRDefault="006B73CC" w:rsidP="00434811">
      <w:pPr>
        <w:numPr>
          <w:ilvl w:val="0"/>
          <w:numId w:val="17"/>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 inny sposób przewidziany w Umowie, niezależnie od tego czy usunięcie wady odbywa się na podstawie Rękojmi czy Gwarancji Wykonawcy czy Gwarancji </w:t>
      </w:r>
      <w:r w:rsidRPr="00BF644E">
        <w:lastRenderedPageBreak/>
        <w:t xml:space="preserve">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6B73CC" w:rsidRPr="00BF644E" w:rsidRDefault="006B73CC" w:rsidP="00434811">
      <w:pPr>
        <w:numPr>
          <w:ilvl w:val="0"/>
          <w:numId w:val="17"/>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6B73CC" w:rsidRPr="00BF644E" w:rsidRDefault="006B73CC" w:rsidP="00434811">
      <w:pPr>
        <w:numPr>
          <w:ilvl w:val="0"/>
          <w:numId w:val="17"/>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6B73CC" w:rsidRPr="00BF644E" w:rsidRDefault="006B73CC" w:rsidP="00434811">
      <w:pPr>
        <w:numPr>
          <w:ilvl w:val="0"/>
          <w:numId w:val="17"/>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6B73CC" w:rsidRPr="00BF644E" w:rsidRDefault="006B73CC" w:rsidP="00434811">
      <w:pPr>
        <w:numPr>
          <w:ilvl w:val="0"/>
          <w:numId w:val="17"/>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6B73CC" w:rsidRPr="00BF644E" w:rsidRDefault="006B73CC" w:rsidP="00434811">
      <w:pPr>
        <w:numPr>
          <w:ilvl w:val="0"/>
          <w:numId w:val="17"/>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naliczonych na podstawie ust. 3 niniejszego paragrafu nie może przekroczyć </w:t>
      </w:r>
      <w:r>
        <w:t>1</w:t>
      </w:r>
      <w:r w:rsidRPr="00BF644E">
        <w:t>0 % Wynagrodzenia (wynagrodzenie brutto).</w:t>
      </w:r>
    </w:p>
    <w:p w:rsidR="006B73CC" w:rsidRPr="00BF644E" w:rsidRDefault="006B73CC" w:rsidP="00434811">
      <w:pPr>
        <w:numPr>
          <w:ilvl w:val="0"/>
          <w:numId w:val="17"/>
        </w:numPr>
        <w:spacing w:before="120" w:after="120" w:line="300" w:lineRule="atLeast"/>
        <w:ind w:left="714" w:hanging="357"/>
        <w:contextualSpacing/>
        <w:jc w:val="both"/>
      </w:pPr>
      <w:r w:rsidRPr="00BF644E">
        <w:lastRenderedPageBreak/>
        <w:t>Kary umowne z tytułu opóźnienia w realizacji obowiązku umownego Wykonawcy nie są naliczane za okres opóźnienia spowodowany wyłącznie przez:</w:t>
      </w:r>
    </w:p>
    <w:p w:rsidR="006B73CC" w:rsidRPr="00BF644E" w:rsidRDefault="006B73CC" w:rsidP="00434811">
      <w:pPr>
        <w:numPr>
          <w:ilvl w:val="0"/>
          <w:numId w:val="18"/>
        </w:numPr>
        <w:spacing w:before="120" w:after="120" w:line="300" w:lineRule="atLeast"/>
        <w:jc w:val="both"/>
      </w:pPr>
      <w:r w:rsidRPr="00BF644E">
        <w:t xml:space="preserve"> Siłę Wyższą, </w:t>
      </w:r>
    </w:p>
    <w:p w:rsidR="006B73CC" w:rsidRPr="00BF644E" w:rsidRDefault="006B73CC" w:rsidP="00434811">
      <w:pPr>
        <w:numPr>
          <w:ilvl w:val="0"/>
          <w:numId w:val="18"/>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6B73CC" w:rsidRPr="00BF644E" w:rsidRDefault="006B73CC" w:rsidP="006B73CC">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6B73CC" w:rsidRPr="00BF644E" w:rsidRDefault="006B73CC" w:rsidP="006B73CC">
      <w:pPr>
        <w:spacing w:before="120" w:after="120" w:line="300" w:lineRule="atLeast"/>
        <w:ind w:left="1701"/>
        <w:contextualSpacing/>
        <w:jc w:val="both"/>
      </w:pPr>
    </w:p>
    <w:p w:rsidR="006B73CC" w:rsidRPr="00BF644E" w:rsidRDefault="006B73CC" w:rsidP="00434811">
      <w:pPr>
        <w:numPr>
          <w:ilvl w:val="0"/>
          <w:numId w:val="17"/>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6B73CC" w:rsidRPr="00BF644E" w:rsidRDefault="006B73CC" w:rsidP="00434811">
      <w:pPr>
        <w:numPr>
          <w:ilvl w:val="0"/>
          <w:numId w:val="17"/>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6B73CC" w:rsidRPr="00BF644E" w:rsidRDefault="006B73CC" w:rsidP="00434811">
      <w:pPr>
        <w:numPr>
          <w:ilvl w:val="0"/>
          <w:numId w:val="17"/>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t>
      </w:r>
      <w:r w:rsidRPr="00BF644E">
        <w:lastRenderedPageBreak/>
        <w:t xml:space="preserve">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6B73CC" w:rsidRPr="00BF644E" w:rsidRDefault="006B73CC" w:rsidP="00434811">
      <w:pPr>
        <w:numPr>
          <w:ilvl w:val="0"/>
          <w:numId w:val="17"/>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6B73CC" w:rsidRPr="00BF644E" w:rsidRDefault="006B73CC" w:rsidP="006B73CC">
      <w:pPr>
        <w:spacing w:before="120" w:after="120" w:line="300" w:lineRule="atLeast"/>
        <w:ind w:left="425"/>
        <w:contextualSpacing/>
        <w:jc w:val="both"/>
      </w:pP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jc w:val="center"/>
        <w:rPr>
          <w:b/>
        </w:rPr>
      </w:pPr>
      <w:r w:rsidRPr="00BF644E">
        <w:rPr>
          <w:b/>
        </w:rPr>
        <w:t>§ 14</w:t>
      </w:r>
    </w:p>
    <w:p w:rsidR="006B73CC" w:rsidRPr="00BF644E" w:rsidRDefault="006B73CC" w:rsidP="006B73CC">
      <w:pPr>
        <w:spacing w:before="120" w:after="120" w:line="300" w:lineRule="atLeast"/>
        <w:jc w:val="center"/>
        <w:rPr>
          <w:b/>
        </w:rPr>
      </w:pPr>
      <w:r w:rsidRPr="00BF644E">
        <w:rPr>
          <w:b/>
        </w:rPr>
        <w:t>Odstąpienie od Umowy</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6B73CC" w:rsidRPr="00BF644E" w:rsidRDefault="006B73CC" w:rsidP="00434811">
      <w:pPr>
        <w:numPr>
          <w:ilvl w:val="0"/>
          <w:numId w:val="19"/>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6B73CC" w:rsidRPr="00BF644E" w:rsidRDefault="006B73CC" w:rsidP="00434811">
      <w:pPr>
        <w:numPr>
          <w:ilvl w:val="0"/>
          <w:numId w:val="24"/>
        </w:numPr>
        <w:spacing w:before="120" w:after="120" w:line="300" w:lineRule="atLeast"/>
        <w:contextualSpacing/>
        <w:jc w:val="both"/>
      </w:pPr>
      <w:r w:rsidRPr="00BF644E">
        <w:t>Zamawiający naliczył Wykonawcy kary umowne w łącznej wysokości 30 % Wynagrodzenia</w:t>
      </w:r>
    </w:p>
    <w:p w:rsidR="006B73CC" w:rsidRPr="00BF644E" w:rsidRDefault="006B73CC" w:rsidP="00434811">
      <w:pPr>
        <w:numPr>
          <w:ilvl w:val="0"/>
          <w:numId w:val="24"/>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6B73CC" w:rsidRPr="00BF644E" w:rsidRDefault="006B73CC" w:rsidP="00434811">
      <w:pPr>
        <w:numPr>
          <w:ilvl w:val="0"/>
          <w:numId w:val="24"/>
        </w:numPr>
        <w:spacing w:before="120" w:after="120" w:line="300" w:lineRule="atLeast"/>
        <w:contextualSpacing/>
        <w:jc w:val="both"/>
      </w:pPr>
      <w:r w:rsidRPr="00BF644E">
        <w:t>Łączny czas opóźnia Wykonawcy w realizacji jego obowiązków umownych z tytułu Rękojmi lub Gwarancji przekracza 100 dni.</w:t>
      </w:r>
    </w:p>
    <w:p w:rsidR="006B73CC" w:rsidRPr="00BF644E" w:rsidRDefault="006B73CC" w:rsidP="00434811">
      <w:pPr>
        <w:numPr>
          <w:ilvl w:val="0"/>
          <w:numId w:val="24"/>
        </w:numPr>
        <w:spacing w:before="120" w:after="120" w:line="300" w:lineRule="atLeast"/>
        <w:contextualSpacing/>
        <w:jc w:val="both"/>
      </w:pPr>
      <w:r w:rsidRPr="00BF644E">
        <w:t>Zamawiający co najmniej 2 razy odmówił odbioru dostawy z powodu jej niezgodności z Wymaganiami Zamawiającego.</w:t>
      </w:r>
    </w:p>
    <w:p w:rsidR="006B73CC" w:rsidRPr="00BF644E" w:rsidRDefault="006B73CC" w:rsidP="00434811">
      <w:pPr>
        <w:numPr>
          <w:ilvl w:val="0"/>
          <w:numId w:val="24"/>
        </w:numPr>
        <w:spacing w:before="120" w:after="120" w:line="300" w:lineRule="atLeast"/>
        <w:contextualSpacing/>
        <w:jc w:val="both"/>
      </w:pPr>
      <w:r w:rsidRPr="00BF644E">
        <w:t>Wykonawca (którykolwiek z Wykonawców działających wspólnie) znajduje się w stanie zagrażającym niewypłacalnością;</w:t>
      </w:r>
    </w:p>
    <w:p w:rsidR="006B73CC" w:rsidRPr="00BF644E" w:rsidRDefault="006B73CC" w:rsidP="00434811">
      <w:pPr>
        <w:numPr>
          <w:ilvl w:val="0"/>
          <w:numId w:val="24"/>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Wynagrodzenia (brutto), a zwłoka w zapłacie takiej kwoty wynosi ponad 60 dni. Zwłoką Zamawiającego w zapłacie Wynagrodzenia nie jest przypadek, gdy nieterminowa zapłata </w:t>
      </w:r>
      <w:r w:rsidRPr="00BF644E">
        <w:lastRenderedPageBreak/>
        <w:t>Wynagrodzenia jest wynikiem wstrzymania lub opóźnienia płatności przez Instytucję Zarządzającą i w takim przypadku Wykonawcy nie przysługuje prawo odstąpienia od Umowy.</w:t>
      </w:r>
    </w:p>
    <w:p w:rsidR="006B73CC" w:rsidRPr="00BF644E" w:rsidRDefault="006B73CC" w:rsidP="00434811">
      <w:pPr>
        <w:numPr>
          <w:ilvl w:val="0"/>
          <w:numId w:val="19"/>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6B73CC" w:rsidRPr="00BF644E" w:rsidRDefault="006B73CC" w:rsidP="00434811">
      <w:pPr>
        <w:numPr>
          <w:ilvl w:val="0"/>
          <w:numId w:val="19"/>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6B73CC" w:rsidRPr="00BF644E" w:rsidRDefault="006B73CC" w:rsidP="00434811">
      <w:pPr>
        <w:numPr>
          <w:ilvl w:val="0"/>
          <w:numId w:val="19"/>
        </w:numPr>
        <w:spacing w:before="120" w:after="120" w:line="300" w:lineRule="atLeast"/>
        <w:ind w:left="426" w:hanging="437"/>
        <w:jc w:val="both"/>
      </w:pPr>
      <w:r w:rsidRPr="00BF644E">
        <w:t>W przypadku odstąpienia od Umowy przez którąkolwiek ze Stron w zakresie części Przedmiotu Umowy:</w:t>
      </w:r>
    </w:p>
    <w:p w:rsidR="006B73CC" w:rsidRPr="00BF644E" w:rsidRDefault="006B73CC" w:rsidP="00434811">
      <w:pPr>
        <w:numPr>
          <w:ilvl w:val="0"/>
          <w:numId w:val="20"/>
        </w:numPr>
        <w:spacing w:before="120" w:after="120" w:line="300" w:lineRule="atLeast"/>
        <w:ind w:left="1134" w:hanging="437"/>
        <w:jc w:val="both"/>
      </w:pPr>
      <w:r w:rsidRPr="00BF644E">
        <w:t>Wykonawca nie jest zwolniony z odpowiedzialności za już wykonaną cześć Umowy,</w:t>
      </w:r>
    </w:p>
    <w:p w:rsidR="006B73CC" w:rsidRPr="00BF644E" w:rsidRDefault="006B73CC" w:rsidP="00434811">
      <w:pPr>
        <w:numPr>
          <w:ilvl w:val="0"/>
          <w:numId w:val="20"/>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6B73CC" w:rsidRPr="00BF644E" w:rsidRDefault="006B73CC" w:rsidP="00434811">
      <w:pPr>
        <w:numPr>
          <w:ilvl w:val="0"/>
          <w:numId w:val="20"/>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6B73CC" w:rsidRPr="00BF644E" w:rsidRDefault="006B73CC" w:rsidP="00434811">
      <w:pPr>
        <w:numPr>
          <w:ilvl w:val="0"/>
          <w:numId w:val="19"/>
        </w:numPr>
        <w:spacing w:before="120" w:after="120" w:line="300" w:lineRule="atLeast"/>
        <w:ind w:left="426" w:hanging="437"/>
        <w:contextualSpacing/>
        <w:jc w:val="both"/>
      </w:pPr>
      <w:r w:rsidRPr="00BF644E">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6B73CC" w:rsidRPr="00BF644E" w:rsidRDefault="006B73CC" w:rsidP="00434811">
      <w:pPr>
        <w:numPr>
          <w:ilvl w:val="0"/>
          <w:numId w:val="19"/>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6B73CC" w:rsidRPr="00BF644E" w:rsidRDefault="006B73CC" w:rsidP="006B73CC">
      <w:pPr>
        <w:spacing w:before="120" w:after="120" w:line="300" w:lineRule="atLeast"/>
        <w:jc w:val="center"/>
        <w:rPr>
          <w:b/>
          <w:lang w:eastAsia="ar-SA"/>
        </w:rPr>
      </w:pPr>
    </w:p>
    <w:p w:rsidR="006B73CC" w:rsidRPr="00BF644E" w:rsidRDefault="006B73CC" w:rsidP="006B73CC">
      <w:pPr>
        <w:tabs>
          <w:tab w:val="left" w:pos="4536"/>
        </w:tabs>
        <w:spacing w:before="120" w:after="120" w:line="300" w:lineRule="atLeast"/>
        <w:ind w:left="720"/>
        <w:contextualSpacing/>
        <w:jc w:val="both"/>
        <w:rPr>
          <w:color w:val="000000"/>
        </w:rPr>
      </w:pPr>
    </w:p>
    <w:p w:rsidR="006B73CC" w:rsidRPr="00BF644E" w:rsidRDefault="006B73CC" w:rsidP="006B73CC">
      <w:pPr>
        <w:spacing w:line="300" w:lineRule="atLeast"/>
        <w:jc w:val="center"/>
        <w:rPr>
          <w:b/>
        </w:rPr>
      </w:pPr>
      <w:r w:rsidRPr="00BF644E">
        <w:rPr>
          <w:b/>
        </w:rPr>
        <w:t>§ 15</w:t>
      </w:r>
    </w:p>
    <w:p w:rsidR="006B73CC" w:rsidRPr="00BF644E" w:rsidRDefault="006B73CC" w:rsidP="006B73CC">
      <w:pPr>
        <w:spacing w:line="300" w:lineRule="atLeast"/>
        <w:jc w:val="center"/>
        <w:rPr>
          <w:b/>
        </w:rPr>
      </w:pPr>
      <w:r w:rsidRPr="00BF644E">
        <w:rPr>
          <w:b/>
        </w:rPr>
        <w:t>Cesja praw</w:t>
      </w:r>
    </w:p>
    <w:p w:rsidR="006B73CC" w:rsidRPr="00BF644E" w:rsidRDefault="006B73CC" w:rsidP="00434811">
      <w:pPr>
        <w:numPr>
          <w:ilvl w:val="0"/>
          <w:numId w:val="22"/>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6B73CC" w:rsidRPr="00BF644E" w:rsidRDefault="006B73CC" w:rsidP="00434811">
      <w:pPr>
        <w:numPr>
          <w:ilvl w:val="0"/>
          <w:numId w:val="22"/>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B73CC" w:rsidRPr="00BF644E" w:rsidRDefault="006B73CC" w:rsidP="006B73CC">
      <w:pPr>
        <w:spacing w:before="120" w:after="120" w:line="300" w:lineRule="atLeast"/>
      </w:pPr>
    </w:p>
    <w:p w:rsidR="006B73CC" w:rsidRPr="00BF644E" w:rsidRDefault="006B73CC" w:rsidP="006B73CC">
      <w:pPr>
        <w:spacing w:before="120" w:after="120" w:line="300" w:lineRule="atLeast"/>
        <w:jc w:val="center"/>
        <w:rPr>
          <w:b/>
          <w:lang w:eastAsia="ar-SA"/>
        </w:rPr>
      </w:pPr>
      <w:r w:rsidRPr="00BF644E">
        <w:rPr>
          <w:b/>
          <w:lang w:eastAsia="ar-SA"/>
        </w:rPr>
        <w:t>§ 16</w:t>
      </w:r>
    </w:p>
    <w:p w:rsidR="006B73CC" w:rsidRPr="00BF644E" w:rsidRDefault="006B73CC" w:rsidP="006B73CC">
      <w:pPr>
        <w:spacing w:before="120" w:after="120" w:line="300" w:lineRule="atLeast"/>
        <w:jc w:val="center"/>
        <w:rPr>
          <w:b/>
        </w:rPr>
      </w:pPr>
      <w:r w:rsidRPr="00BF644E">
        <w:rPr>
          <w:b/>
        </w:rPr>
        <w:t>Zmiany sposobu realizacji umowy</w:t>
      </w:r>
    </w:p>
    <w:p w:rsidR="006B73CC" w:rsidRPr="00BF644E" w:rsidRDefault="006B73CC" w:rsidP="006B73CC">
      <w:pPr>
        <w:spacing w:before="120" w:after="120" w:line="300" w:lineRule="atLeast"/>
        <w:jc w:val="both"/>
      </w:pPr>
      <w:r w:rsidRPr="00BF644E">
        <w:t>Zamawiający dopuszcza wprowadzenie zmian technicznych, technologicznych i organizacyjnych w realizacji Przedmiotu Umowy w przypadku, gdy wystąpi:</w:t>
      </w:r>
    </w:p>
    <w:p w:rsidR="006B73CC" w:rsidRPr="00BF644E" w:rsidRDefault="006B73CC" w:rsidP="00434811">
      <w:pPr>
        <w:numPr>
          <w:ilvl w:val="0"/>
          <w:numId w:val="3"/>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6B73CC" w:rsidRPr="00BF644E" w:rsidRDefault="006B73CC" w:rsidP="00434811">
      <w:pPr>
        <w:numPr>
          <w:ilvl w:val="0"/>
          <w:numId w:val="3"/>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6B73CC" w:rsidRPr="00BF644E" w:rsidRDefault="006B73CC" w:rsidP="00434811">
      <w:pPr>
        <w:numPr>
          <w:ilvl w:val="0"/>
          <w:numId w:val="3"/>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6B73CC" w:rsidRPr="00BF644E" w:rsidRDefault="006B73CC" w:rsidP="00434811">
      <w:pPr>
        <w:numPr>
          <w:ilvl w:val="0"/>
          <w:numId w:val="3"/>
        </w:numPr>
        <w:suppressAutoHyphens/>
        <w:spacing w:before="120" w:after="120" w:line="300" w:lineRule="atLeast"/>
        <w:ind w:left="1134"/>
        <w:jc w:val="both"/>
      </w:pPr>
      <w:r w:rsidRPr="00BF644E">
        <w:lastRenderedPageBreak/>
        <w:t>konieczności zrealizowania dostawy przy zastosowaniu innych rozwiązań technicznych lub materiałowych ze względu na zamiany przepisów prawa,</w:t>
      </w:r>
    </w:p>
    <w:p w:rsidR="006B73CC" w:rsidRPr="00BF644E" w:rsidRDefault="006B73CC" w:rsidP="00434811">
      <w:pPr>
        <w:numPr>
          <w:ilvl w:val="0"/>
          <w:numId w:val="3"/>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jc w:val="center"/>
        <w:rPr>
          <w:b/>
        </w:rPr>
      </w:pPr>
      <w:r>
        <w:rPr>
          <w:b/>
        </w:rPr>
        <w:t>§ 17</w:t>
      </w:r>
    </w:p>
    <w:p w:rsidR="006B73CC" w:rsidRPr="00BF644E" w:rsidRDefault="006B73CC" w:rsidP="006B73CC">
      <w:pPr>
        <w:spacing w:before="120" w:after="120" w:line="300" w:lineRule="atLeast"/>
        <w:jc w:val="center"/>
        <w:rPr>
          <w:b/>
        </w:rPr>
      </w:pPr>
      <w:r w:rsidRPr="00BF644E">
        <w:rPr>
          <w:b/>
        </w:rPr>
        <w:t>Komunikacja</w:t>
      </w:r>
    </w:p>
    <w:p w:rsidR="006B73CC" w:rsidRPr="00BF644E" w:rsidRDefault="006B73CC" w:rsidP="00434811">
      <w:pPr>
        <w:numPr>
          <w:ilvl w:val="0"/>
          <w:numId w:val="16"/>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6B73CC" w:rsidRPr="00BF644E" w:rsidRDefault="006B73CC" w:rsidP="006B73CC">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6B73CC" w:rsidRPr="00BF644E" w:rsidRDefault="006B73CC" w:rsidP="00434811">
      <w:pPr>
        <w:numPr>
          <w:ilvl w:val="1"/>
          <w:numId w:val="16"/>
        </w:numPr>
        <w:spacing w:before="120" w:after="120" w:line="300" w:lineRule="atLeast"/>
        <w:contextualSpacing/>
        <w:jc w:val="both"/>
      </w:pPr>
      <w:r w:rsidRPr="00BF644E">
        <w:t>Imię i Nazwisko:</w:t>
      </w:r>
      <w:r w:rsidRPr="00BF644E">
        <w:tab/>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6B73CC" w:rsidRPr="00BF644E" w:rsidRDefault="006B73CC" w:rsidP="006B73CC">
      <w:pPr>
        <w:keepNext/>
        <w:tabs>
          <w:tab w:val="left" w:pos="3840"/>
        </w:tabs>
        <w:spacing w:before="120" w:after="120" w:line="300" w:lineRule="atLeast"/>
        <w:jc w:val="both"/>
        <w:rPr>
          <w:u w:val="single"/>
        </w:rPr>
      </w:pPr>
    </w:p>
    <w:p w:rsidR="006B73CC" w:rsidRPr="00BF644E" w:rsidRDefault="006B73CC" w:rsidP="006B73CC">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6B73CC" w:rsidRPr="00BF644E" w:rsidRDefault="006B73CC" w:rsidP="00434811">
      <w:pPr>
        <w:numPr>
          <w:ilvl w:val="1"/>
          <w:numId w:val="16"/>
        </w:numPr>
        <w:spacing w:before="120" w:after="120" w:line="300" w:lineRule="atLeast"/>
        <w:contextualSpacing/>
        <w:jc w:val="both"/>
      </w:pPr>
      <w:r w:rsidRPr="00BF644E">
        <w:t>Imię i Nazwisko</w:t>
      </w:r>
      <w:r w:rsidRPr="00BF644E">
        <w:tab/>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6B73CC" w:rsidRPr="00BF644E" w:rsidRDefault="006B73CC" w:rsidP="00434811">
      <w:pPr>
        <w:numPr>
          <w:ilvl w:val="1"/>
          <w:numId w:val="16"/>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6B73CC" w:rsidRPr="00BF644E" w:rsidRDefault="006B73CC" w:rsidP="00434811">
      <w:pPr>
        <w:numPr>
          <w:ilvl w:val="1"/>
          <w:numId w:val="16"/>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6B73CC" w:rsidRPr="00BF644E" w:rsidRDefault="006B73CC" w:rsidP="006B73CC">
      <w:pPr>
        <w:spacing w:before="120" w:after="120" w:line="300" w:lineRule="atLeast"/>
        <w:ind w:left="1260" w:hanging="540"/>
        <w:jc w:val="both"/>
        <w:rPr>
          <w:lang w:val="de-DE"/>
        </w:rPr>
      </w:pP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r w:rsidRPr="00BF644E">
        <w:lastRenderedPageBreak/>
        <w:t xml:space="preserve">korespondencji, (jakie kategorie spraw) przesyłanej poczta elektroniczną lub faksem nie będzie wymagał pisemnego potwierdzenia. </w:t>
      </w: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6B73CC" w:rsidRPr="00BF644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6B73CC" w:rsidRPr="00BF644E" w:rsidRDefault="006B73CC" w:rsidP="006B73CC">
      <w:pPr>
        <w:suppressAutoHyphens/>
        <w:spacing w:before="120" w:after="120" w:line="300" w:lineRule="atLeast"/>
        <w:jc w:val="both"/>
      </w:pPr>
    </w:p>
    <w:p w:rsidR="006B73CC" w:rsidRPr="00BF644E" w:rsidRDefault="006B73CC" w:rsidP="006B73CC">
      <w:pPr>
        <w:suppressAutoHyphens/>
        <w:spacing w:before="120" w:after="120" w:line="300" w:lineRule="atLeast"/>
        <w:ind w:left="720"/>
        <w:contextualSpacing/>
        <w:jc w:val="both"/>
      </w:pPr>
      <w:r w:rsidRPr="00BF644E">
        <w:t>Koordynatorem realizacji Umowy ze strony Zamawiającego jest:</w:t>
      </w:r>
    </w:p>
    <w:p w:rsidR="006B73CC" w:rsidRPr="00BF644E" w:rsidRDefault="006B73CC" w:rsidP="006B73CC">
      <w:pPr>
        <w:suppressAutoHyphens/>
        <w:spacing w:before="120" w:after="120" w:line="300" w:lineRule="atLeast"/>
        <w:ind w:left="720"/>
        <w:contextualSpacing/>
        <w:jc w:val="both"/>
      </w:pPr>
      <w:r w:rsidRPr="00BF644E">
        <w:t>___________________________________</w:t>
      </w:r>
    </w:p>
    <w:p w:rsidR="006B73CC" w:rsidRPr="00BF644E" w:rsidRDefault="006B73CC" w:rsidP="006B73CC">
      <w:pPr>
        <w:suppressAutoHyphens/>
        <w:spacing w:before="120" w:after="120" w:line="300" w:lineRule="atLeast"/>
        <w:ind w:firstLine="540"/>
        <w:jc w:val="both"/>
      </w:pPr>
    </w:p>
    <w:p w:rsidR="006B73CC" w:rsidRPr="00BF644E" w:rsidRDefault="006B73CC" w:rsidP="006B73CC">
      <w:pPr>
        <w:suppressAutoHyphens/>
        <w:spacing w:before="120" w:after="120" w:line="300" w:lineRule="atLeast"/>
        <w:ind w:left="720"/>
        <w:contextualSpacing/>
        <w:jc w:val="both"/>
      </w:pPr>
      <w:r w:rsidRPr="00BF644E">
        <w:t>Koordynatorem realizacji Umowy ze strony Wykonawcy jest:</w:t>
      </w:r>
    </w:p>
    <w:p w:rsidR="006B73CC" w:rsidRPr="00BF644E" w:rsidRDefault="006B73CC" w:rsidP="006B73CC">
      <w:pPr>
        <w:suppressAutoHyphens/>
        <w:spacing w:before="120" w:after="120" w:line="300" w:lineRule="atLeast"/>
        <w:ind w:left="720"/>
        <w:contextualSpacing/>
        <w:jc w:val="both"/>
      </w:pPr>
      <w:r w:rsidRPr="00BF644E">
        <w:t>___________________________________</w:t>
      </w:r>
    </w:p>
    <w:p w:rsidR="006B73CC" w:rsidRPr="00BF644E" w:rsidRDefault="006B73CC" w:rsidP="006B73CC">
      <w:pPr>
        <w:suppressAutoHyphens/>
        <w:spacing w:before="120" w:after="120" w:line="300" w:lineRule="atLeast"/>
        <w:ind w:firstLine="540"/>
        <w:jc w:val="both"/>
      </w:pPr>
    </w:p>
    <w:p w:rsidR="006B73CC" w:rsidRPr="00BF644E" w:rsidRDefault="006B73CC" w:rsidP="00434811">
      <w:pPr>
        <w:numPr>
          <w:ilvl w:val="0"/>
          <w:numId w:val="16"/>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6B73CC" w:rsidRPr="00BF644E" w:rsidRDefault="006B73CC" w:rsidP="00434811">
      <w:pPr>
        <w:numPr>
          <w:ilvl w:val="0"/>
          <w:numId w:val="16"/>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rsidR="006B73CC" w:rsidRPr="00BF644E" w:rsidRDefault="006B73CC" w:rsidP="00434811">
      <w:pPr>
        <w:numPr>
          <w:ilvl w:val="0"/>
          <w:numId w:val="16"/>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6B73CC" w:rsidRPr="00BF644E" w:rsidRDefault="006B73CC" w:rsidP="00434811">
      <w:pPr>
        <w:numPr>
          <w:ilvl w:val="0"/>
          <w:numId w:val="16"/>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6B73CC" w:rsidRPr="00BF644E" w:rsidRDefault="006B73CC" w:rsidP="00434811">
      <w:pPr>
        <w:numPr>
          <w:ilvl w:val="0"/>
          <w:numId w:val="16"/>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6B73CC" w:rsidRPr="00BF644E" w:rsidRDefault="006B73CC" w:rsidP="006B73CC">
      <w:pPr>
        <w:spacing w:before="120" w:after="120" w:line="300" w:lineRule="atLeast"/>
        <w:rPr>
          <w:b/>
        </w:rPr>
      </w:pPr>
    </w:p>
    <w:p w:rsidR="006B73CC" w:rsidRPr="00BF644E" w:rsidRDefault="006B73CC" w:rsidP="006B73CC">
      <w:pPr>
        <w:spacing w:before="120" w:after="120" w:line="300" w:lineRule="atLeast"/>
        <w:jc w:val="center"/>
        <w:rPr>
          <w:b/>
        </w:rPr>
      </w:pPr>
      <w:r>
        <w:rPr>
          <w:b/>
        </w:rPr>
        <w:t>§ 18</w:t>
      </w:r>
    </w:p>
    <w:p w:rsidR="006B73CC" w:rsidRPr="00BF644E" w:rsidRDefault="006B73CC" w:rsidP="006B73CC">
      <w:pPr>
        <w:spacing w:before="120" w:after="120" w:line="300" w:lineRule="atLeast"/>
        <w:jc w:val="center"/>
        <w:rPr>
          <w:b/>
        </w:rPr>
      </w:pPr>
      <w:r w:rsidRPr="00BF644E">
        <w:rPr>
          <w:b/>
        </w:rPr>
        <w:lastRenderedPageBreak/>
        <w:t>Rozstrzyganie sporów i inne postanowienia końcowe.</w:t>
      </w:r>
    </w:p>
    <w:p w:rsidR="006B73CC" w:rsidRPr="00BF644E" w:rsidRDefault="006B73CC" w:rsidP="00434811">
      <w:pPr>
        <w:numPr>
          <w:ilvl w:val="0"/>
          <w:numId w:val="15"/>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6B73CC" w:rsidRPr="00BF644E" w:rsidRDefault="006B73CC" w:rsidP="00434811">
      <w:pPr>
        <w:widowControl w:val="0"/>
        <w:numPr>
          <w:ilvl w:val="0"/>
          <w:numId w:val="15"/>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6B73CC" w:rsidRPr="00BF644E" w:rsidRDefault="006B73CC" w:rsidP="00434811">
      <w:pPr>
        <w:numPr>
          <w:ilvl w:val="0"/>
          <w:numId w:val="15"/>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6B73CC" w:rsidRPr="00BF644E" w:rsidRDefault="006B73CC" w:rsidP="00434811">
      <w:pPr>
        <w:numPr>
          <w:ilvl w:val="0"/>
          <w:numId w:val="15"/>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6B73CC" w:rsidRPr="00BF644E" w:rsidRDefault="006B73CC" w:rsidP="00434811">
      <w:pPr>
        <w:numPr>
          <w:ilvl w:val="0"/>
          <w:numId w:val="15"/>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6B73CC" w:rsidRPr="00BF644E" w:rsidRDefault="006B73CC" w:rsidP="00434811">
      <w:pPr>
        <w:numPr>
          <w:ilvl w:val="0"/>
          <w:numId w:val="15"/>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6B73CC" w:rsidRPr="00BF644E" w:rsidRDefault="006B73CC" w:rsidP="00434811">
      <w:pPr>
        <w:numPr>
          <w:ilvl w:val="0"/>
          <w:numId w:val="15"/>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6B73CC" w:rsidRPr="00BF644E" w:rsidRDefault="006B73CC" w:rsidP="00434811">
      <w:pPr>
        <w:numPr>
          <w:ilvl w:val="0"/>
          <w:numId w:val="15"/>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6B73CC" w:rsidRPr="00BF644E" w:rsidRDefault="006B73CC" w:rsidP="00434811">
      <w:pPr>
        <w:numPr>
          <w:ilvl w:val="0"/>
          <w:numId w:val="15"/>
        </w:numPr>
        <w:spacing w:before="120" w:after="120" w:line="300" w:lineRule="atLeast"/>
        <w:ind w:left="425" w:hanging="425"/>
        <w:contextualSpacing/>
        <w:jc w:val="both"/>
      </w:pPr>
      <w:r w:rsidRPr="00BF644E">
        <w:t>Integralną część Umowy i załącznikami do niej są następujące dokumenty :</w:t>
      </w:r>
    </w:p>
    <w:p w:rsidR="006B73CC" w:rsidRPr="00BF644E" w:rsidRDefault="006B73CC" w:rsidP="006B73CC">
      <w:pPr>
        <w:spacing w:before="120" w:after="120" w:line="300" w:lineRule="atLeast"/>
        <w:contextualSpacing/>
        <w:jc w:val="both"/>
      </w:pPr>
    </w:p>
    <w:p w:rsidR="006B73CC" w:rsidRPr="00BF644E" w:rsidRDefault="006B73CC" w:rsidP="00434811">
      <w:pPr>
        <w:numPr>
          <w:ilvl w:val="0"/>
          <w:numId w:val="21"/>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6B73CC" w:rsidRPr="00BF644E" w:rsidRDefault="006B73CC" w:rsidP="00434811">
      <w:pPr>
        <w:numPr>
          <w:ilvl w:val="0"/>
          <w:numId w:val="21"/>
        </w:numPr>
        <w:spacing w:before="120" w:after="120" w:line="300" w:lineRule="atLeast"/>
        <w:contextualSpacing/>
        <w:jc w:val="both"/>
      </w:pPr>
      <w:r w:rsidRPr="00BF644E">
        <w:t xml:space="preserve">Załącznik numer 2 do Umowy - </w:t>
      </w:r>
      <w:r>
        <w:t>S</w:t>
      </w:r>
      <w:r w:rsidRPr="00BF644E">
        <w:t xml:space="preserve">OPZ to jest </w:t>
      </w:r>
      <w:r>
        <w:t xml:space="preserve">szczegółowy </w:t>
      </w:r>
      <w:r w:rsidRPr="00BF644E">
        <w:t>opis przedmiotu zamówienia (potwierdzona za zgodność z oryginałem przez Wykonawcę i Zamawiającego)</w:t>
      </w: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contextualSpacing/>
        <w:jc w:val="both"/>
      </w:pPr>
    </w:p>
    <w:p w:rsidR="006B73CC" w:rsidRPr="00BF644E" w:rsidRDefault="006B73CC" w:rsidP="006B73CC">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6B73CC" w:rsidRPr="00BF644E" w:rsidRDefault="006B73CC" w:rsidP="006B73CC">
      <w:pPr>
        <w:tabs>
          <w:tab w:val="left" w:pos="3402"/>
        </w:tabs>
        <w:spacing w:after="120" w:line="300" w:lineRule="atLeast"/>
        <w:ind w:right="5670"/>
        <w:rPr>
          <w:b/>
        </w:rPr>
      </w:pPr>
    </w:p>
    <w:p w:rsidR="006B73CC" w:rsidRPr="00BF644E" w:rsidRDefault="006B73CC" w:rsidP="006B73CC">
      <w:pPr>
        <w:spacing w:line="300" w:lineRule="atLeast"/>
      </w:pPr>
    </w:p>
    <w:p w:rsidR="006B73CC" w:rsidRPr="00BF644E" w:rsidRDefault="006B73CC" w:rsidP="006B73CC">
      <w:pPr>
        <w:spacing w:line="300" w:lineRule="atLeast"/>
      </w:pPr>
    </w:p>
    <w:p w:rsidR="00EA33CE" w:rsidRPr="006B73CC" w:rsidRDefault="00EA33CE" w:rsidP="006B73CC">
      <w:bookmarkStart w:id="0" w:name="_GoBack"/>
      <w:bookmarkEnd w:id="0"/>
    </w:p>
    <w:sectPr w:rsidR="00EA33CE" w:rsidRPr="006B73CC"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11" w:rsidRDefault="00434811" w:rsidP="00790505">
      <w:pPr>
        <w:spacing w:line="240" w:lineRule="auto"/>
      </w:pPr>
      <w:r>
        <w:separator/>
      </w:r>
    </w:p>
  </w:endnote>
  <w:endnote w:type="continuationSeparator" w:id="0">
    <w:p w:rsidR="00434811" w:rsidRDefault="00434811"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63" w:rsidRPr="001F4D7F" w:rsidRDefault="00330763" w:rsidP="00330763">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1372186" wp14:editId="7B0DE359">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AE6E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4E1B22" w:rsidRPr="00330763" w:rsidRDefault="00434811" w:rsidP="003307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11" w:rsidRDefault="00434811" w:rsidP="00790505">
      <w:pPr>
        <w:spacing w:line="240" w:lineRule="auto"/>
      </w:pPr>
      <w:r>
        <w:separator/>
      </w:r>
    </w:p>
  </w:footnote>
  <w:footnote w:type="continuationSeparator" w:id="0">
    <w:p w:rsidR="00434811" w:rsidRDefault="00434811"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1"/>
  </w:num>
  <w:num w:numId="19">
    <w:abstractNumId w:val="22"/>
  </w:num>
  <w:num w:numId="20">
    <w:abstractNumId w:val="20"/>
  </w:num>
  <w:num w:numId="21">
    <w:abstractNumId w:val="13"/>
  </w:num>
  <w:num w:numId="22">
    <w:abstractNumId w:val="19"/>
  </w:num>
  <w:num w:numId="23">
    <w:abstractNumId w:val="24"/>
  </w:num>
  <w:num w:numId="24">
    <w:abstractNumId w:val="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17144D"/>
    <w:rsid w:val="00236EDB"/>
    <w:rsid w:val="00242433"/>
    <w:rsid w:val="002B6F68"/>
    <w:rsid w:val="00330763"/>
    <w:rsid w:val="00336F2D"/>
    <w:rsid w:val="00351CA1"/>
    <w:rsid w:val="00381EF3"/>
    <w:rsid w:val="00422BA6"/>
    <w:rsid w:val="00434811"/>
    <w:rsid w:val="004D3276"/>
    <w:rsid w:val="004E58D4"/>
    <w:rsid w:val="0058413E"/>
    <w:rsid w:val="005A4986"/>
    <w:rsid w:val="00661247"/>
    <w:rsid w:val="006B73CC"/>
    <w:rsid w:val="00790505"/>
    <w:rsid w:val="00794096"/>
    <w:rsid w:val="007C4B87"/>
    <w:rsid w:val="007E43D7"/>
    <w:rsid w:val="008439CA"/>
    <w:rsid w:val="00860236"/>
    <w:rsid w:val="008828BC"/>
    <w:rsid w:val="00892356"/>
    <w:rsid w:val="009247A5"/>
    <w:rsid w:val="0093645B"/>
    <w:rsid w:val="00A31372"/>
    <w:rsid w:val="00A859C8"/>
    <w:rsid w:val="00B454EE"/>
    <w:rsid w:val="00B6247E"/>
    <w:rsid w:val="00B825B6"/>
    <w:rsid w:val="00B83F90"/>
    <w:rsid w:val="00B84DD9"/>
    <w:rsid w:val="00BE283F"/>
    <w:rsid w:val="00BF3E8B"/>
    <w:rsid w:val="00C76952"/>
    <w:rsid w:val="00CB5666"/>
    <w:rsid w:val="00CC529A"/>
    <w:rsid w:val="00D27C34"/>
    <w:rsid w:val="00D9702A"/>
    <w:rsid w:val="00E03A55"/>
    <w:rsid w:val="00E440AB"/>
    <w:rsid w:val="00E66817"/>
    <w:rsid w:val="00EA33CE"/>
    <w:rsid w:val="00F07CFD"/>
    <w:rsid w:val="00F45CC1"/>
    <w:rsid w:val="00F90349"/>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FD5E"/>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1"/>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1"/>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paragraph" w:styleId="Tekstkomentarza">
    <w:name w:val="annotation text"/>
    <w:basedOn w:val="Normalny"/>
    <w:link w:val="TekstkomentarzaZnak"/>
    <w:uiPriority w:val="99"/>
    <w:semiHidden/>
    <w:unhideWhenUsed/>
    <w:rsid w:val="00CB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666"/>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B5666"/>
    <w:pPr>
      <w:spacing w:after="200" w:line="276" w:lineRule="auto"/>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CB5666"/>
    <w:rPr>
      <w:rFonts w:ascii="Calibri" w:eastAsia="Calibri" w:hAnsi="Calibri" w:cs="Arial"/>
      <w:b/>
      <w:bCs/>
      <w:sz w:val="20"/>
      <w:szCs w:val="20"/>
    </w:rPr>
  </w:style>
  <w:style w:type="character" w:customStyle="1" w:styleId="TekstpodstawowyZnak">
    <w:name w:val="Tekst podstawowy Znak"/>
    <w:aliases w:val="Znak Znak,Tekst podstawow.(F2) Znak,(F2) Znak"/>
    <w:basedOn w:val="Domylnaczcionkaakapitu"/>
    <w:link w:val="Tekstpodstawowy"/>
    <w:uiPriority w:val="99"/>
    <w:semiHidden/>
    <w:locked/>
    <w:rsid w:val="00CB5666"/>
  </w:style>
  <w:style w:type="paragraph" w:styleId="Tekstpodstawowy">
    <w:name w:val="Body Text"/>
    <w:aliases w:val="Znak,Tekst podstawow.(F2),(F2)"/>
    <w:basedOn w:val="Normalny"/>
    <w:link w:val="TekstpodstawowyZnak"/>
    <w:uiPriority w:val="99"/>
    <w:semiHidden/>
    <w:unhideWhenUsed/>
    <w:rsid w:val="00CB5666"/>
    <w:pPr>
      <w:spacing w:line="240" w:lineRule="auto"/>
      <w:jc w:val="both"/>
    </w:pPr>
    <w:rPr>
      <w:rFonts w:ascii="Times New Roman" w:eastAsiaTheme="minorHAnsi" w:hAnsi="Times New Roman" w:cs="Times New Roman"/>
      <w:sz w:val="24"/>
      <w:szCs w:val="24"/>
    </w:rPr>
  </w:style>
  <w:style w:type="character" w:customStyle="1" w:styleId="TekstpodstawowyZnak1">
    <w:name w:val="Tekst podstawowy Znak1"/>
    <w:basedOn w:val="Domylnaczcionkaakapitu"/>
    <w:uiPriority w:val="99"/>
    <w:semiHidden/>
    <w:rsid w:val="00CB5666"/>
    <w:rPr>
      <w:rFonts w:ascii="Arial" w:eastAsia="Calibri" w:hAnsi="Arial" w:cs="Arial"/>
      <w:sz w:val="22"/>
      <w:szCs w:val="22"/>
    </w:rPr>
  </w:style>
  <w:style w:type="paragraph" w:styleId="Tekstpodstawowywcity">
    <w:name w:val="Body Text Indent"/>
    <w:basedOn w:val="Normalny"/>
    <w:link w:val="TekstpodstawowywcityZnak"/>
    <w:semiHidden/>
    <w:unhideWhenUsed/>
    <w:rsid w:val="00CB5666"/>
    <w:pPr>
      <w:spacing w:after="120"/>
      <w:ind w:left="283"/>
    </w:pPr>
    <w:rPr>
      <w:rFonts w:ascii="Calibri" w:hAnsi="Calibri" w:cs="Times New Roman"/>
    </w:rPr>
  </w:style>
  <w:style w:type="character" w:customStyle="1" w:styleId="TekstpodstawowywcityZnak">
    <w:name w:val="Tekst podstawowy wcięty Znak"/>
    <w:basedOn w:val="Domylnaczcionkaakapitu"/>
    <w:link w:val="Tekstpodstawowywcity"/>
    <w:semiHidden/>
    <w:rsid w:val="00CB5666"/>
    <w:rPr>
      <w:rFonts w:ascii="Calibri" w:eastAsia="Calibri" w:hAnsi="Calibri"/>
      <w:sz w:val="22"/>
      <w:szCs w:val="22"/>
    </w:rPr>
  </w:style>
  <w:style w:type="paragraph" w:styleId="Tekstpodstawowy2">
    <w:name w:val="Body Text 2"/>
    <w:basedOn w:val="Normalny"/>
    <w:link w:val="Tekstpodstawowy2Znak"/>
    <w:semiHidden/>
    <w:unhideWhenUsed/>
    <w:rsid w:val="00CB5666"/>
    <w:pPr>
      <w:spacing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CB5666"/>
    <w:rPr>
      <w:rFonts w:eastAsia="Times New Roman"/>
      <w:szCs w:val="20"/>
      <w:lang w:eastAsia="pl-PL"/>
    </w:rPr>
  </w:style>
  <w:style w:type="table" w:styleId="Tabela-Siatka">
    <w:name w:val="Table Grid"/>
    <w:basedOn w:val="Standardowy"/>
    <w:uiPriority w:val="39"/>
    <w:rsid w:val="00A31372"/>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106">
      <w:bodyDiv w:val="1"/>
      <w:marLeft w:val="0"/>
      <w:marRight w:val="0"/>
      <w:marTop w:val="0"/>
      <w:marBottom w:val="0"/>
      <w:divBdr>
        <w:top w:val="none" w:sz="0" w:space="0" w:color="auto"/>
        <w:left w:val="none" w:sz="0" w:space="0" w:color="auto"/>
        <w:bottom w:val="none" w:sz="0" w:space="0" w:color="auto"/>
        <w:right w:val="none" w:sz="0" w:space="0" w:color="auto"/>
      </w:divBdr>
    </w:div>
    <w:div w:id="1894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11211</Words>
  <Characters>67271</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2020-01-13T11:49:00Z</dcterms:created>
  <dcterms:modified xsi:type="dcterms:W3CDTF">2020-01-13T11:49:00Z</dcterms:modified>
</cp:coreProperties>
</file>