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60EEC431" w:rsidR="00067C2A" w:rsidRPr="00067C2A" w:rsidRDefault="00401D09"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2</w:t>
      </w:r>
      <w:r w:rsidR="00067C2A" w:rsidRPr="00067C2A">
        <w:rPr>
          <w:rFonts w:asciiTheme="minorHAnsi" w:eastAsia="Times New Roman" w:hAnsiTheme="minorHAnsi" w:cstheme="minorHAnsi"/>
          <w:b/>
          <w:color w:val="000000" w:themeColor="text1"/>
          <w:sz w:val="24"/>
          <w:szCs w:val="24"/>
          <w:lang w:eastAsia="pl-PL"/>
        </w:rPr>
        <w:t>/PN/20</w:t>
      </w:r>
      <w:r>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401D09">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401D09">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401D09">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w:t>
      </w:r>
    </w:p>
    <w:p w14:paraId="41B58269" w14:textId="63887C3F"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 xml:space="preserve">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B622311" w14:textId="0EE83226" w:rsidR="00401D09" w:rsidRPr="00401D09" w:rsidRDefault="00AE5373" w:rsidP="00401D09">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w:t>
      </w:r>
      <w:r w:rsidR="00401D09" w:rsidRPr="00401D09">
        <w:rPr>
          <w:rFonts w:asciiTheme="minorHAnsi" w:hAnsiTheme="minorHAnsi" w:cstheme="minorHAnsi"/>
          <w:b/>
          <w:color w:val="000000" w:themeColor="text1"/>
          <w:sz w:val="28"/>
          <w:szCs w:val="28"/>
          <w:lang w:eastAsia="pl-PL"/>
        </w:rPr>
        <w:t>montaż i uruchomienie stanowiska do badań odporności</w:t>
      </w:r>
      <w:r w:rsidR="00401D09" w:rsidRPr="00401D09">
        <w:rPr>
          <w:rFonts w:asciiTheme="minorHAnsi" w:hAnsiTheme="minorHAnsi" w:cstheme="minorHAnsi"/>
          <w:b/>
          <w:color w:val="000000" w:themeColor="text1"/>
          <w:sz w:val="28"/>
          <w:szCs w:val="28"/>
          <w:lang w:eastAsia="pl-PL"/>
        </w:rPr>
        <w:br/>
        <w:t xml:space="preserve"> na płomień.</w:t>
      </w:r>
    </w:p>
    <w:p w14:paraId="5145BF68" w14:textId="40DF2383"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10123BCC" w14:textId="2E1FBFAD" w:rsidR="00067C2A" w:rsidRPr="00067C2A" w:rsidRDefault="00067C2A" w:rsidP="00401D09">
      <w:pPr>
        <w:ind w:right="21"/>
        <w:contextualSpacing/>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7DACF89E"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401D09">
        <w:rPr>
          <w:rFonts w:asciiTheme="minorHAnsi" w:hAnsiTheme="minorHAnsi" w:cstheme="minorHAnsi"/>
          <w:b/>
          <w:sz w:val="24"/>
          <w:szCs w:val="24"/>
          <w:lang w:eastAsia="pl-PL"/>
        </w:rPr>
        <w:t>styczeń</w:t>
      </w:r>
      <w:r w:rsidRPr="00067C2A">
        <w:rPr>
          <w:rFonts w:asciiTheme="minorHAnsi" w:hAnsiTheme="minorHAnsi" w:cstheme="minorHAnsi"/>
          <w:b/>
          <w:sz w:val="24"/>
          <w:szCs w:val="24"/>
          <w:lang w:eastAsia="pl-PL"/>
        </w:rPr>
        <w:t xml:space="preserve"> 20</w:t>
      </w:r>
      <w:r w:rsidR="00401D09">
        <w:rPr>
          <w:rFonts w:asciiTheme="minorHAnsi" w:hAnsiTheme="minorHAnsi" w:cstheme="minorHAnsi"/>
          <w:b/>
          <w:sz w:val="24"/>
          <w:szCs w:val="24"/>
          <w:lang w:eastAsia="pl-PL"/>
        </w:rPr>
        <w:t>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r w:rsidR="00F63C85">
        <w:fldChar w:fldCharType="begin"/>
      </w:r>
      <w:r w:rsidR="00F63C85" w:rsidRPr="00EF5B39">
        <w:rPr>
          <w:lang w:val="en-US"/>
        </w:rPr>
        <w:instrText xml:space="preserve"> HYPERLINK "mailto:przetargi@claio.poznan.pl" </w:instrText>
      </w:r>
      <w:r w:rsidR="00F63C85">
        <w:fldChar w:fldCharType="separate"/>
      </w:r>
      <w:r w:rsidRPr="00067C2A">
        <w:rPr>
          <w:rStyle w:val="Hipercze"/>
          <w:rFonts w:asciiTheme="minorHAnsi" w:eastAsia="Times New Roman" w:hAnsiTheme="minorHAnsi" w:cstheme="minorHAnsi"/>
          <w:sz w:val="24"/>
          <w:szCs w:val="24"/>
          <w:lang w:val="en-US" w:eastAsia="pl-PL"/>
        </w:rPr>
        <w:t>przetargi@claio.poznan.pl</w:t>
      </w:r>
      <w:r w:rsidR="00F63C85">
        <w:rPr>
          <w:rStyle w:val="Hipercze"/>
          <w:rFonts w:asciiTheme="minorHAnsi" w:eastAsia="Times New Roman" w:hAnsiTheme="minorHAnsi" w:cstheme="minorHAnsi"/>
          <w:sz w:val="24"/>
          <w:szCs w:val="24"/>
          <w:lang w:val="en-US" w:eastAsia="pl-PL"/>
        </w:rPr>
        <w:fldChar w:fldCharType="end"/>
      </w:r>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03C6C476"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401D09">
        <w:rPr>
          <w:rFonts w:asciiTheme="minorHAnsi" w:eastAsia="Times New Roman" w:hAnsiTheme="minorHAnsi" w:cstheme="minorHAnsi"/>
          <w:b/>
          <w:color w:val="000000" w:themeColor="text1"/>
          <w:sz w:val="24"/>
          <w:szCs w:val="24"/>
          <w:lang w:eastAsia="pl-PL"/>
        </w:rPr>
        <w:t>2</w:t>
      </w:r>
      <w:r w:rsidRPr="00067C2A">
        <w:rPr>
          <w:rFonts w:asciiTheme="minorHAnsi" w:eastAsia="Times New Roman" w:hAnsiTheme="minorHAnsi" w:cstheme="minorHAnsi"/>
          <w:b/>
          <w:color w:val="000000" w:themeColor="text1"/>
          <w:sz w:val="24"/>
          <w:szCs w:val="24"/>
          <w:lang w:eastAsia="pl-PL"/>
        </w:rPr>
        <w:t>/PN/20</w:t>
      </w:r>
      <w:r w:rsidR="00401D09">
        <w:rPr>
          <w:rFonts w:asciiTheme="minorHAnsi" w:eastAsia="Times New Roman" w:hAnsiTheme="minorHAnsi" w:cstheme="minorHAnsi"/>
          <w:b/>
          <w:color w:val="000000" w:themeColor="text1"/>
          <w:sz w:val="24"/>
          <w:szCs w:val="24"/>
          <w:lang w:eastAsia="pl-PL"/>
        </w:rPr>
        <w:t>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7"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5A43FFC3"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Pr>
          <w:rFonts w:asciiTheme="minorHAnsi" w:eastAsia="Times New Roman" w:hAnsiTheme="minorHAnsi" w:cstheme="minorHAnsi"/>
          <w:sz w:val="24"/>
          <w:szCs w:val="24"/>
          <w:lang w:eastAsia="pl-PL"/>
        </w:rPr>
        <w:t>9</w:t>
      </w:r>
      <w:r w:rsidRPr="007C2366">
        <w:rPr>
          <w:rFonts w:asciiTheme="minorHAnsi" w:eastAsia="Times New Roman" w:hAnsiTheme="minorHAnsi" w:cstheme="minorHAnsi"/>
          <w:sz w:val="24"/>
          <w:szCs w:val="24"/>
          <w:lang w:eastAsia="pl-PL"/>
        </w:rPr>
        <w:t xml:space="preserve"> r., poz. 1</w:t>
      </w:r>
      <w:r w:rsidR="00401D09">
        <w:rPr>
          <w:rFonts w:asciiTheme="minorHAnsi" w:eastAsia="Times New Roman" w:hAnsiTheme="minorHAnsi" w:cstheme="minorHAnsi"/>
          <w:sz w:val="24"/>
          <w:szCs w:val="24"/>
          <w:lang w:eastAsia="pl-PL"/>
        </w:rPr>
        <w:t>843</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3CDDF6CF" w14:textId="77777777"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rPr>
        <w:t>Przedmiotem zamówienia jest dostawa, montaż i uruchomienie stanowiska do badań odporności na płomień</w:t>
      </w:r>
      <w:r w:rsidRPr="00401D09">
        <w:rPr>
          <w:rFonts w:asciiTheme="minorHAnsi" w:hAnsiTheme="minorHAnsi" w:cstheme="minorHAnsi"/>
          <w:sz w:val="24"/>
          <w:szCs w:val="24"/>
        </w:rPr>
        <w:t xml:space="preserve">, zwane w dalszej części SIWZ Stanowiskiem. </w:t>
      </w:r>
    </w:p>
    <w:p w14:paraId="2A524941" w14:textId="0269EAD6"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szCs w:val="24"/>
        </w:rPr>
        <w:t>Skład Stanowska:</w:t>
      </w:r>
    </w:p>
    <w:p w14:paraId="31D1053A"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Ruszt przesuwny </w:t>
      </w:r>
    </w:p>
    <w:p w14:paraId="3AC247E7"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Panew na benzynę </w:t>
      </w:r>
    </w:p>
    <w:p w14:paraId="4A4D4DD9"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Ekran ogniotrwały</w:t>
      </w:r>
    </w:p>
    <w:p w14:paraId="12B04B03"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wentylacji, zabezpieczający emisję spalin powstałych w wyniku spalania benzyny.</w:t>
      </w:r>
    </w:p>
    <w:p w14:paraId="103A6904"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awaryjnego gaszenia.</w:t>
      </w:r>
    </w:p>
    <w:p w14:paraId="2BDB7766"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sterowania umożliwiający zaprogramowanie przebiegu testu.</w:t>
      </w:r>
    </w:p>
    <w:p w14:paraId="1D805FB2"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Komputer z oprogramowaniem.</w:t>
      </w:r>
    </w:p>
    <w:p w14:paraId="0502160A" w14:textId="77777777" w:rsidR="00AE5373" w:rsidRPr="00401D09"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01D09">
        <w:rPr>
          <w:rFonts w:asciiTheme="minorHAnsi" w:eastAsia="Times New Roman" w:hAnsiTheme="minorHAnsi" w:cstheme="minorHAnsi"/>
          <w:color w:val="000000" w:themeColor="text1"/>
          <w:sz w:val="24"/>
          <w:szCs w:val="24"/>
          <w:lang w:eastAsia="pl-PL"/>
        </w:rPr>
        <w:t>Określenie zamówienia</w:t>
      </w:r>
      <w:r w:rsidRPr="007C2366">
        <w:rPr>
          <w:rFonts w:asciiTheme="minorHAnsi" w:eastAsia="Times New Roman" w:hAnsiTheme="minorHAnsi" w:cstheme="minorHAnsi"/>
          <w:color w:val="000000" w:themeColor="text1"/>
          <w:sz w:val="24"/>
          <w:szCs w:val="24"/>
          <w:lang w:eastAsia="pl-PL"/>
        </w:rPr>
        <w:t xml:space="preserve">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lastRenderedPageBreak/>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2353E6"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2353E6">
        <w:rPr>
          <w:rFonts w:asciiTheme="minorHAnsi" w:eastAsia="Times New Roman" w:hAnsiTheme="minorHAnsi" w:cstheme="minorHAnsi"/>
          <w:color w:val="000000" w:themeColor="text1"/>
          <w:sz w:val="24"/>
          <w:szCs w:val="24"/>
          <w:lang w:eastAsia="pl-PL"/>
        </w:rPr>
        <w:t>zamówienia.</w:t>
      </w:r>
    </w:p>
    <w:p w14:paraId="1335780F" w14:textId="77777777" w:rsidR="00067C2A" w:rsidRPr="002353E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2353E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Termin wykonania zamówienia</w:t>
      </w:r>
    </w:p>
    <w:p w14:paraId="40DDB816" w14:textId="5DEFFD1D"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t xml:space="preserve">Termin wykonania przedmiotu: do </w:t>
      </w:r>
      <w:r w:rsidR="00336B23" w:rsidRPr="002353E6">
        <w:rPr>
          <w:rFonts w:asciiTheme="minorHAnsi" w:eastAsia="Times New Roman" w:hAnsiTheme="minorHAnsi" w:cstheme="minorHAnsi"/>
          <w:color w:val="000000" w:themeColor="text1"/>
          <w:sz w:val="24"/>
          <w:szCs w:val="24"/>
          <w:lang w:eastAsia="pl-PL"/>
        </w:rPr>
        <w:t>8</w:t>
      </w:r>
      <w:r w:rsidR="00AE5373" w:rsidRPr="002353E6">
        <w:rPr>
          <w:rFonts w:asciiTheme="minorHAnsi" w:eastAsia="Times New Roman" w:hAnsiTheme="minorHAnsi" w:cstheme="minorHAnsi"/>
          <w:color w:val="000000" w:themeColor="text1"/>
          <w:sz w:val="24"/>
          <w:szCs w:val="24"/>
          <w:lang w:eastAsia="pl-PL"/>
        </w:rPr>
        <w:t xml:space="preserve">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459A52D4" w14:textId="77777777" w:rsidR="002353E6" w:rsidRPr="002353E6" w:rsidRDefault="00067C2A" w:rsidP="002353E6">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353E6">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2353E6">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w:t>
      </w:r>
      <w:r w:rsidR="002353E6" w:rsidRPr="002353E6">
        <w:rPr>
          <w:rFonts w:asciiTheme="minorHAnsi" w:eastAsia="Times New Roman" w:hAnsiTheme="minorHAnsi" w:cstheme="minorHAnsi"/>
          <w:color w:val="000000" w:themeColor="text1"/>
          <w:sz w:val="24"/>
          <w:szCs w:val="24"/>
          <w:lang w:eastAsia="pl-PL"/>
        </w:rPr>
        <w:t xml:space="preserve">co najmniej 1 dostawę </w:t>
      </w:r>
      <w:r w:rsidR="002353E6" w:rsidRPr="002353E6">
        <w:rPr>
          <w:rFonts w:asciiTheme="minorHAnsi" w:hAnsiTheme="minorHAnsi" w:cstheme="minorHAnsi"/>
          <w:sz w:val="24"/>
          <w:szCs w:val="24"/>
        </w:rPr>
        <w:t>specjalistycznego stanowiska badawczego</w:t>
      </w:r>
      <w:r w:rsidR="002353E6" w:rsidRPr="002353E6">
        <w:rPr>
          <w:rFonts w:asciiTheme="minorHAnsi" w:eastAsia="Times New Roman" w:hAnsiTheme="minorHAnsi" w:cstheme="minorHAnsi"/>
          <w:color w:val="000000" w:themeColor="text1"/>
          <w:sz w:val="24"/>
          <w:szCs w:val="24"/>
          <w:lang w:eastAsia="pl-PL"/>
        </w:rPr>
        <w:t>, o wartości co najmniej 400.000,00 (czterysta tysięcy) zł brutto.</w:t>
      </w:r>
    </w:p>
    <w:p w14:paraId="65241818" w14:textId="5183BA99" w:rsidR="00067C2A" w:rsidRPr="002353E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w:t>
      </w:r>
      <w:r w:rsidRPr="00860236">
        <w:rPr>
          <w:rFonts w:asciiTheme="minorHAnsi" w:eastAsia="Times New Roman" w:hAnsiTheme="minorHAnsi" w:cstheme="minorHAnsi"/>
          <w:color w:val="000000"/>
          <w:sz w:val="24"/>
          <w:szCs w:val="24"/>
          <w:lang w:eastAsia="pl-PL"/>
        </w:rPr>
        <w:lastRenderedPageBreak/>
        <w:t>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w:t>
      </w:r>
      <w:r w:rsidRPr="00860236">
        <w:rPr>
          <w:rFonts w:asciiTheme="minorHAnsi" w:eastAsia="Times New Roman" w:hAnsiTheme="minorHAnsi" w:cstheme="minorHAnsi"/>
          <w:color w:val="000000"/>
          <w:sz w:val="24"/>
          <w:szCs w:val="24"/>
          <w:lang w:eastAsia="pl-PL"/>
        </w:rPr>
        <w:lastRenderedPageBreak/>
        <w:t>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35901D1E"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w:t>
      </w:r>
      <w:r w:rsidR="00336B23" w:rsidRPr="00336B23">
        <w:rPr>
          <w:rFonts w:asciiTheme="minorHAnsi" w:eastAsia="Times New Roman" w:hAnsiTheme="minorHAnsi" w:cstheme="minorHAnsi"/>
          <w:b/>
          <w:color w:val="000000" w:themeColor="text1"/>
          <w:sz w:val="24"/>
          <w:szCs w:val="24"/>
          <w:lang w:eastAsia="pl-PL"/>
        </w:rPr>
        <w:t xml:space="preserve">montaż i uruchomienie </w:t>
      </w:r>
      <w:r w:rsidR="00336B23">
        <w:rPr>
          <w:rFonts w:asciiTheme="minorHAnsi" w:eastAsia="Times New Roman" w:hAnsiTheme="minorHAnsi" w:cstheme="minorHAnsi"/>
          <w:b/>
          <w:color w:val="000000" w:themeColor="text1"/>
          <w:sz w:val="24"/>
          <w:szCs w:val="24"/>
          <w:lang w:eastAsia="pl-PL"/>
        </w:rPr>
        <w:t xml:space="preserve">stanowiska do badań odporności </w:t>
      </w:r>
      <w:r w:rsidR="00336B23" w:rsidRPr="00336B23">
        <w:rPr>
          <w:rFonts w:asciiTheme="minorHAnsi" w:eastAsia="Times New Roman" w:hAnsiTheme="minorHAnsi" w:cstheme="minorHAnsi"/>
          <w:b/>
          <w:color w:val="000000" w:themeColor="text1"/>
          <w:sz w:val="24"/>
          <w:szCs w:val="24"/>
          <w:lang w:eastAsia="pl-PL"/>
        </w:rPr>
        <w:t>na płomień</w:t>
      </w:r>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w:t>
      </w:r>
      <w:r w:rsidRPr="00CC529A">
        <w:rPr>
          <w:rFonts w:asciiTheme="minorHAnsi" w:eastAsia="Times New Roman" w:hAnsiTheme="minorHAnsi" w:cstheme="minorHAnsi"/>
          <w:color w:val="000000"/>
          <w:sz w:val="24"/>
          <w:szCs w:val="24"/>
          <w:lang w:eastAsia="pl-PL"/>
        </w:rPr>
        <w:lastRenderedPageBreak/>
        <w:t>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3E65EE30" w14:textId="77777777" w:rsidR="00EF5B39" w:rsidRPr="00CC529A" w:rsidRDefault="00EF5B39" w:rsidP="00EF5B39">
      <w:pPr>
        <w:numPr>
          <w:ilvl w:val="0"/>
          <w:numId w:val="39"/>
        </w:numPr>
        <w:tabs>
          <w:tab w:val="left" w:pos="426"/>
        </w:tabs>
        <w:spacing w:before="120" w:after="120"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676F8206"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3BDC112C" w14:textId="77777777" w:rsidR="00EF5B39" w:rsidRPr="002353E6"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 xml:space="preserve">ul. Forteczna 12, </w:t>
      </w:r>
      <w:r w:rsidRPr="002353E6">
        <w:rPr>
          <w:rFonts w:asciiTheme="minorHAnsi" w:eastAsia="Times New Roman" w:hAnsiTheme="minorHAnsi" w:cstheme="minorHAnsi"/>
          <w:b/>
          <w:color w:val="000000" w:themeColor="text1"/>
          <w:sz w:val="24"/>
          <w:szCs w:val="24"/>
          <w:lang w:eastAsia="pl-PL"/>
        </w:rPr>
        <w:t>61-362 Poznań</w:t>
      </w:r>
    </w:p>
    <w:p w14:paraId="048B9B88" w14:textId="77777777" w:rsidR="00EF5B39" w:rsidRPr="002353E6"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sekretariat</w:t>
      </w:r>
    </w:p>
    <w:p w14:paraId="7ADA5C03" w14:textId="77777777" w:rsidR="00EF5B39" w:rsidRPr="002353E6" w:rsidRDefault="00EF5B39" w:rsidP="00EF5B39">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r>
      <w:r w:rsidRPr="002353E6">
        <w:rPr>
          <w:rFonts w:asciiTheme="minorHAnsi" w:eastAsia="Times New Roman" w:hAnsiTheme="minorHAnsi" w:cstheme="minorHAnsi"/>
          <w:b/>
          <w:color w:val="000000" w:themeColor="text1"/>
          <w:sz w:val="24"/>
          <w:szCs w:val="24"/>
          <w:lang w:eastAsia="pl-PL"/>
        </w:rPr>
        <w:t xml:space="preserve">w terminie do dnia </w:t>
      </w:r>
      <w:r w:rsidRPr="002353E6">
        <w:rPr>
          <w:rFonts w:asciiTheme="minorHAnsi" w:eastAsia="Times New Roman" w:hAnsiTheme="minorHAnsi" w:cstheme="minorHAnsi"/>
          <w:b/>
          <w:color w:val="000000" w:themeColor="text1"/>
          <w:sz w:val="24"/>
          <w:szCs w:val="24"/>
          <w:u w:val="single"/>
          <w:lang w:eastAsia="pl-PL"/>
        </w:rPr>
        <w:t>2</w:t>
      </w:r>
      <w:r>
        <w:rPr>
          <w:rFonts w:asciiTheme="minorHAnsi" w:eastAsia="Times New Roman" w:hAnsiTheme="minorHAnsi" w:cstheme="minorHAnsi"/>
          <w:b/>
          <w:color w:val="000000" w:themeColor="text1"/>
          <w:sz w:val="24"/>
          <w:szCs w:val="24"/>
          <w:u w:val="single"/>
          <w:lang w:eastAsia="pl-PL"/>
        </w:rPr>
        <w:t xml:space="preserve">6 lutego </w:t>
      </w:r>
      <w:r w:rsidRPr="002353E6">
        <w:rPr>
          <w:rFonts w:asciiTheme="minorHAnsi" w:eastAsia="Times New Roman" w:hAnsiTheme="minorHAnsi" w:cstheme="minorHAnsi"/>
          <w:b/>
          <w:color w:val="000000" w:themeColor="text1"/>
          <w:sz w:val="24"/>
          <w:szCs w:val="24"/>
          <w:u w:val="single"/>
          <w:lang w:eastAsia="pl-PL"/>
        </w:rPr>
        <w:t>2020 r., do godz. 1</w:t>
      </w:r>
      <w:r>
        <w:rPr>
          <w:rFonts w:asciiTheme="minorHAnsi" w:eastAsia="Times New Roman" w:hAnsiTheme="minorHAnsi" w:cstheme="minorHAnsi"/>
          <w:b/>
          <w:color w:val="000000" w:themeColor="text1"/>
          <w:sz w:val="24"/>
          <w:szCs w:val="24"/>
          <w:u w:val="single"/>
          <w:lang w:eastAsia="pl-PL"/>
        </w:rPr>
        <w:t>4:0</w:t>
      </w:r>
      <w:r w:rsidRPr="002353E6">
        <w:rPr>
          <w:rFonts w:asciiTheme="minorHAnsi" w:eastAsia="Times New Roman" w:hAnsiTheme="minorHAnsi" w:cstheme="minorHAnsi"/>
          <w:b/>
          <w:color w:val="000000" w:themeColor="text1"/>
          <w:sz w:val="24"/>
          <w:szCs w:val="24"/>
          <w:u w:val="single"/>
          <w:lang w:eastAsia="pl-PL"/>
        </w:rPr>
        <w:t>0.</w:t>
      </w:r>
    </w:p>
    <w:p w14:paraId="2608D45B" w14:textId="77777777" w:rsidR="00EF5B39" w:rsidRPr="00CC529A" w:rsidRDefault="00EF5B39" w:rsidP="00EF5B39">
      <w:pPr>
        <w:numPr>
          <w:ilvl w:val="0"/>
          <w:numId w:val="40"/>
        </w:numPr>
        <w:spacing w:before="240" w:after="60" w:line="240" w:lineRule="auto"/>
        <w:jc w:val="both"/>
        <w:rPr>
          <w:rFonts w:asciiTheme="minorHAnsi" w:eastAsia="Times New Roman" w:hAnsiTheme="minorHAnsi" w:cstheme="minorHAnsi"/>
          <w:color w:val="000000" w:themeColor="text1"/>
          <w:sz w:val="24"/>
          <w:szCs w:val="24"/>
          <w:u w:val="single"/>
          <w:lang w:eastAsia="pl-PL"/>
        </w:rPr>
      </w:pPr>
      <w:r w:rsidRPr="002353E6">
        <w:rPr>
          <w:rFonts w:asciiTheme="minorHAnsi" w:eastAsia="Times New Roman" w:hAnsiTheme="minorHAnsi" w:cstheme="minorHAnsi"/>
          <w:color w:val="000000" w:themeColor="text1"/>
          <w:sz w:val="24"/>
          <w:szCs w:val="24"/>
          <w:u w:val="single"/>
          <w:lang w:eastAsia="pl-PL"/>
        </w:rPr>
        <w:t>Koperta powinna być</w:t>
      </w:r>
      <w:r w:rsidRPr="00CC529A">
        <w:rPr>
          <w:rFonts w:asciiTheme="minorHAnsi" w:eastAsia="Times New Roman" w:hAnsiTheme="minorHAnsi" w:cstheme="minorHAnsi"/>
          <w:color w:val="000000" w:themeColor="text1"/>
          <w:sz w:val="24"/>
          <w:szCs w:val="24"/>
          <w:u w:val="single"/>
          <w:lang w:eastAsia="pl-PL"/>
        </w:rPr>
        <w:t xml:space="preserve"> zaadresowana w następujący sposób: </w:t>
      </w:r>
    </w:p>
    <w:p w14:paraId="3BC764E0"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14:paraId="6B75B998"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E5DDC5B" w14:textId="77777777" w:rsidR="00EF5B39" w:rsidRPr="00CC529A" w:rsidRDefault="00EF5B39" w:rsidP="00EF5B39">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11DB4456" w14:textId="77777777" w:rsidR="00EF5B39" w:rsidRPr="007C2366" w:rsidRDefault="00EF5B39" w:rsidP="00EF5B39">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 </w:t>
      </w:r>
      <w:r w:rsidRPr="00336B23">
        <w:rPr>
          <w:rFonts w:asciiTheme="minorHAnsi" w:eastAsia="Times New Roman" w:hAnsiTheme="minorHAnsi" w:cstheme="minorHAnsi"/>
          <w:b/>
          <w:color w:val="000000" w:themeColor="text1"/>
          <w:sz w:val="24"/>
          <w:szCs w:val="24"/>
          <w:lang w:eastAsia="pl-PL"/>
        </w:rPr>
        <w:t xml:space="preserve">montaż i uruchomienie </w:t>
      </w:r>
      <w:r>
        <w:rPr>
          <w:rFonts w:asciiTheme="minorHAnsi" w:eastAsia="Times New Roman" w:hAnsiTheme="minorHAnsi" w:cstheme="minorHAnsi"/>
          <w:b/>
          <w:color w:val="000000" w:themeColor="text1"/>
          <w:sz w:val="24"/>
          <w:szCs w:val="24"/>
          <w:lang w:eastAsia="pl-PL"/>
        </w:rPr>
        <w:t xml:space="preserve">stanowiska do badań odporności </w:t>
      </w:r>
      <w:r w:rsidRPr="00336B23">
        <w:rPr>
          <w:rFonts w:asciiTheme="minorHAnsi" w:eastAsia="Times New Roman" w:hAnsiTheme="minorHAnsi" w:cstheme="minorHAnsi"/>
          <w:b/>
          <w:color w:val="000000" w:themeColor="text1"/>
          <w:sz w:val="24"/>
          <w:szCs w:val="24"/>
          <w:lang w:eastAsia="pl-PL"/>
        </w:rPr>
        <w:t>na płomień</w:t>
      </w:r>
      <w:r w:rsidRPr="00CC529A">
        <w:rPr>
          <w:rFonts w:asciiTheme="minorHAnsi" w:eastAsia="Times New Roman" w:hAnsiTheme="minorHAnsi" w:cstheme="minorHAnsi"/>
          <w:b/>
          <w:color w:val="000000" w:themeColor="text1"/>
          <w:sz w:val="24"/>
          <w:szCs w:val="24"/>
          <w:lang w:eastAsia="pl-PL"/>
        </w:rPr>
        <w:t xml:space="preserve"> - </w:t>
      </w:r>
      <w:r>
        <w:rPr>
          <w:rFonts w:asciiTheme="minorHAnsi" w:eastAsia="Times New Roman" w:hAnsiTheme="minorHAnsi" w:cstheme="minorHAnsi"/>
          <w:b/>
          <w:color w:val="000000" w:themeColor="text1"/>
          <w:sz w:val="24"/>
          <w:szCs w:val="24"/>
          <w:lang w:eastAsia="pl-PL"/>
        </w:rPr>
        <w:t>2/PN/2020</w:t>
      </w:r>
      <w:r w:rsidRPr="007C2366">
        <w:rPr>
          <w:rFonts w:asciiTheme="minorHAnsi" w:eastAsia="Times New Roman" w:hAnsiTheme="minorHAnsi" w:cstheme="minorHAnsi"/>
          <w:b/>
          <w:color w:val="000000" w:themeColor="text1"/>
          <w:sz w:val="24"/>
          <w:szCs w:val="24"/>
          <w:lang w:eastAsia="pl-PL"/>
        </w:rPr>
        <w:t xml:space="preserve"> </w:t>
      </w:r>
    </w:p>
    <w:p w14:paraId="23D95057" w14:textId="77777777" w:rsidR="00EF5B39" w:rsidRPr="00422BA6" w:rsidRDefault="00EF5B39" w:rsidP="00EF5B39">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w:t>
      </w:r>
      <w:r>
        <w:rPr>
          <w:rFonts w:asciiTheme="minorHAnsi" w:eastAsia="Times New Roman" w:hAnsiTheme="minorHAnsi" w:cstheme="minorHAnsi"/>
          <w:b/>
          <w:color w:val="000000" w:themeColor="text1"/>
          <w:sz w:val="24"/>
          <w:szCs w:val="24"/>
          <w:u w:val="single"/>
          <w:lang w:eastAsia="pl-PL"/>
        </w:rPr>
        <w:t>15</w:t>
      </w:r>
      <w:r w:rsidRPr="00CC529A">
        <w:rPr>
          <w:rFonts w:asciiTheme="minorHAnsi" w:eastAsia="Times New Roman" w:hAnsiTheme="minorHAnsi" w:cstheme="minorHAnsi"/>
          <w:b/>
          <w:color w:val="000000" w:themeColor="text1"/>
          <w:sz w:val="24"/>
          <w:szCs w:val="24"/>
          <w:u w:val="single"/>
          <w:lang w:eastAsia="pl-PL"/>
        </w:rPr>
        <w:t xml:space="preserve"> dnia </w:t>
      </w:r>
      <w:r w:rsidRPr="002353E6">
        <w:rPr>
          <w:rFonts w:asciiTheme="minorHAnsi" w:eastAsia="Times New Roman" w:hAnsiTheme="minorHAnsi" w:cstheme="minorHAnsi"/>
          <w:b/>
          <w:color w:val="000000" w:themeColor="text1"/>
          <w:sz w:val="24"/>
          <w:szCs w:val="24"/>
          <w:u w:val="single"/>
          <w:lang w:eastAsia="pl-PL"/>
        </w:rPr>
        <w:t>2</w:t>
      </w:r>
      <w:r>
        <w:rPr>
          <w:rFonts w:asciiTheme="minorHAnsi" w:eastAsia="Times New Roman" w:hAnsiTheme="minorHAnsi" w:cstheme="minorHAnsi"/>
          <w:b/>
          <w:color w:val="000000" w:themeColor="text1"/>
          <w:sz w:val="24"/>
          <w:szCs w:val="24"/>
          <w:u w:val="single"/>
          <w:lang w:eastAsia="pl-PL"/>
        </w:rPr>
        <w:t xml:space="preserve">6 lutego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62EBDCD0" w14:textId="77777777" w:rsidR="00EF5B39" w:rsidRPr="00CC529A" w:rsidRDefault="00EF5B39" w:rsidP="00EF5B39">
      <w:pPr>
        <w:numPr>
          <w:ilvl w:val="0"/>
          <w:numId w:val="40"/>
        </w:numPr>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Pr="002353E6">
        <w:rPr>
          <w:rFonts w:asciiTheme="minorHAnsi" w:eastAsia="Times New Roman" w:hAnsiTheme="minorHAnsi" w:cstheme="minorHAnsi"/>
          <w:b/>
          <w:color w:val="000000" w:themeColor="text1"/>
          <w:sz w:val="24"/>
          <w:szCs w:val="24"/>
          <w:u w:val="single"/>
          <w:lang w:eastAsia="pl-PL"/>
        </w:rPr>
        <w:t>2</w:t>
      </w:r>
      <w:r>
        <w:rPr>
          <w:rFonts w:asciiTheme="minorHAnsi" w:eastAsia="Times New Roman" w:hAnsiTheme="minorHAnsi" w:cstheme="minorHAnsi"/>
          <w:b/>
          <w:color w:val="000000" w:themeColor="text1"/>
          <w:sz w:val="24"/>
          <w:szCs w:val="24"/>
          <w:u w:val="single"/>
          <w:lang w:eastAsia="pl-PL"/>
        </w:rPr>
        <w:t xml:space="preserve">6 lutego </w:t>
      </w:r>
      <w:r w:rsidRPr="00CC529A">
        <w:rPr>
          <w:rFonts w:asciiTheme="minorHAnsi" w:eastAsia="Times New Roman" w:hAnsiTheme="minorHAnsi" w:cstheme="minorHAnsi"/>
          <w:b/>
          <w:color w:val="000000" w:themeColor="text1"/>
          <w:sz w:val="24"/>
          <w:szCs w:val="24"/>
          <w:u w:val="single"/>
          <w:lang w:eastAsia="pl-PL"/>
        </w:rPr>
        <w:t>20</w:t>
      </w:r>
      <w:r>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w:t>
      </w:r>
      <w:r>
        <w:rPr>
          <w:rFonts w:asciiTheme="minorHAnsi" w:eastAsia="Times New Roman" w:hAnsiTheme="minorHAnsi" w:cstheme="minorHAnsi"/>
          <w:b/>
          <w:color w:val="000000" w:themeColor="text1"/>
          <w:sz w:val="24"/>
          <w:szCs w:val="24"/>
          <w:u w:val="single"/>
          <w:lang w:eastAsia="pl-PL"/>
        </w:rPr>
        <w:t>15</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0D831525" w14:textId="77777777" w:rsidR="00EF5B39" w:rsidRPr="00CC529A" w:rsidRDefault="00EF5B39" w:rsidP="00EF5B39">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bookmarkStart w:id="0" w:name="_GoBack"/>
      <w:bookmarkEnd w:id="0"/>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PT – Parametry techniczne</w:t>
            </w:r>
          </w:p>
          <w:p w14:paraId="70D61F4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gdzie:</w:t>
            </w:r>
          </w:p>
          <w:p w14:paraId="7B6B96D0" w14:textId="1C69664F"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 xml:space="preserve">- </w:t>
            </w:r>
            <w:r w:rsidRPr="00336B23">
              <w:rPr>
                <w:rFonts w:asciiTheme="minorHAnsi" w:eastAsia="Times New Roman" w:hAnsiTheme="minorHAnsi" w:cstheme="minorHAnsi"/>
                <w:color w:val="000000" w:themeColor="text1"/>
                <w:sz w:val="24"/>
                <w:szCs w:val="24"/>
              </w:rPr>
              <w:t>za dostarczenie zapasowych elementów ekranu (cegieł) w ilości powyżej 300 sztuk –   zamawiający przydzieli</w:t>
            </w:r>
            <w:r w:rsidRPr="00336B23">
              <w:rPr>
                <w:rFonts w:asciiTheme="minorHAnsi" w:eastAsia="Times New Roman" w:hAnsiTheme="minorHAnsi" w:cstheme="minorHAnsi"/>
                <w:b/>
                <w:color w:val="000000" w:themeColor="text1"/>
                <w:sz w:val="24"/>
                <w:szCs w:val="24"/>
              </w:rPr>
              <w:t xml:space="preserve">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p>
          <w:p w14:paraId="6985930F" w14:textId="330609E1" w:rsidR="00336B23" w:rsidRPr="00336B23" w:rsidRDefault="00336B23" w:rsidP="00336B23">
            <w:pPr>
              <w:spacing w:before="60" w:after="120"/>
              <w:jc w:val="both"/>
              <w:rPr>
                <w:rFonts w:asciiTheme="minorHAnsi" w:eastAsia="Times New Roman" w:hAnsiTheme="minorHAnsi" w:cstheme="minorHAnsi"/>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obejmujący więcej niż 1 kamerę</w:t>
            </w:r>
            <w:r>
              <w:rPr>
                <w:rFonts w:asciiTheme="minorHAnsi" w:eastAsia="Times New Roman" w:hAnsiTheme="minorHAnsi" w:cstheme="minorHAnsi"/>
                <w:color w:val="000000" w:themeColor="text1"/>
                <w:sz w:val="24"/>
                <w:szCs w:val="24"/>
              </w:rPr>
              <w:t xml:space="preserve"> </w:t>
            </w:r>
            <w:r w:rsidRPr="00336B23">
              <w:rPr>
                <w:rFonts w:asciiTheme="minorHAnsi" w:eastAsia="Times New Roman" w:hAnsiTheme="minorHAnsi" w:cstheme="minorHAnsi"/>
                <w:color w:val="000000" w:themeColor="text1"/>
                <w:sz w:val="24"/>
                <w:szCs w:val="24"/>
              </w:rPr>
              <w:t xml:space="preserve">–   zamawiający przydzieli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r w:rsidRPr="00336B23">
              <w:rPr>
                <w:rFonts w:asciiTheme="minorHAnsi" w:eastAsia="Times New Roman" w:hAnsiTheme="minorHAnsi" w:cstheme="minorHAnsi"/>
                <w:color w:val="000000" w:themeColor="text1"/>
                <w:sz w:val="24"/>
                <w:szCs w:val="24"/>
              </w:rPr>
              <w:t>.</w:t>
            </w:r>
          </w:p>
          <w:p w14:paraId="44679D10" w14:textId="77777777"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zapisujący filmy w rozdzielczości HD 1080p 50 klatek na sekundę lub wyższy  – zamawiający przydzieli</w:t>
            </w:r>
            <w:r w:rsidRPr="00336B23">
              <w:rPr>
                <w:rFonts w:asciiTheme="minorHAnsi" w:eastAsia="Times New Roman" w:hAnsiTheme="minorHAnsi" w:cstheme="minorHAnsi"/>
                <w:b/>
                <w:color w:val="000000" w:themeColor="text1"/>
                <w:sz w:val="24"/>
                <w:szCs w:val="24"/>
              </w:rPr>
              <w:t xml:space="preserve"> 6 pkt.</w:t>
            </w:r>
          </w:p>
          <w:p w14:paraId="2D64E769" w14:textId="77777777" w:rsidR="002353E6" w:rsidRPr="00336B23" w:rsidRDefault="002353E6" w:rsidP="002353E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lastRenderedPageBreak/>
              <w:t>- za dodatkowy osprzęt pomocny przy pracach na urządzeniu tj. dodatkowe elementy jezdne rusztu i ekranu (komplet) – zamawiający przydzieli</w:t>
            </w:r>
            <w:r w:rsidRPr="00336B23">
              <w:rPr>
                <w:rFonts w:asciiTheme="minorHAnsi" w:eastAsia="Times New Roman" w:hAnsiTheme="minorHAnsi" w:cstheme="minorHAnsi"/>
                <w:b/>
                <w:color w:val="000000" w:themeColor="text1"/>
                <w:sz w:val="24"/>
                <w:szCs w:val="24"/>
              </w:rPr>
              <w:t xml:space="preserve"> 4 pkt.</w:t>
            </w:r>
          </w:p>
          <w:p w14:paraId="353C01AE" w14:textId="74F90D68" w:rsidR="007C2366" w:rsidRPr="00336B23" w:rsidRDefault="007C2366" w:rsidP="007C2366">
            <w:pPr>
              <w:spacing w:before="60"/>
              <w:jc w:val="both"/>
              <w:rPr>
                <w:rFonts w:asciiTheme="minorHAnsi" w:eastAsia="Times New Roman" w:hAnsiTheme="minorHAnsi" w:cstheme="minorHAnsi"/>
                <w:b/>
                <w:sz w:val="24"/>
                <w:szCs w:val="24"/>
                <w:lang w:eastAsia="pl-PL"/>
              </w:rPr>
            </w:pPr>
            <w:r w:rsidRPr="00336B23">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422BA6">
        <w:rPr>
          <w:rFonts w:asciiTheme="minorHAnsi" w:eastAsia="Times New Roman" w:hAnsiTheme="minorHAnsi" w:cstheme="minorHAnsi"/>
          <w:color w:val="000000"/>
          <w:sz w:val="24"/>
          <w:szCs w:val="24"/>
          <w:lang w:eastAsia="pl-PL"/>
        </w:rPr>
        <w:lastRenderedPageBreak/>
        <w:t>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8"/>
      <w:footerReference w:type="default" r:id="rId9"/>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84FF3" w14:textId="77777777" w:rsidR="00F63C85" w:rsidRDefault="00F63C85" w:rsidP="00790505">
      <w:pPr>
        <w:spacing w:line="240" w:lineRule="auto"/>
      </w:pPr>
      <w:r>
        <w:separator/>
      </w:r>
    </w:p>
  </w:endnote>
  <w:endnote w:type="continuationSeparator" w:id="0">
    <w:p w14:paraId="328B46B7" w14:textId="77777777" w:rsidR="00F63C85" w:rsidRDefault="00F63C85"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3A6E9" w14:textId="77777777" w:rsidR="00F63C85" w:rsidRDefault="00F63C85" w:rsidP="00790505">
      <w:pPr>
        <w:spacing w:line="240" w:lineRule="auto"/>
      </w:pPr>
      <w:r>
        <w:separator/>
      </w:r>
    </w:p>
  </w:footnote>
  <w:footnote w:type="continuationSeparator" w:id="0">
    <w:p w14:paraId="28C5DB33" w14:textId="77777777" w:rsidR="00F63C85" w:rsidRDefault="00F63C85"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ADC54E2"/>
    <w:multiLevelType w:val="hybridMultilevel"/>
    <w:tmpl w:val="0F3A78FC"/>
    <w:lvl w:ilvl="0" w:tplc="B7FCCAC6">
      <w:start w:val="2"/>
      <w:numFmt w:val="decimal"/>
      <w:lvlText w:val="%1."/>
      <w:lvlJc w:val="left"/>
      <w:pPr>
        <w:tabs>
          <w:tab w:val="num" w:pos="360"/>
        </w:tabs>
        <w:ind w:left="360" w:hanging="360"/>
      </w:pPr>
      <w:rPr>
        <w:rFonts w:cs="Times New Roman" w:hint="default"/>
        <w:sz w:val="22"/>
        <w:szCs w:val="2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0"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0C20E2D"/>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4"/>
  </w:num>
  <w:num w:numId="2">
    <w:abstractNumId w:val="30"/>
  </w:num>
  <w:num w:numId="3">
    <w:abstractNumId w:val="19"/>
  </w:num>
  <w:num w:numId="4">
    <w:abstractNumId w:val="27"/>
  </w:num>
  <w:num w:numId="5">
    <w:abstractNumId w:val="7"/>
  </w:num>
  <w:num w:numId="6">
    <w:abstractNumId w:val="0"/>
  </w:num>
  <w:num w:numId="7">
    <w:abstractNumId w:val="15"/>
  </w:num>
  <w:num w:numId="8">
    <w:abstractNumId w:val="13"/>
  </w:num>
  <w:num w:numId="9">
    <w:abstractNumId w:val="14"/>
  </w:num>
  <w:num w:numId="10">
    <w:abstractNumId w:val="9"/>
  </w:num>
  <w:num w:numId="11">
    <w:abstractNumId w:val="11"/>
  </w:num>
  <w:num w:numId="12">
    <w:abstractNumId w:val="12"/>
  </w:num>
  <w:num w:numId="13">
    <w:abstractNumId w:val="28"/>
  </w:num>
  <w:num w:numId="14">
    <w:abstractNumId w:val="35"/>
  </w:num>
  <w:num w:numId="15">
    <w:abstractNumId w:val="4"/>
  </w:num>
  <w:num w:numId="16">
    <w:abstractNumId w:val="2"/>
  </w:num>
  <w:num w:numId="17">
    <w:abstractNumId w:val="22"/>
  </w:num>
  <w:num w:numId="18">
    <w:abstractNumId w:val="38"/>
  </w:num>
  <w:num w:numId="19">
    <w:abstractNumId w:val="18"/>
  </w:num>
  <w:num w:numId="20">
    <w:abstractNumId w:val="20"/>
  </w:num>
  <w:num w:numId="21">
    <w:abstractNumId w:val="25"/>
  </w:num>
  <w:num w:numId="22">
    <w:abstractNumId w:val="23"/>
  </w:num>
  <w:num w:numId="23">
    <w:abstractNumId w:val="39"/>
  </w:num>
  <w:num w:numId="24">
    <w:abstractNumId w:val="32"/>
  </w:num>
  <w:num w:numId="25">
    <w:abstractNumId w:val="6"/>
  </w:num>
  <w:num w:numId="26">
    <w:abstractNumId w:val="37"/>
  </w:num>
  <w:num w:numId="27">
    <w:abstractNumId w:val="29"/>
  </w:num>
  <w:num w:numId="28">
    <w:abstractNumId w:val="21"/>
  </w:num>
  <w:num w:numId="29">
    <w:abstractNumId w:val="17"/>
  </w:num>
  <w:num w:numId="30">
    <w:abstractNumId w:val="26"/>
  </w:num>
  <w:num w:numId="31">
    <w:abstractNumId w:val="24"/>
  </w:num>
  <w:num w:numId="32">
    <w:abstractNumId w:val="31"/>
  </w:num>
  <w:num w:numId="33">
    <w:abstractNumId w:val="10"/>
  </w:num>
  <w:num w:numId="34">
    <w:abstractNumId w:val="5"/>
  </w:num>
  <w:num w:numId="35">
    <w:abstractNumId w:val="8"/>
  </w:num>
  <w:num w:numId="36">
    <w:abstractNumId w:val="16"/>
  </w:num>
  <w:num w:numId="37">
    <w:abstractNumId w:val="33"/>
  </w:num>
  <w:num w:numId="38">
    <w:abstractNumId w:val="1"/>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2100D9"/>
    <w:rsid w:val="00214E4E"/>
    <w:rsid w:val="00222DB2"/>
    <w:rsid w:val="002353E6"/>
    <w:rsid w:val="00236EDB"/>
    <w:rsid w:val="00242433"/>
    <w:rsid w:val="002B6F68"/>
    <w:rsid w:val="002E5C18"/>
    <w:rsid w:val="003341A2"/>
    <w:rsid w:val="00336B23"/>
    <w:rsid w:val="0034208E"/>
    <w:rsid w:val="003602EC"/>
    <w:rsid w:val="00381EF3"/>
    <w:rsid w:val="003A112D"/>
    <w:rsid w:val="00401D09"/>
    <w:rsid w:val="00422BA6"/>
    <w:rsid w:val="004277A4"/>
    <w:rsid w:val="004A5510"/>
    <w:rsid w:val="004D3276"/>
    <w:rsid w:val="005273D0"/>
    <w:rsid w:val="005741EF"/>
    <w:rsid w:val="005748C1"/>
    <w:rsid w:val="0058413E"/>
    <w:rsid w:val="005A4986"/>
    <w:rsid w:val="00661247"/>
    <w:rsid w:val="00670948"/>
    <w:rsid w:val="00681EEF"/>
    <w:rsid w:val="00726652"/>
    <w:rsid w:val="00790505"/>
    <w:rsid w:val="007C2366"/>
    <w:rsid w:val="007C4B87"/>
    <w:rsid w:val="008439CA"/>
    <w:rsid w:val="00860236"/>
    <w:rsid w:val="008828BC"/>
    <w:rsid w:val="008D72E2"/>
    <w:rsid w:val="008F2C8E"/>
    <w:rsid w:val="0093645B"/>
    <w:rsid w:val="00A3299B"/>
    <w:rsid w:val="00A35E67"/>
    <w:rsid w:val="00AE5373"/>
    <w:rsid w:val="00B454EE"/>
    <w:rsid w:val="00B6247E"/>
    <w:rsid w:val="00B70AB9"/>
    <w:rsid w:val="00B825B6"/>
    <w:rsid w:val="00B83F90"/>
    <w:rsid w:val="00B84DD9"/>
    <w:rsid w:val="00BB4DD4"/>
    <w:rsid w:val="00BD6CAC"/>
    <w:rsid w:val="00BF3E8B"/>
    <w:rsid w:val="00C1454B"/>
    <w:rsid w:val="00C76952"/>
    <w:rsid w:val="00CC529A"/>
    <w:rsid w:val="00CD4063"/>
    <w:rsid w:val="00D27C34"/>
    <w:rsid w:val="00D9702A"/>
    <w:rsid w:val="00DA4C37"/>
    <w:rsid w:val="00E03A55"/>
    <w:rsid w:val="00E440AB"/>
    <w:rsid w:val="00E66817"/>
    <w:rsid w:val="00EA33CE"/>
    <w:rsid w:val="00EF5B39"/>
    <w:rsid w:val="00F2167D"/>
    <w:rsid w:val="00F45CC1"/>
    <w:rsid w:val="00F63C85"/>
    <w:rsid w:val="00F72E2A"/>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imn.gli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5820</Words>
  <Characters>34923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2020-01-29T07:53:00Z</dcterms:created>
  <dcterms:modified xsi:type="dcterms:W3CDTF">2020-01-29T07:53:00Z</dcterms:modified>
</cp:coreProperties>
</file>