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8765" w14:textId="77777777" w:rsidR="00450C70" w:rsidRDefault="00450C70" w:rsidP="00450C70">
      <w:pPr>
        <w:pStyle w:val="Defaul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4 do SIWZ</w:t>
      </w:r>
    </w:p>
    <w:p w14:paraId="38650369" w14:textId="77777777" w:rsidR="00450C70" w:rsidRDefault="00450C70" w:rsidP="00450C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640A532" w14:textId="77777777" w:rsidR="00450C70" w:rsidRDefault="00450C70" w:rsidP="00450C70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UMOWA NR /WZÓR/</w:t>
      </w:r>
    </w:p>
    <w:p w14:paraId="490E1EAB" w14:textId="77777777" w:rsidR="00450C70" w:rsidRDefault="00450C70" w:rsidP="00450C70">
      <w:pPr>
        <w:pStyle w:val="Default"/>
        <w:rPr>
          <w:rFonts w:asciiTheme="minorHAnsi" w:hAnsiTheme="minorHAnsi" w:cstheme="minorHAnsi"/>
        </w:rPr>
      </w:pPr>
    </w:p>
    <w:p w14:paraId="3DBB661B" w14:textId="77777777" w:rsidR="00450C70" w:rsidRDefault="00450C70" w:rsidP="00450C7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dniu………… w Tuliszkowie pomiędzy: </w:t>
      </w:r>
    </w:p>
    <w:p w14:paraId="5948E76F" w14:textId="088F95CB" w:rsidR="00450C70" w:rsidRDefault="009A53E4" w:rsidP="00450C7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</w:rPr>
        <w:t>Siecią Badawczą</w:t>
      </w:r>
      <w:r w:rsidRPr="00811BDF">
        <w:rPr>
          <w:rFonts w:asciiTheme="minorHAnsi" w:hAnsiTheme="minorHAnsi" w:cstheme="minorHAnsi"/>
          <w:b/>
        </w:rPr>
        <w:t xml:space="preserve"> Łukasiewicz – Instytut</w:t>
      </w:r>
      <w:r>
        <w:rPr>
          <w:rFonts w:asciiTheme="minorHAnsi" w:hAnsiTheme="minorHAnsi" w:cstheme="minorHAnsi"/>
          <w:b/>
        </w:rPr>
        <w:t>em</w:t>
      </w:r>
      <w:r w:rsidRPr="00811BDF">
        <w:rPr>
          <w:rFonts w:asciiTheme="minorHAnsi" w:hAnsiTheme="minorHAnsi" w:cstheme="minorHAnsi"/>
          <w:b/>
        </w:rPr>
        <w:t xml:space="preserve"> Metali Nieżelaznych Oddział w Poznaniu</w:t>
      </w:r>
      <w:r w:rsidRPr="00811BDF">
        <w:rPr>
          <w:rFonts w:asciiTheme="minorHAnsi" w:hAnsiTheme="minorHAnsi" w:cstheme="minorHAnsi"/>
        </w:rPr>
        <w:t xml:space="preserve"> zwanym dalej </w:t>
      </w:r>
      <w:r w:rsidRPr="00811BDF">
        <w:rPr>
          <w:rFonts w:asciiTheme="minorHAnsi" w:hAnsiTheme="minorHAnsi" w:cstheme="minorHAnsi"/>
          <w:b/>
        </w:rPr>
        <w:t>Zamawiającym</w:t>
      </w:r>
      <w:r w:rsidRPr="00811BDF">
        <w:rPr>
          <w:rFonts w:asciiTheme="minorHAnsi" w:hAnsiTheme="minorHAnsi" w:cstheme="minorHAnsi"/>
        </w:rPr>
        <w:t>, z siedzibą w Poznaniu: ul. Forteczna 12, 61-362 Poznań, NIP: 631-020-07-71, Regon: 000027542 reprezentowany</w:t>
      </w:r>
      <w:r w:rsidR="00450C70">
        <w:rPr>
          <w:rFonts w:asciiTheme="minorHAnsi" w:hAnsiTheme="minorHAnsi" w:cstheme="minorHAnsi"/>
          <w:sz w:val="24"/>
          <w:szCs w:val="24"/>
        </w:rPr>
        <w:t xml:space="preserve">, reprezentowanym przez: </w:t>
      </w:r>
    </w:p>
    <w:p w14:paraId="5CE36E0E" w14:textId="77777777" w:rsidR="00450C70" w:rsidRDefault="00450C70" w:rsidP="00450C70">
      <w:pPr>
        <w:pStyle w:val="Default"/>
        <w:rPr>
          <w:rFonts w:asciiTheme="minorHAnsi" w:hAnsiTheme="minorHAnsi" w:cstheme="minorHAnsi"/>
        </w:rPr>
      </w:pPr>
      <w:r w:rsidRPr="009A53E4">
        <w:rPr>
          <w:rFonts w:asciiTheme="minorHAnsi" w:hAnsiTheme="minorHAnsi" w:cstheme="minorHAnsi"/>
        </w:rPr>
        <w:t>………….......................</w:t>
      </w:r>
    </w:p>
    <w:p w14:paraId="1C01FC09" w14:textId="77777777" w:rsidR="00450C70" w:rsidRDefault="00450C70" w:rsidP="00450C7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</w:p>
    <w:p w14:paraId="132E9CCB" w14:textId="77777777" w:rsidR="00450C70" w:rsidRDefault="00450C70" w:rsidP="00450C7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…………………………. </w:t>
      </w:r>
    </w:p>
    <w:p w14:paraId="7E41E212" w14:textId="77777777" w:rsidR="00450C70" w:rsidRDefault="00450C70" w:rsidP="00450C7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zwanym dalej "Wykonawcą" reprezentowanym przez: </w:t>
      </w:r>
    </w:p>
    <w:p w14:paraId="408AD3EF" w14:textId="52CD2763" w:rsidR="00450C70" w:rsidRDefault="00450C70" w:rsidP="00450C7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…………………………….. </w:t>
      </w:r>
    </w:p>
    <w:p w14:paraId="28F15A5B" w14:textId="0A22D4C5" w:rsidR="00450C70" w:rsidRDefault="00450C70" w:rsidP="00450C7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wyniku dokonania przez Zamawiającego wyboru wykonawcy w postępowaniu przeprowadzonym zgodnie z </w:t>
      </w:r>
      <w:r w:rsidRPr="00F55AEB">
        <w:rPr>
          <w:rFonts w:asciiTheme="minorHAnsi" w:hAnsiTheme="minorHAnsi" w:cstheme="minorHAnsi"/>
          <w:color w:val="000000" w:themeColor="text1"/>
        </w:rPr>
        <w:t xml:space="preserve">Ustawą z dnia 29 stycznia 2004 r. Prawo zamówień publicznych </w:t>
      </w:r>
      <w:r w:rsidRPr="00F55AEB">
        <w:rPr>
          <w:rFonts w:asciiTheme="minorHAnsi" w:eastAsia="Times New Roman" w:hAnsiTheme="minorHAnsi" w:cstheme="minorHAnsi"/>
          <w:color w:val="000000" w:themeColor="text1"/>
          <w:lang w:eastAsia="pl-PL"/>
        </w:rPr>
        <w:t>(tj. Dz. U. z 2019 r. poz. 1843</w:t>
      </w:r>
      <w:r w:rsidR="009D4DAA" w:rsidRPr="00F55A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ze zm.</w:t>
      </w:r>
      <w:r w:rsidRPr="00F55AEB">
        <w:rPr>
          <w:rFonts w:asciiTheme="minorHAnsi" w:eastAsia="Times New Roman" w:hAnsiTheme="minorHAnsi" w:cstheme="minorHAnsi"/>
          <w:color w:val="000000" w:themeColor="text1"/>
          <w:lang w:eastAsia="pl-PL"/>
        </w:rPr>
        <w:t>)</w:t>
      </w:r>
      <w:r w:rsidRPr="00F55AEB">
        <w:rPr>
          <w:rFonts w:asciiTheme="minorHAnsi" w:hAnsiTheme="minorHAnsi" w:cstheme="minorHAnsi"/>
          <w:color w:val="000000" w:themeColor="text1"/>
        </w:rPr>
        <w:t xml:space="preserve"> w </w:t>
      </w:r>
      <w:r>
        <w:rPr>
          <w:rFonts w:asciiTheme="minorHAnsi" w:hAnsiTheme="minorHAnsi" w:cstheme="minorHAnsi"/>
        </w:rPr>
        <w:t xml:space="preserve">trybie przetargu nieograniczonego, zawarto Umowę następującej treści: </w:t>
      </w:r>
    </w:p>
    <w:p w14:paraId="4E24296D" w14:textId="77777777" w:rsidR="00450C70" w:rsidRDefault="00450C70" w:rsidP="00450C70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5C5628AA" w14:textId="701D1658" w:rsidR="00450C70" w:rsidRPr="009A53E4" w:rsidRDefault="00450C70" w:rsidP="00803AD4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</w:rPr>
      </w:pPr>
      <w:r w:rsidRPr="009A53E4">
        <w:rPr>
          <w:rFonts w:asciiTheme="minorHAnsi" w:hAnsiTheme="minorHAnsi" w:cstheme="minorHAnsi"/>
        </w:rPr>
        <w:t xml:space="preserve">Zamawiający powierza a Wykonawca przyjmuje do wykonania </w:t>
      </w:r>
      <w:r w:rsidRPr="009A53E4">
        <w:rPr>
          <w:rFonts w:asciiTheme="minorHAnsi" w:hAnsiTheme="minorHAnsi" w:cstheme="minorHAnsi"/>
          <w:b/>
          <w:bCs/>
        </w:rPr>
        <w:t>„</w:t>
      </w:r>
      <w:r w:rsidR="009A53E4" w:rsidRPr="009A53E4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Modernizację Laboratorium w celu zwiększenia zdolności badawczych na potrzeby rozwoju rynku motoryzacyjnego i </w:t>
      </w:r>
      <w:proofErr w:type="spellStart"/>
      <w:r w:rsidR="009A53E4" w:rsidRPr="009A53E4">
        <w:rPr>
          <w:rFonts w:asciiTheme="minorHAnsi" w:hAnsiTheme="minorHAnsi" w:cstheme="minorHAnsi"/>
          <w:b/>
          <w:color w:val="000000" w:themeColor="text1"/>
          <w:lang w:eastAsia="pl-PL"/>
        </w:rPr>
        <w:t>elektromobilności</w:t>
      </w:r>
      <w:proofErr w:type="spellEnd"/>
      <w:r w:rsidR="009A53E4" w:rsidRPr="009A53E4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– rozbudowa budynku „D”</w:t>
      </w:r>
      <w:r w:rsidRPr="009A53E4">
        <w:rPr>
          <w:rFonts w:asciiTheme="minorHAnsi" w:hAnsiTheme="minorHAnsi" w:cstheme="minorHAnsi"/>
          <w:b/>
          <w:bCs/>
        </w:rPr>
        <w:t xml:space="preserve">” </w:t>
      </w:r>
      <w:r w:rsidRPr="009A53E4">
        <w:rPr>
          <w:rFonts w:asciiTheme="minorHAnsi" w:hAnsiTheme="minorHAnsi" w:cstheme="minorHAnsi"/>
        </w:rPr>
        <w:t xml:space="preserve">w zakresie szczegółowo określonym w Ofercie Wykonawcy i Specyfikacji Istotnych Warunków Zamówienia, w tym w </w:t>
      </w:r>
      <w:r w:rsidR="009A53E4">
        <w:rPr>
          <w:rFonts w:asciiTheme="minorHAnsi" w:hAnsiTheme="minorHAnsi" w:cstheme="minorHAnsi"/>
        </w:rPr>
        <w:t>dokumentacji projektowej oraz przedmiarze</w:t>
      </w:r>
      <w:r w:rsidRPr="009A53E4">
        <w:rPr>
          <w:rFonts w:asciiTheme="minorHAnsi" w:hAnsiTheme="minorHAnsi" w:cstheme="minorHAnsi"/>
        </w:rPr>
        <w:t xml:space="preserve"> – zwanej dalej jako Przedmiot Umowy. </w:t>
      </w:r>
      <w:r w:rsidR="009A53E4" w:rsidRPr="009A53E4">
        <w:rPr>
          <w:rFonts w:asciiTheme="minorHAnsi" w:hAnsiTheme="minorHAnsi" w:cstheme="minorHAnsi"/>
        </w:rPr>
        <w:t>Wykonawca zobowiązuje się wykonać wszelkie roboty budowlane, które okażą się niezbędne do realizacji</w:t>
      </w:r>
      <w:r w:rsidR="009A53E4">
        <w:rPr>
          <w:rFonts w:asciiTheme="minorHAnsi" w:hAnsiTheme="minorHAnsi" w:cstheme="minorHAnsi"/>
        </w:rPr>
        <w:t xml:space="preserve"> Przedmiotu Umowy. </w:t>
      </w:r>
      <w:r w:rsidRPr="009A53E4">
        <w:rPr>
          <w:rFonts w:asciiTheme="minorHAnsi" w:hAnsiTheme="minorHAnsi" w:cstheme="minorHAnsi"/>
        </w:rPr>
        <w:t xml:space="preserve">Przedmiot Umowy zostanie zrealizowany również zgodnie z zasadami wiedzy technicznej i obowiązującymi w Polsce przepisami prawa i normami jakości. </w:t>
      </w:r>
    </w:p>
    <w:p w14:paraId="7062FB70" w14:textId="77777777" w:rsidR="00450C70" w:rsidRDefault="00450C70" w:rsidP="00803AD4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Wymienione w ust. 1 dokumenty traktowane będą jako wzajemnie się objaśniające.</w:t>
      </w:r>
    </w:p>
    <w:p w14:paraId="2054F74B" w14:textId="5D847867" w:rsidR="00450C70" w:rsidRDefault="00450C70" w:rsidP="00803AD4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Rozbieżnośc</w:t>
      </w:r>
      <w:r w:rsidR="009D4DAA">
        <w:rPr>
          <w:rFonts w:asciiTheme="minorHAnsi" w:hAnsiTheme="minorHAnsi" w:cstheme="minorHAnsi"/>
        </w:rPr>
        <w:t xml:space="preserve">i w dokumentach należy zgłosić </w:t>
      </w:r>
      <w:r w:rsidR="009D4DAA" w:rsidRPr="009D4DAA">
        <w:rPr>
          <w:rFonts w:asciiTheme="minorHAnsi" w:hAnsiTheme="minorHAnsi" w:cstheme="minorHAnsi"/>
          <w:color w:val="C00000"/>
        </w:rPr>
        <w:t>I</w:t>
      </w:r>
      <w:r w:rsidR="009D4DAA">
        <w:rPr>
          <w:rFonts w:asciiTheme="minorHAnsi" w:hAnsiTheme="minorHAnsi" w:cstheme="minorHAnsi"/>
        </w:rPr>
        <w:t xml:space="preserve">nspektorowi </w:t>
      </w:r>
      <w:r w:rsidR="009D4DAA" w:rsidRPr="009D4DAA">
        <w:rPr>
          <w:rFonts w:asciiTheme="minorHAnsi" w:hAnsiTheme="minorHAnsi" w:cstheme="minorHAnsi"/>
          <w:color w:val="C00000"/>
        </w:rPr>
        <w:t>N</w:t>
      </w:r>
      <w:r>
        <w:rPr>
          <w:rFonts w:asciiTheme="minorHAnsi" w:hAnsiTheme="minorHAnsi" w:cstheme="minorHAnsi"/>
        </w:rPr>
        <w:t xml:space="preserve">adzoru. </w:t>
      </w:r>
    </w:p>
    <w:p w14:paraId="769FB89B" w14:textId="77777777" w:rsidR="00450C70" w:rsidRDefault="00450C70" w:rsidP="00450C70">
      <w:pPr>
        <w:pStyle w:val="Default"/>
        <w:rPr>
          <w:rFonts w:asciiTheme="minorHAnsi" w:hAnsiTheme="minorHAnsi" w:cstheme="minorHAnsi"/>
        </w:rPr>
      </w:pPr>
    </w:p>
    <w:p w14:paraId="687A13A2" w14:textId="77777777" w:rsidR="00450C70" w:rsidRDefault="00450C70" w:rsidP="00450C70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2E501B79" w14:textId="77777777" w:rsidR="00450C70" w:rsidRDefault="00450C70" w:rsidP="00803AD4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Umowy wykonany zostanie z materiałów dostarczonych przez Wykonawcę. </w:t>
      </w:r>
    </w:p>
    <w:p w14:paraId="523AC0D4" w14:textId="06C34310" w:rsidR="00450C70" w:rsidRPr="00F55AEB" w:rsidRDefault="00450C70" w:rsidP="00803AD4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Materiały, o których mowa w ust. 1 powyżej, powinny odpowiadać, co do jakości wymaganiom określonym </w:t>
      </w:r>
      <w:r w:rsidRPr="00F55AEB">
        <w:rPr>
          <w:rFonts w:asciiTheme="minorHAnsi" w:hAnsiTheme="minorHAnsi" w:cstheme="minorHAnsi"/>
          <w:color w:val="000000" w:themeColor="text1"/>
        </w:rPr>
        <w:t xml:space="preserve">ustawą z dnia 16 kwietnia 2004 r. o wyrobach budowlanych (Dz. U. </w:t>
      </w:r>
      <w:r w:rsidR="009D4DAA" w:rsidRPr="00F55AEB">
        <w:rPr>
          <w:rFonts w:asciiTheme="minorHAnsi" w:hAnsiTheme="minorHAnsi" w:cstheme="minorHAnsi"/>
          <w:color w:val="000000" w:themeColor="text1"/>
        </w:rPr>
        <w:t>z 2020 r. poz. 215</w:t>
      </w:r>
      <w:r w:rsidRPr="00F55AEB">
        <w:rPr>
          <w:rFonts w:asciiTheme="minorHAnsi" w:hAnsiTheme="minorHAnsi" w:cstheme="minorHAnsi"/>
          <w:color w:val="000000" w:themeColor="text1"/>
        </w:rPr>
        <w:t>) oraz wymaganiom określonym w SIWZ.</w:t>
      </w:r>
    </w:p>
    <w:p w14:paraId="330476FC" w14:textId="77777777" w:rsidR="00450C70" w:rsidRDefault="00450C70" w:rsidP="00803AD4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HAnsi"/>
        </w:rPr>
      </w:pPr>
      <w:r w:rsidRPr="00F55AEB">
        <w:rPr>
          <w:rFonts w:asciiTheme="minorHAnsi" w:hAnsiTheme="minorHAnsi" w:cstheme="minorHAnsi"/>
          <w:color w:val="000000" w:themeColor="text1"/>
        </w:rPr>
        <w:t xml:space="preserve">Wykonawca będzie przeprowadzać </w:t>
      </w:r>
      <w:r>
        <w:rPr>
          <w:rFonts w:asciiTheme="minorHAnsi" w:hAnsiTheme="minorHAnsi" w:cstheme="minorHAnsi"/>
        </w:rPr>
        <w:t>na własny koszt pomiary i badania materiałów oraz robót zgodnie z zasadami kontroli jakości materiałów i robót określonymi w SIWZ.</w:t>
      </w:r>
    </w:p>
    <w:p w14:paraId="4D555F96" w14:textId="77777777" w:rsidR="00450C70" w:rsidRDefault="00450C70" w:rsidP="00450C70">
      <w:pPr>
        <w:pStyle w:val="Default"/>
        <w:spacing w:after="25"/>
        <w:ind w:left="360"/>
        <w:jc w:val="both"/>
        <w:rPr>
          <w:rFonts w:asciiTheme="minorHAnsi" w:hAnsiTheme="minorHAnsi" w:cstheme="minorHAnsi"/>
        </w:rPr>
      </w:pPr>
    </w:p>
    <w:p w14:paraId="5F40E69D" w14:textId="77777777" w:rsidR="00450C70" w:rsidRDefault="00450C70" w:rsidP="00450C70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303EC14F" w14:textId="77777777" w:rsidR="00450C70" w:rsidRPr="009A53E4" w:rsidRDefault="00450C70" w:rsidP="00803AD4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Termin zakończenia robót budowlanych określa się </w:t>
      </w:r>
      <w:r w:rsidRPr="009A53E4">
        <w:rPr>
          <w:rFonts w:asciiTheme="minorHAnsi" w:hAnsiTheme="minorHAnsi" w:cstheme="minorHAnsi"/>
          <w:b/>
          <w:bCs/>
        </w:rPr>
        <w:t xml:space="preserve">na … dni od daty podpisania umowy. </w:t>
      </w:r>
    </w:p>
    <w:p w14:paraId="728AC19F" w14:textId="77777777" w:rsidR="00450C70" w:rsidRDefault="00450C70" w:rsidP="00803AD4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</w:rPr>
      </w:pPr>
      <w:r w:rsidRPr="009A53E4">
        <w:rPr>
          <w:rFonts w:asciiTheme="minorHAnsi" w:hAnsiTheme="minorHAnsi" w:cstheme="minorHAnsi"/>
        </w:rPr>
        <w:t>Termin ostatecznego odbioru robót budowlanych: … dni od</w:t>
      </w:r>
      <w:r>
        <w:rPr>
          <w:rFonts w:asciiTheme="minorHAnsi" w:hAnsiTheme="minorHAnsi" w:cstheme="minorHAnsi"/>
        </w:rPr>
        <w:t xml:space="preserve"> daty podpisania umowy. </w:t>
      </w:r>
    </w:p>
    <w:p w14:paraId="5032ED5E" w14:textId="74FB18C3" w:rsidR="00450C70" w:rsidRDefault="00450C70" w:rsidP="00803AD4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zobowiązany jest przedłożyć Zamawiającemu komplet dokumentów niezbędnych do dokonania odbioru ostatecznego na </w:t>
      </w:r>
      <w:r w:rsidR="009A53E4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dni przed terminem o którym mowa w ust. </w:t>
      </w:r>
      <w:r w:rsidR="009A53E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powyżej. </w:t>
      </w:r>
    </w:p>
    <w:p w14:paraId="42FA0811" w14:textId="6229D22A" w:rsidR="009A53E4" w:rsidRPr="009A53E4" w:rsidRDefault="009A53E4" w:rsidP="00803AD4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</w:rPr>
      </w:pPr>
      <w:r w:rsidRPr="009A53E4">
        <w:rPr>
          <w:rFonts w:asciiTheme="minorHAnsi" w:hAnsiTheme="minorHAnsi" w:cstheme="minorHAnsi"/>
        </w:rPr>
        <w:t>Strony mają prawo do przedłużenia terminu o którym mowa w ust. 1 i 2 powyżej o okres trwania przyczyn, z powodu których będzie zagrożone dotrzymanie terminu zakończenia robót, w następujących</w:t>
      </w:r>
      <w:r>
        <w:rPr>
          <w:rFonts w:asciiTheme="minorHAnsi" w:hAnsiTheme="minorHAnsi" w:cstheme="minorHAnsi"/>
        </w:rPr>
        <w:t xml:space="preserve"> </w:t>
      </w:r>
      <w:r w:rsidRPr="009A53E4">
        <w:rPr>
          <w:rFonts w:asciiTheme="minorHAnsi" w:hAnsiTheme="minorHAnsi" w:cstheme="minorHAnsi"/>
        </w:rPr>
        <w:t>sytuacjach:</w:t>
      </w:r>
    </w:p>
    <w:p w14:paraId="301ED434" w14:textId="4A125903" w:rsidR="009A53E4" w:rsidRPr="00820764" w:rsidRDefault="009A53E4" w:rsidP="00803A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53E4">
        <w:rPr>
          <w:rFonts w:cstheme="minorHAnsi"/>
          <w:color w:val="000000"/>
          <w:sz w:val="24"/>
          <w:szCs w:val="24"/>
        </w:rPr>
        <w:t>jeżeli przyczyny, z powodu których będzie zagrożone dotrzymanie terminu zakończenia robót będą</w:t>
      </w:r>
      <w:r w:rsidR="00820764">
        <w:rPr>
          <w:rFonts w:cstheme="minorHAnsi"/>
          <w:color w:val="000000"/>
          <w:sz w:val="24"/>
          <w:szCs w:val="24"/>
        </w:rPr>
        <w:t xml:space="preserve"> </w:t>
      </w:r>
      <w:r w:rsidRPr="00820764">
        <w:rPr>
          <w:rFonts w:cstheme="minorHAnsi"/>
          <w:color w:val="000000"/>
          <w:sz w:val="24"/>
          <w:szCs w:val="24"/>
        </w:rPr>
        <w:t>następstwem okoliczności, leżących po stronie Zamawiającego;</w:t>
      </w:r>
    </w:p>
    <w:p w14:paraId="081F09EE" w14:textId="6FBE85E0" w:rsidR="009A53E4" w:rsidRPr="00820764" w:rsidRDefault="009A53E4" w:rsidP="00803A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53E4">
        <w:rPr>
          <w:rFonts w:cstheme="minorHAnsi"/>
          <w:color w:val="000000"/>
          <w:sz w:val="24"/>
          <w:szCs w:val="24"/>
        </w:rPr>
        <w:t>gdy wystąpią niemożliwe do przewidzenia niekorzystne warunki atmosferyczne uniemożliwiające</w:t>
      </w:r>
      <w:r w:rsidR="00820764">
        <w:rPr>
          <w:rFonts w:cstheme="minorHAnsi"/>
          <w:color w:val="000000"/>
          <w:sz w:val="24"/>
          <w:szCs w:val="24"/>
        </w:rPr>
        <w:t xml:space="preserve"> </w:t>
      </w:r>
      <w:r w:rsidRPr="00820764">
        <w:rPr>
          <w:rFonts w:cstheme="minorHAnsi"/>
          <w:color w:val="000000"/>
          <w:sz w:val="24"/>
          <w:szCs w:val="24"/>
        </w:rPr>
        <w:t>prawidłowe wykonanie robót - pod warunkiem wykazania wpływu zaistnienia takich warunków na</w:t>
      </w:r>
      <w:r w:rsidR="00820764">
        <w:rPr>
          <w:rFonts w:cstheme="minorHAnsi"/>
          <w:color w:val="000000"/>
          <w:sz w:val="24"/>
          <w:szCs w:val="24"/>
        </w:rPr>
        <w:t xml:space="preserve"> </w:t>
      </w:r>
      <w:r w:rsidRPr="00820764">
        <w:rPr>
          <w:rFonts w:cstheme="minorHAnsi"/>
          <w:color w:val="000000"/>
          <w:sz w:val="24"/>
          <w:szCs w:val="24"/>
        </w:rPr>
        <w:t>przyjęty harmonogram realizacji robót;</w:t>
      </w:r>
    </w:p>
    <w:p w14:paraId="2D8A80B8" w14:textId="005E6930" w:rsidR="009A53E4" w:rsidRPr="00820764" w:rsidRDefault="009A53E4" w:rsidP="00803A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53E4">
        <w:rPr>
          <w:rFonts w:cstheme="minorHAnsi"/>
          <w:color w:val="000000"/>
          <w:sz w:val="24"/>
          <w:szCs w:val="24"/>
        </w:rPr>
        <w:t>konieczności realizacji robót dodatkowych, która udokumentowana będzie zatwierdzonym</w:t>
      </w:r>
      <w:r w:rsidR="00820764">
        <w:rPr>
          <w:rFonts w:cstheme="minorHAnsi"/>
          <w:color w:val="000000"/>
          <w:sz w:val="24"/>
          <w:szCs w:val="24"/>
        </w:rPr>
        <w:t xml:space="preserve"> </w:t>
      </w:r>
      <w:r w:rsidRPr="00820764">
        <w:rPr>
          <w:rFonts w:cstheme="minorHAnsi"/>
          <w:color w:val="000000"/>
          <w:sz w:val="24"/>
          <w:szCs w:val="24"/>
        </w:rPr>
        <w:t>protokołem konieczności, o czas niezbędny do realizacji robót dodatkowych;</w:t>
      </w:r>
    </w:p>
    <w:p w14:paraId="41D1FE0D" w14:textId="6598CAF5" w:rsidR="009A53E4" w:rsidRPr="00820764" w:rsidRDefault="009A53E4" w:rsidP="00803A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53E4">
        <w:rPr>
          <w:rFonts w:cstheme="minorHAnsi"/>
          <w:color w:val="000000"/>
          <w:sz w:val="24"/>
          <w:szCs w:val="24"/>
        </w:rPr>
        <w:t>w sytuacji konieczności wykonania robót zamiennych lub innych robót niezbędnych do wykonania</w:t>
      </w:r>
      <w:r w:rsidR="00820764">
        <w:rPr>
          <w:rFonts w:cstheme="minorHAnsi"/>
          <w:color w:val="000000"/>
          <w:sz w:val="24"/>
          <w:szCs w:val="24"/>
        </w:rPr>
        <w:t xml:space="preserve"> </w:t>
      </w:r>
      <w:r w:rsidRPr="00820764">
        <w:rPr>
          <w:rFonts w:cstheme="minorHAnsi"/>
          <w:color w:val="000000"/>
          <w:sz w:val="24"/>
          <w:szCs w:val="24"/>
        </w:rPr>
        <w:t>przedmiotu umowy ze względu na zasady wiedzy technicznej oraz udzielenia robót dodatkowych,</w:t>
      </w:r>
      <w:r w:rsidR="00820764">
        <w:rPr>
          <w:rFonts w:cstheme="minorHAnsi"/>
          <w:color w:val="000000"/>
          <w:sz w:val="24"/>
          <w:szCs w:val="24"/>
        </w:rPr>
        <w:t xml:space="preserve"> </w:t>
      </w:r>
      <w:r w:rsidRPr="00820764">
        <w:rPr>
          <w:rFonts w:cstheme="minorHAnsi"/>
          <w:color w:val="000000"/>
          <w:sz w:val="24"/>
          <w:szCs w:val="24"/>
        </w:rPr>
        <w:t>które wstrzymują lub opóźniają realizację przedmiotu umowy,</w:t>
      </w:r>
    </w:p>
    <w:p w14:paraId="594AFA54" w14:textId="74D4B991" w:rsidR="009A53E4" w:rsidRPr="00820764" w:rsidRDefault="009A53E4" w:rsidP="00803A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53E4">
        <w:rPr>
          <w:rFonts w:cstheme="minorHAnsi"/>
          <w:color w:val="000000"/>
          <w:sz w:val="24"/>
          <w:szCs w:val="24"/>
        </w:rPr>
        <w:t>konieczności wprowadzenia zmian do dokumentacji projektowej, z przyczyn za które nie odpowiada</w:t>
      </w:r>
      <w:r w:rsidR="00820764">
        <w:rPr>
          <w:rFonts w:cstheme="minorHAnsi"/>
          <w:color w:val="000000"/>
          <w:sz w:val="24"/>
          <w:szCs w:val="24"/>
        </w:rPr>
        <w:t xml:space="preserve"> </w:t>
      </w:r>
      <w:r w:rsidRPr="00820764">
        <w:rPr>
          <w:rFonts w:cstheme="minorHAnsi"/>
          <w:color w:val="000000"/>
          <w:sz w:val="24"/>
          <w:szCs w:val="24"/>
        </w:rPr>
        <w:t>Wykonawca;</w:t>
      </w:r>
    </w:p>
    <w:p w14:paraId="5C11F799" w14:textId="107086E6" w:rsidR="009A53E4" w:rsidRDefault="009A53E4" w:rsidP="00803A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53E4">
        <w:rPr>
          <w:rFonts w:cstheme="minorHAnsi"/>
          <w:color w:val="000000"/>
          <w:sz w:val="24"/>
          <w:szCs w:val="24"/>
        </w:rPr>
        <w:t>działań osób trzecich uniemożliwiających wykonanie prac, które to działania nie są konsekwencją</w:t>
      </w:r>
      <w:r w:rsidR="00820764">
        <w:rPr>
          <w:rFonts w:cstheme="minorHAnsi"/>
          <w:color w:val="000000"/>
          <w:sz w:val="24"/>
          <w:szCs w:val="24"/>
        </w:rPr>
        <w:t xml:space="preserve"> </w:t>
      </w:r>
      <w:r w:rsidRPr="00820764">
        <w:rPr>
          <w:rFonts w:cstheme="minorHAnsi"/>
          <w:color w:val="000000"/>
          <w:sz w:val="24"/>
          <w:szCs w:val="24"/>
        </w:rPr>
        <w:t>winy którejkolwiek ze stron;</w:t>
      </w:r>
    </w:p>
    <w:p w14:paraId="0220AA0D" w14:textId="0047FE94" w:rsidR="00820764" w:rsidRPr="00820764" w:rsidRDefault="00820764" w:rsidP="00803A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820764">
        <w:rPr>
          <w:rFonts w:cstheme="minorHAnsi"/>
          <w:color w:val="000000"/>
          <w:sz w:val="24"/>
          <w:szCs w:val="24"/>
        </w:rPr>
        <w:t>niemożności wykonywania robót, gdy uprawnione instytucje nie dopuszczą do wykonywania robót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20764">
        <w:rPr>
          <w:rFonts w:cstheme="minorHAnsi"/>
          <w:color w:val="000000"/>
          <w:sz w:val="24"/>
          <w:szCs w:val="24"/>
        </w:rPr>
        <w:t>lub nakazują wstrzymanie robót z przyczyn niezawinionych przez wykonawcę;</w:t>
      </w:r>
    </w:p>
    <w:p w14:paraId="3FB14D48" w14:textId="6F3774F3" w:rsidR="00820764" w:rsidRPr="00F55AEB" w:rsidRDefault="00820764" w:rsidP="00F55A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20764">
        <w:rPr>
          <w:rFonts w:cstheme="minorHAnsi"/>
          <w:color w:val="000000"/>
          <w:sz w:val="24"/>
          <w:szCs w:val="24"/>
        </w:rPr>
        <w:t xml:space="preserve">działania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siły wyższej </w:t>
      </w:r>
      <w:r w:rsidR="009D4DAA" w:rsidRPr="00F55AEB">
        <w:rPr>
          <w:rFonts w:cstheme="minorHAnsi"/>
          <w:color w:val="000000" w:themeColor="text1"/>
          <w:sz w:val="24"/>
          <w:szCs w:val="24"/>
        </w:rPr>
        <w:t>lub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 klęsk żywiołowych mających bezpośredni wpływ na termin wykonania Umowy.</w:t>
      </w:r>
    </w:p>
    <w:p w14:paraId="1D8736A7" w14:textId="77777777" w:rsidR="00820764" w:rsidRDefault="00820764" w:rsidP="00F55A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820764">
        <w:rPr>
          <w:rFonts w:cstheme="minorHAnsi"/>
          <w:sz w:val="24"/>
          <w:szCs w:val="24"/>
        </w:rPr>
        <w:t>Zmiana postanowień umowy w stosunku do treści oferty wykonawcy jest możliwa w następujących</w:t>
      </w:r>
      <w:r>
        <w:rPr>
          <w:rFonts w:cstheme="minorHAnsi"/>
          <w:sz w:val="24"/>
          <w:szCs w:val="24"/>
        </w:rPr>
        <w:t xml:space="preserve"> </w:t>
      </w:r>
      <w:r w:rsidRPr="00820764">
        <w:rPr>
          <w:rFonts w:cstheme="minorHAnsi"/>
          <w:sz w:val="24"/>
          <w:szCs w:val="24"/>
        </w:rPr>
        <w:t>przypadkach:</w:t>
      </w:r>
    </w:p>
    <w:p w14:paraId="05D6AA88" w14:textId="77777777" w:rsidR="00820764" w:rsidRDefault="00820764" w:rsidP="00F55A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820764">
        <w:rPr>
          <w:rFonts w:cstheme="minorHAnsi"/>
          <w:sz w:val="24"/>
          <w:szCs w:val="24"/>
        </w:rPr>
        <w:t>gdy, przyjęte w dokumentacji projektowej warunki geologiczne, geotechniczne lub hydrologiczne,</w:t>
      </w:r>
      <w:r>
        <w:rPr>
          <w:rFonts w:cstheme="minorHAnsi"/>
          <w:sz w:val="24"/>
          <w:szCs w:val="24"/>
        </w:rPr>
        <w:t xml:space="preserve"> </w:t>
      </w:r>
      <w:r w:rsidRPr="00820764">
        <w:rPr>
          <w:rFonts w:cstheme="minorHAnsi"/>
          <w:sz w:val="24"/>
          <w:szCs w:val="24"/>
        </w:rPr>
        <w:t>rozpoznanie terenu w zakresie znalezisk archeologicznych, występowanie niewybuchów</w:t>
      </w:r>
      <w:r>
        <w:rPr>
          <w:rFonts w:cstheme="minorHAnsi"/>
          <w:sz w:val="24"/>
          <w:szCs w:val="24"/>
        </w:rPr>
        <w:t xml:space="preserve"> </w:t>
      </w:r>
      <w:r w:rsidRPr="00820764">
        <w:rPr>
          <w:rFonts w:cstheme="minorHAnsi"/>
          <w:sz w:val="24"/>
          <w:szCs w:val="24"/>
        </w:rPr>
        <w:t>i niewypałów w istotny sposób mogą skutkować niewykonaniem lub nienależytym wykonaniem</w:t>
      </w:r>
      <w:r>
        <w:rPr>
          <w:rFonts w:cstheme="minorHAnsi"/>
          <w:sz w:val="24"/>
          <w:szCs w:val="24"/>
        </w:rPr>
        <w:t xml:space="preserve"> </w:t>
      </w:r>
      <w:r w:rsidRPr="00820764">
        <w:rPr>
          <w:rFonts w:cstheme="minorHAnsi"/>
          <w:sz w:val="24"/>
          <w:szCs w:val="24"/>
        </w:rPr>
        <w:t>przedmiotowej umowy;</w:t>
      </w:r>
    </w:p>
    <w:p w14:paraId="1097C559" w14:textId="77777777" w:rsidR="00820764" w:rsidRDefault="00820764" w:rsidP="00F55A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820764">
        <w:rPr>
          <w:rFonts w:cstheme="minorHAnsi"/>
          <w:sz w:val="24"/>
          <w:szCs w:val="24"/>
        </w:rPr>
        <w:t>odbiegających w sposób istotny od przyjętych w dokumentacji projektowej warunków terenu</w:t>
      </w:r>
      <w:r>
        <w:rPr>
          <w:rFonts w:cstheme="minorHAnsi"/>
          <w:sz w:val="24"/>
          <w:szCs w:val="24"/>
        </w:rPr>
        <w:t xml:space="preserve"> </w:t>
      </w:r>
      <w:r w:rsidRPr="00820764">
        <w:rPr>
          <w:rFonts w:cstheme="minorHAnsi"/>
          <w:sz w:val="24"/>
          <w:szCs w:val="24"/>
        </w:rPr>
        <w:t>budowy, w szczególności napotkania nie zinwentaryzowane lub błędnie zinwentaryzowane sieci,</w:t>
      </w:r>
      <w:r>
        <w:rPr>
          <w:rFonts w:cstheme="minorHAnsi"/>
          <w:sz w:val="24"/>
          <w:szCs w:val="24"/>
        </w:rPr>
        <w:t xml:space="preserve"> </w:t>
      </w:r>
      <w:r w:rsidRPr="00820764">
        <w:rPr>
          <w:rFonts w:cstheme="minorHAnsi"/>
          <w:sz w:val="24"/>
          <w:szCs w:val="24"/>
        </w:rPr>
        <w:t>instalacji lub inne obiekty budowlane;</w:t>
      </w:r>
    </w:p>
    <w:p w14:paraId="20AC87AA" w14:textId="4198739A" w:rsidR="00820764" w:rsidRPr="00820764" w:rsidRDefault="00820764" w:rsidP="00F55A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820764">
        <w:rPr>
          <w:rFonts w:cstheme="minorHAnsi"/>
          <w:sz w:val="24"/>
          <w:szCs w:val="24"/>
        </w:rPr>
        <w:t>Nie stanowią istotnej zmiany między innymi, w rozumieniu art. 144 ustawy Prawo zamówień publicznych:</w:t>
      </w:r>
    </w:p>
    <w:p w14:paraId="745C1BC8" w14:textId="77777777" w:rsidR="00450C70" w:rsidRDefault="00450C70" w:rsidP="00F55A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zmiany danych związanych z obsługą </w:t>
      </w:r>
      <w:proofErr w:type="spellStart"/>
      <w:r>
        <w:rPr>
          <w:rFonts w:cstheme="minorHAnsi"/>
          <w:color w:val="000000"/>
          <w:sz w:val="24"/>
          <w:szCs w:val="24"/>
        </w:rPr>
        <w:t>administracyjno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organizacyjną umowy;</w:t>
      </w:r>
    </w:p>
    <w:p w14:paraId="0CA2CCF5" w14:textId="77777777" w:rsidR="00450C70" w:rsidRDefault="00450C70" w:rsidP="00F55A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zmiany danych teleadresowych, zmiany osób reprezentujących strony;</w:t>
      </w:r>
    </w:p>
    <w:p w14:paraId="5C9D8BE0" w14:textId="77777777" w:rsidR="00450C70" w:rsidRDefault="00450C70" w:rsidP="00F55A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zmiany danych rejestrowych; </w:t>
      </w:r>
    </w:p>
    <w:p w14:paraId="230BE50C" w14:textId="77777777" w:rsidR="00450C70" w:rsidRDefault="00450C70" w:rsidP="00803A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zmiany danych będących następstwem sukcesji uniwersalnej po jednej ze stron.</w:t>
      </w:r>
    </w:p>
    <w:p w14:paraId="1A5EBA94" w14:textId="00CB9B7A" w:rsidR="00450C70" w:rsidRDefault="00450C70" w:rsidP="00803A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przypadku konieczności wprowadzenia zmian w </w:t>
      </w:r>
      <w:r w:rsidRPr="00F55AEB">
        <w:rPr>
          <w:rFonts w:cstheme="minorHAnsi"/>
          <w:color w:val="000000" w:themeColor="text1"/>
          <w:sz w:val="24"/>
          <w:szCs w:val="24"/>
        </w:rPr>
        <w:t>umowi</w:t>
      </w:r>
      <w:r w:rsidR="00820764" w:rsidRPr="00F55AEB">
        <w:rPr>
          <w:rFonts w:cstheme="minorHAnsi"/>
          <w:color w:val="000000" w:themeColor="text1"/>
          <w:sz w:val="24"/>
          <w:szCs w:val="24"/>
        </w:rPr>
        <w:t>e, w zakresie wskazanym w ust. 4 i 5</w:t>
      </w:r>
      <w:r w:rsidR="009D4DAA" w:rsidRPr="00F55AEB">
        <w:rPr>
          <w:rFonts w:cstheme="minorHAnsi"/>
          <w:color w:val="000000" w:themeColor="text1"/>
          <w:sz w:val="24"/>
          <w:szCs w:val="24"/>
        </w:rPr>
        <w:t xml:space="preserve"> powyżej, W</w:t>
      </w:r>
      <w:r w:rsidRPr="00F55AEB">
        <w:rPr>
          <w:rFonts w:cstheme="minorHAnsi"/>
          <w:color w:val="000000" w:themeColor="text1"/>
          <w:sz w:val="24"/>
          <w:szCs w:val="24"/>
        </w:rPr>
        <w:t>ykonawca ma obo</w:t>
      </w:r>
      <w:r w:rsidR="009D4DAA" w:rsidRPr="00F55AEB">
        <w:rPr>
          <w:rFonts w:cstheme="minorHAnsi"/>
          <w:color w:val="000000" w:themeColor="text1"/>
          <w:sz w:val="24"/>
          <w:szCs w:val="24"/>
        </w:rPr>
        <w:t>wiązek przedłożyć Inspektorowi N</w:t>
      </w:r>
      <w:r w:rsidRPr="00F55AEB">
        <w:rPr>
          <w:rFonts w:cstheme="minorHAnsi"/>
          <w:color w:val="000000" w:themeColor="text1"/>
          <w:sz w:val="24"/>
          <w:szCs w:val="24"/>
        </w:rPr>
        <w:t>adzoru inwestorskiego wniosek dotyczący zmiany umowy wraz z opisem zdarzenia lub okoliczności stanowiących podstawę do żądania taki</w:t>
      </w:r>
      <w:r>
        <w:rPr>
          <w:rFonts w:cstheme="minorHAnsi"/>
          <w:color w:val="000000"/>
          <w:sz w:val="24"/>
          <w:szCs w:val="24"/>
        </w:rPr>
        <w:t>ej zmiany.</w:t>
      </w:r>
    </w:p>
    <w:p w14:paraId="3F28829A" w14:textId="40F65FDC" w:rsidR="00450C70" w:rsidRDefault="00450C70" w:rsidP="00803A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Wykonawca ma obowiązek przedłożenia</w:t>
      </w:r>
      <w:r w:rsidR="00820764">
        <w:rPr>
          <w:rFonts w:cstheme="minorHAnsi"/>
          <w:color w:val="000000"/>
          <w:sz w:val="24"/>
          <w:szCs w:val="24"/>
        </w:rPr>
        <w:t xml:space="preserve"> wniosku, o którym mowa w ust. 7</w:t>
      </w:r>
      <w:r>
        <w:rPr>
          <w:rFonts w:cstheme="minorHAnsi"/>
          <w:color w:val="000000"/>
          <w:sz w:val="24"/>
          <w:szCs w:val="24"/>
        </w:rPr>
        <w:t>, w terminie umożliwiającym jego weryfikację przez Zamawiającego przed upływem terminu realizacji umowy.</w:t>
      </w:r>
    </w:p>
    <w:p w14:paraId="102728B0" w14:textId="2F905C7A" w:rsidR="00450C70" w:rsidRDefault="00450C70" w:rsidP="00803A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Wystąpienie okoli</w:t>
      </w:r>
      <w:r w:rsidR="00820764">
        <w:rPr>
          <w:rFonts w:cstheme="minorHAnsi"/>
          <w:color w:val="000000"/>
          <w:sz w:val="24"/>
          <w:szCs w:val="24"/>
        </w:rPr>
        <w:t>czności, o których mowa w ust. 4</w:t>
      </w:r>
      <w:r>
        <w:rPr>
          <w:rFonts w:cstheme="minorHAnsi"/>
          <w:color w:val="000000"/>
          <w:sz w:val="24"/>
          <w:szCs w:val="24"/>
        </w:rPr>
        <w:t>, wskazanych przez Wykonawcę we</w:t>
      </w:r>
      <w:r w:rsidR="00820764">
        <w:rPr>
          <w:rFonts w:cstheme="minorHAnsi"/>
          <w:color w:val="000000"/>
          <w:sz w:val="24"/>
          <w:szCs w:val="24"/>
        </w:rPr>
        <w:t xml:space="preserve"> wniosku, o którym mowa w ust. 7</w:t>
      </w:r>
      <w:r>
        <w:rPr>
          <w:rFonts w:cstheme="minorHAnsi"/>
          <w:color w:val="000000"/>
          <w:sz w:val="24"/>
          <w:szCs w:val="24"/>
        </w:rPr>
        <w:t>, musi być potwierdzone stosowanym wpisem dokonanym przez Inspektora Nadzoru w dzienniku budowy.</w:t>
      </w:r>
    </w:p>
    <w:p w14:paraId="49509A24" w14:textId="77777777" w:rsidR="00450C70" w:rsidRDefault="00450C70" w:rsidP="00803A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Zmiana terminu realizacji Umowy wymaga pisemnego aneksu do Umowy, podpisanego przez obie Strony pod rygorem nieważności.</w:t>
      </w:r>
    </w:p>
    <w:p w14:paraId="1C44CCF6" w14:textId="25D5154A" w:rsidR="00450C70" w:rsidRPr="002B3D66" w:rsidRDefault="00450C70" w:rsidP="00803A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Zmiana terminu realizacji umowy możliwa jest tylko po wcześniejszym udokumentowaniu przedłużenia okresu </w:t>
      </w:r>
      <w:r w:rsidRPr="002B3D66">
        <w:rPr>
          <w:rFonts w:cstheme="minorHAnsi"/>
          <w:color w:val="000000" w:themeColor="text1"/>
          <w:sz w:val="24"/>
          <w:szCs w:val="24"/>
        </w:rPr>
        <w:t xml:space="preserve">zabezpieczenia należytego wykonania umowy i okresu rękojmi. </w:t>
      </w:r>
    </w:p>
    <w:p w14:paraId="1B4C0599" w14:textId="1E177D7C" w:rsidR="002B3D66" w:rsidRPr="002B3D66" w:rsidRDefault="00820764" w:rsidP="00803A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B3D66">
        <w:rPr>
          <w:rFonts w:cstheme="minorHAnsi"/>
          <w:color w:val="000000" w:themeColor="text1"/>
          <w:sz w:val="24"/>
          <w:szCs w:val="24"/>
        </w:rPr>
        <w:t>Zmiana terminu realizacji Umowy nie powoduje automatycznie zmiany</w:t>
      </w:r>
      <w:r w:rsidR="002B3D66" w:rsidRPr="002B3D66">
        <w:rPr>
          <w:rFonts w:cstheme="minorHAnsi"/>
          <w:color w:val="000000" w:themeColor="text1"/>
          <w:sz w:val="24"/>
          <w:szCs w:val="24"/>
        </w:rPr>
        <w:t xml:space="preserve"> wynagrodzenia określonego w § 4</w:t>
      </w:r>
      <w:r w:rsidRPr="002B3D66">
        <w:rPr>
          <w:rFonts w:cstheme="minorHAnsi"/>
          <w:color w:val="000000" w:themeColor="text1"/>
          <w:sz w:val="24"/>
          <w:szCs w:val="24"/>
        </w:rPr>
        <w:t xml:space="preserve"> Umowy. </w:t>
      </w:r>
    </w:p>
    <w:p w14:paraId="3071F8A3" w14:textId="77777777" w:rsidR="002B3D66" w:rsidRPr="002B3D66" w:rsidRDefault="002B3D66" w:rsidP="002B3D6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2B3D66">
        <w:rPr>
          <w:rFonts w:asciiTheme="minorHAnsi" w:eastAsiaTheme="minorHAnsi" w:hAnsiTheme="minorHAnsi" w:cstheme="minorHAnsi"/>
          <w:sz w:val="24"/>
          <w:szCs w:val="24"/>
        </w:rPr>
        <w:t>§ 4</w:t>
      </w:r>
    </w:p>
    <w:p w14:paraId="4C8CAF86" w14:textId="69B1279F" w:rsidR="00450C70" w:rsidRPr="00F55AEB" w:rsidRDefault="00450C70" w:rsidP="00803A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B3D66">
        <w:rPr>
          <w:rFonts w:cstheme="minorHAnsi"/>
          <w:color w:val="000000"/>
          <w:sz w:val="24"/>
          <w:szCs w:val="24"/>
        </w:rPr>
        <w:t>Wynagrodzenie ryczałtowe za wykonanie</w:t>
      </w:r>
      <w:r>
        <w:rPr>
          <w:rFonts w:cstheme="minorHAnsi"/>
          <w:color w:val="000000"/>
          <w:sz w:val="24"/>
          <w:szCs w:val="24"/>
        </w:rPr>
        <w:t xml:space="preserve"> przedmiotu umowy określonego w § 1 strony ustalają zgodnie z ofertą Wykonawcy na </w:t>
      </w:r>
      <w:r w:rsidRPr="002B3D66">
        <w:rPr>
          <w:rFonts w:cstheme="minorHAnsi"/>
          <w:color w:val="000000"/>
          <w:sz w:val="24"/>
          <w:szCs w:val="24"/>
        </w:rPr>
        <w:t xml:space="preserve">łączną kwotę brutto </w:t>
      </w:r>
      <w:r w:rsidRPr="00F55AEB">
        <w:rPr>
          <w:rFonts w:cstheme="minorHAnsi"/>
          <w:color w:val="000000" w:themeColor="text1"/>
          <w:sz w:val="24"/>
          <w:szCs w:val="24"/>
        </w:rPr>
        <w:t>…………</w:t>
      </w:r>
      <w:r w:rsidR="002B3D66" w:rsidRPr="00F55AEB">
        <w:rPr>
          <w:rFonts w:cstheme="minorHAnsi"/>
          <w:color w:val="000000" w:themeColor="text1"/>
          <w:sz w:val="24"/>
          <w:szCs w:val="24"/>
        </w:rPr>
        <w:t>…………………</w:t>
      </w:r>
      <w:r w:rsidRPr="00F55AEB">
        <w:rPr>
          <w:rFonts w:cstheme="minorHAnsi"/>
          <w:color w:val="000000" w:themeColor="text1"/>
          <w:sz w:val="24"/>
          <w:szCs w:val="24"/>
        </w:rPr>
        <w:t>….</w:t>
      </w:r>
      <w:r w:rsidR="002B3D66" w:rsidRPr="00F55AEB">
        <w:rPr>
          <w:rFonts w:cstheme="minorHAnsi"/>
          <w:color w:val="000000" w:themeColor="text1"/>
          <w:sz w:val="24"/>
          <w:szCs w:val="24"/>
        </w:rPr>
        <w:t>.(słownie złotych: ……………………………………….…………zł).</w:t>
      </w:r>
    </w:p>
    <w:p w14:paraId="682FC991" w14:textId="77777777" w:rsidR="002B3D66" w:rsidRPr="00F55AEB" w:rsidRDefault="002B3D66" w:rsidP="002B3D66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>W powyższej kwocie uwzględnione zostały:</w:t>
      </w:r>
    </w:p>
    <w:p w14:paraId="0C54B3D1" w14:textId="77777777" w:rsidR="002B3D66" w:rsidRPr="00F55AEB" w:rsidRDefault="002B3D66" w:rsidP="002B3D66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>Kwota netto w wysokości ...................................... zł.</w:t>
      </w:r>
    </w:p>
    <w:p w14:paraId="2B39EC6D" w14:textId="2C3C29AE" w:rsidR="002B3D66" w:rsidRPr="00F55AEB" w:rsidRDefault="002B3D66" w:rsidP="002B3D66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>Podatek VAT w wysokości ……................ zł.</w:t>
      </w:r>
    </w:p>
    <w:p w14:paraId="1B17C697" w14:textId="4D0B1485" w:rsidR="00011852" w:rsidRPr="00F55AEB" w:rsidRDefault="00011852" w:rsidP="000118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 xml:space="preserve">Należności będą regulowane w terminie </w:t>
      </w:r>
      <w:r w:rsidR="002937A8" w:rsidRPr="00F55AEB">
        <w:rPr>
          <w:rFonts w:cstheme="minorHAnsi"/>
          <w:color w:val="000000" w:themeColor="text1"/>
          <w:sz w:val="24"/>
          <w:szCs w:val="24"/>
        </w:rPr>
        <w:t>30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 dni od daty doręczenia Zamawiającemu prawidłowo wystawionej faktury VAT na adres wskazany </w:t>
      </w:r>
      <w:r w:rsidR="001339B5" w:rsidRPr="00F55AEB">
        <w:rPr>
          <w:rFonts w:cstheme="minorHAnsi"/>
          <w:color w:val="000000" w:themeColor="text1"/>
          <w:sz w:val="24"/>
          <w:szCs w:val="24"/>
        </w:rPr>
        <w:t>w komparycji Umowy.</w:t>
      </w:r>
    </w:p>
    <w:p w14:paraId="17DAF894" w14:textId="74A66361" w:rsidR="001339B5" w:rsidRPr="00F55AEB" w:rsidRDefault="001339B5" w:rsidP="000118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>Wykonawca oświadcza, iż jest czynnym podatnikiem VAT  o nr ……………………………..</w:t>
      </w:r>
    </w:p>
    <w:p w14:paraId="2E3F83AA" w14:textId="2BECCB0D" w:rsidR="001339B5" w:rsidRPr="00F55AEB" w:rsidRDefault="001339B5" w:rsidP="000118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>Wykonawca oświadcza, iż wynagrodzenie za wykonanie przedmiotu Umowy będzie przekazywane na konto nr …………………………………………………………………………………………….</w:t>
      </w:r>
    </w:p>
    <w:p w14:paraId="3600FDA8" w14:textId="76D67D77" w:rsidR="001339B5" w:rsidRPr="00F55AEB" w:rsidRDefault="001339B5" w:rsidP="000118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 xml:space="preserve">Wykonawca oświadcza, iż wskazany w ust. 4 rachunek bankowy jest rachunkiem znajdującym się w prowadzonym przez Szefa Krajowej Administracji Skarbowej </w:t>
      </w:r>
      <w:r w:rsidR="002937A8" w:rsidRPr="00F55AEB">
        <w:rPr>
          <w:rFonts w:cstheme="minorHAnsi"/>
          <w:color w:val="000000" w:themeColor="text1"/>
          <w:sz w:val="24"/>
          <w:szCs w:val="24"/>
        </w:rPr>
        <w:t xml:space="preserve">wykazie podatników VAT. </w:t>
      </w:r>
    </w:p>
    <w:p w14:paraId="2F6A4F2A" w14:textId="2573516E" w:rsidR="002937A8" w:rsidRPr="00F55AEB" w:rsidRDefault="002937A8" w:rsidP="002937A8">
      <w:pPr>
        <w:pStyle w:val="Akapitzlist"/>
        <w:widowControl w:val="0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F55AEB">
        <w:rPr>
          <w:color w:val="000000" w:themeColor="text1"/>
          <w:sz w:val="24"/>
          <w:szCs w:val="24"/>
        </w:rPr>
        <w:t xml:space="preserve">W sytuacji, gdy rachunek wskazany przez Wykonawcę w ust. 4, który wskazany zostanie na fakturze VAT nie będzie rachunkiem znajdującym się w prowadzonym przez Szefa Krajowej Administracji Skarbowej wykazie podatników VAT, a wartość faktury będzie równa lub wyższa niż 15.000,00 zł brutto, albo też będzie kolejną fakturą która przekroczy tę kwotę, Zamawiający zapłaci należność stwierdzoną przedmiotową fakturą na inny rachunek Wykonawcy - znajdujący się w prowadzonym przez Szefa Krajowej Administracji Skarbowej wykazie podatników VAT, jeżeli zaś w prowadzonym przez Szefa Krajowej Administracji Skarbowej wykazie podatników VAT nie będzie znajdował się żaden </w:t>
      </w:r>
      <w:r w:rsidRPr="00F55AEB">
        <w:rPr>
          <w:color w:val="000000" w:themeColor="text1"/>
          <w:sz w:val="24"/>
          <w:szCs w:val="24"/>
        </w:rPr>
        <w:lastRenderedPageBreak/>
        <w:t xml:space="preserve">rachunek bankowy Wykonawcy, Zamawiający zapłaci należność stwierdzoną przedmiotową fakturą na rachunek na niej wskazany i jednocześnie zawiadomi naczelnika </w:t>
      </w:r>
      <w:r w:rsidR="00F55AEB" w:rsidRPr="00F55AEB">
        <w:rPr>
          <w:color w:val="000000" w:themeColor="text1"/>
          <w:sz w:val="24"/>
          <w:szCs w:val="24"/>
        </w:rPr>
        <w:t>urzędu</w:t>
      </w:r>
      <w:r w:rsidRPr="00F55AEB">
        <w:rPr>
          <w:color w:val="000000" w:themeColor="text1"/>
          <w:sz w:val="24"/>
          <w:szCs w:val="24"/>
        </w:rPr>
        <w:t xml:space="preserve"> skarbowego </w:t>
      </w:r>
      <w:r w:rsidR="00F55AEB" w:rsidRPr="00F55AEB">
        <w:rPr>
          <w:color w:val="000000" w:themeColor="text1"/>
          <w:sz w:val="24"/>
          <w:szCs w:val="24"/>
        </w:rPr>
        <w:t>właściwego</w:t>
      </w:r>
      <w:r w:rsidRPr="00F55AEB">
        <w:rPr>
          <w:color w:val="000000" w:themeColor="text1"/>
          <w:sz w:val="24"/>
          <w:szCs w:val="24"/>
        </w:rPr>
        <w:t xml:space="preserve"> dla Wykonawcy o tym fakcie.</w:t>
      </w:r>
    </w:p>
    <w:p w14:paraId="388EF741" w14:textId="0E354707" w:rsidR="002937A8" w:rsidRPr="00F55AEB" w:rsidRDefault="001339B5" w:rsidP="0082448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F55AEB">
        <w:rPr>
          <w:rFonts w:cstheme="minorHAnsi"/>
          <w:color w:val="000000" w:themeColor="text1"/>
          <w:sz w:val="24"/>
          <w:szCs w:val="24"/>
        </w:rPr>
        <w:t>Zamawiający zastrzega, iż zmiana przez Wykonawcę numeru konta wymaga sporządzenia aneksu do Umowy.</w:t>
      </w:r>
    </w:p>
    <w:p w14:paraId="64C57DF3" w14:textId="4C78BF43" w:rsidR="00450C70" w:rsidRDefault="00450C70" w:rsidP="00803A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 xml:space="preserve">W przypadku zmiany stawki </w:t>
      </w:r>
      <w:r>
        <w:rPr>
          <w:rFonts w:cstheme="minorHAnsi"/>
          <w:color w:val="000000"/>
          <w:sz w:val="24"/>
          <w:szCs w:val="24"/>
        </w:rPr>
        <w:t>podatku VA</w:t>
      </w:r>
      <w:r w:rsidR="002B3D66">
        <w:rPr>
          <w:rFonts w:cstheme="minorHAnsi"/>
          <w:color w:val="000000"/>
          <w:sz w:val="24"/>
          <w:szCs w:val="24"/>
        </w:rPr>
        <w:t>T, wynagrodzenie określone w § 4</w:t>
      </w:r>
      <w:r>
        <w:rPr>
          <w:rFonts w:cstheme="minorHAnsi"/>
          <w:color w:val="000000"/>
          <w:sz w:val="24"/>
          <w:szCs w:val="24"/>
        </w:rPr>
        <w:t xml:space="preserve"> ust 1 zostanie zmienione poprzez uwzględnienie nowej stawki podatku. </w:t>
      </w:r>
    </w:p>
    <w:p w14:paraId="077DB510" w14:textId="77777777" w:rsidR="00450C70" w:rsidRDefault="00450C70" w:rsidP="00803A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Strony postanawiają, iż dokonają w formie pisemnego aneksu zmiany wynagrodzenia w wypadku wystąpienia okoliczności wskazanych w art. 142 ust. 5 ustawy z dnia 29 stycznia 2004 r. Prawo zamówień publicznych, tj. zmiany:</w:t>
      </w:r>
    </w:p>
    <w:p w14:paraId="7C97DBDC" w14:textId="77777777" w:rsidR="00450C70" w:rsidRDefault="00450C70" w:rsidP="00803A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stawki podatku od towarów i usług,</w:t>
      </w:r>
    </w:p>
    <w:p w14:paraId="68DA77D6" w14:textId="77777777" w:rsidR="00450C70" w:rsidRDefault="00450C70" w:rsidP="00803A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203442C2" w14:textId="77777777" w:rsidR="00450C70" w:rsidRDefault="00450C70" w:rsidP="00803A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zasad podlegania ubezpieczeniom społecznym lub ubezpieczeniu zdrowotnemu lub wysokości stawki składki na ubezpieczenia społeczne lub zdrowotne. </w:t>
      </w:r>
    </w:p>
    <w:p w14:paraId="0FF1C32D" w14:textId="77777777" w:rsidR="00450C70" w:rsidRDefault="00450C70" w:rsidP="00803A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Zmiana wysokości wynagrodzenia obowiązywać będzie od dnia wejścia w życie zmian, o których mowa w ust. 1 powyżej.</w:t>
      </w:r>
    </w:p>
    <w:p w14:paraId="48D95FC0" w14:textId="2941F64D" w:rsidR="00450C70" w:rsidRDefault="00450C70" w:rsidP="00803A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wypadk</w:t>
      </w:r>
      <w:r w:rsidR="002B3D66">
        <w:rPr>
          <w:rFonts w:cstheme="minorHAnsi"/>
          <w:color w:val="000000"/>
          <w:sz w:val="24"/>
          <w:szCs w:val="24"/>
        </w:rPr>
        <w:t>u zmiany, o której mowa w ust. 4</w:t>
      </w:r>
      <w:r>
        <w:rPr>
          <w:rFonts w:cstheme="minorHAnsi"/>
          <w:color w:val="000000"/>
          <w:sz w:val="24"/>
          <w:szCs w:val="24"/>
        </w:rPr>
        <w:t xml:space="preserve"> pkt 1) wartość netto wynagrodzenia Wykonawcy nie zmieni się, a określona w aneksie wartość brutto wynagrodzenia zostanie wyliczona na podstawie nowych przepisów.</w:t>
      </w:r>
    </w:p>
    <w:p w14:paraId="563B30C0" w14:textId="5601C5B3" w:rsidR="00450C70" w:rsidRDefault="00450C70" w:rsidP="00803A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przypad</w:t>
      </w:r>
      <w:r w:rsidR="002B3D66">
        <w:rPr>
          <w:rFonts w:cstheme="minorHAnsi"/>
          <w:color w:val="000000"/>
          <w:sz w:val="24"/>
          <w:szCs w:val="24"/>
        </w:rPr>
        <w:t>ku zmiany, o której mowa w ust 4</w:t>
      </w:r>
      <w:r>
        <w:rPr>
          <w:rFonts w:cstheme="minorHAnsi"/>
          <w:color w:val="000000"/>
          <w:sz w:val="24"/>
          <w:szCs w:val="24"/>
        </w:rPr>
        <w:t xml:space="preserve"> pkt 2)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37CA1416" w14:textId="6FBE1FB7" w:rsidR="00450C70" w:rsidRDefault="00450C70" w:rsidP="00803A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przypad</w:t>
      </w:r>
      <w:r w:rsidR="002B3D66">
        <w:rPr>
          <w:rFonts w:cstheme="minorHAnsi"/>
          <w:color w:val="000000"/>
          <w:sz w:val="24"/>
          <w:szCs w:val="24"/>
        </w:rPr>
        <w:t>ku zmiany, o którym mowa w ust 4</w:t>
      </w:r>
      <w:r>
        <w:rPr>
          <w:rFonts w:cstheme="minorHAnsi"/>
          <w:color w:val="000000"/>
          <w:sz w:val="24"/>
          <w:szCs w:val="24"/>
        </w:rPr>
        <w:t xml:space="preserve"> pkt 3)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5E715DC4" w14:textId="45D13AB5" w:rsidR="00450C70" w:rsidRPr="00F55AEB" w:rsidRDefault="00450C70" w:rsidP="00803A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 wyjątkiem sy</w:t>
      </w:r>
      <w:r w:rsidR="002B3D66">
        <w:rPr>
          <w:rFonts w:cstheme="minorHAnsi"/>
          <w:color w:val="000000"/>
          <w:sz w:val="24"/>
          <w:szCs w:val="24"/>
        </w:rPr>
        <w:t>tuacji o której mowa w ust. 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pkt 1), wprowadzenie zmian wysokości wynagrodzenia wymaga uprzedniego </w:t>
      </w:r>
      <w:r w:rsidR="00413BCB" w:rsidRPr="00F55AEB">
        <w:rPr>
          <w:rFonts w:cstheme="minorHAnsi"/>
          <w:color w:val="000000" w:themeColor="text1"/>
          <w:sz w:val="24"/>
          <w:szCs w:val="24"/>
        </w:rPr>
        <w:t xml:space="preserve">pisemnego </w:t>
      </w:r>
      <w:r w:rsidRPr="00F55AEB">
        <w:rPr>
          <w:rFonts w:cstheme="minorHAnsi"/>
          <w:color w:val="000000" w:themeColor="text1"/>
          <w:sz w:val="24"/>
          <w:szCs w:val="24"/>
        </w:rPr>
        <w:t>złożenia przez Wykonawcę oświadczenia o wysokości dodatkowych koszów wynikających z wprowadzen</w:t>
      </w:r>
      <w:r w:rsidR="002B3D66" w:rsidRPr="00F55AEB">
        <w:rPr>
          <w:rFonts w:cstheme="minorHAnsi"/>
          <w:color w:val="000000" w:themeColor="text1"/>
          <w:sz w:val="24"/>
          <w:szCs w:val="24"/>
        </w:rPr>
        <w:t>ia zmian, o których mowa w ust 4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 pkt 2) i 3).</w:t>
      </w:r>
    </w:p>
    <w:p w14:paraId="3E2716DF" w14:textId="6AEA7553" w:rsidR="00450C70" w:rsidRPr="002B3D66" w:rsidRDefault="00450C70" w:rsidP="00803A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>Zmiana wysokośc</w:t>
      </w:r>
      <w:r w:rsidR="00413BCB" w:rsidRPr="00F55AEB">
        <w:rPr>
          <w:rFonts w:cstheme="minorHAnsi"/>
          <w:color w:val="000000" w:themeColor="text1"/>
          <w:sz w:val="24"/>
          <w:szCs w:val="24"/>
        </w:rPr>
        <w:t>i wynagrodzenia wymaga wniosku W</w:t>
      </w:r>
      <w:r w:rsidRPr="00F55AEB">
        <w:rPr>
          <w:rFonts w:cstheme="minorHAnsi"/>
          <w:color w:val="000000" w:themeColor="text1"/>
          <w:sz w:val="24"/>
          <w:szCs w:val="24"/>
        </w:rPr>
        <w:t>ykonawcy, a w przypadku zmiany wynag</w:t>
      </w:r>
      <w:r w:rsidR="002B3D66" w:rsidRPr="00F55AEB">
        <w:rPr>
          <w:rFonts w:cstheme="minorHAnsi"/>
          <w:color w:val="000000" w:themeColor="text1"/>
          <w:sz w:val="24"/>
          <w:szCs w:val="24"/>
        </w:rPr>
        <w:t>rodzenia, o której mowa w ust. 4</w:t>
      </w:r>
      <w:r w:rsidR="00413BCB" w:rsidRPr="00F55AEB">
        <w:rPr>
          <w:rFonts w:cstheme="minorHAnsi"/>
          <w:color w:val="000000" w:themeColor="text1"/>
          <w:sz w:val="24"/>
          <w:szCs w:val="24"/>
        </w:rPr>
        <w:t xml:space="preserve"> pkt 2) i 3) W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ykonawca zobowiązany jest do wykazania wpływu zmiany wskazanych regulacji na koszty </w:t>
      </w:r>
      <w:r>
        <w:rPr>
          <w:rFonts w:cstheme="minorHAnsi"/>
          <w:color w:val="000000"/>
          <w:sz w:val="24"/>
          <w:szCs w:val="24"/>
        </w:rPr>
        <w:t xml:space="preserve">związane z wykonywaniem Umowy oraz </w:t>
      </w:r>
      <w:r w:rsidRPr="002B3D66">
        <w:rPr>
          <w:rFonts w:cstheme="minorHAnsi"/>
          <w:color w:val="000000"/>
          <w:sz w:val="24"/>
          <w:szCs w:val="24"/>
        </w:rPr>
        <w:t xml:space="preserve">złożenia oświadczenia o wysokości dodatkowych koszów wynikających z </w:t>
      </w:r>
      <w:r w:rsidRPr="002B3D66">
        <w:rPr>
          <w:rFonts w:cstheme="minorHAnsi"/>
          <w:color w:val="000000" w:themeColor="text1"/>
          <w:sz w:val="24"/>
          <w:szCs w:val="24"/>
        </w:rPr>
        <w:t xml:space="preserve">wprowadzenia zmian. </w:t>
      </w:r>
    </w:p>
    <w:p w14:paraId="7CA54DB6" w14:textId="7AB40BA9" w:rsidR="00450C70" w:rsidRPr="002B3D66" w:rsidRDefault="00450C70" w:rsidP="00450C70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2B3D66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lastRenderedPageBreak/>
        <w:t xml:space="preserve">§ </w:t>
      </w:r>
      <w:r w:rsidR="002B3D66" w:rsidRPr="002B3D66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5</w:t>
      </w:r>
    </w:p>
    <w:p w14:paraId="14CAFCDB" w14:textId="60454AC8" w:rsidR="002B3D66" w:rsidRPr="00F55AEB" w:rsidRDefault="002B3D66" w:rsidP="00803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B3D66">
        <w:rPr>
          <w:rFonts w:cstheme="minorHAnsi"/>
          <w:color w:val="000000" w:themeColor="text1"/>
          <w:sz w:val="24"/>
          <w:szCs w:val="24"/>
        </w:rPr>
        <w:t xml:space="preserve">Wynagrodzenie Wykonawcy, o którym mowa w § 4 Umowy, rozliczane będzie w oparciu o protokół odbioru częściowego elementów robót, na podstawie faktur VAT wystawianych przez Wykonawcę na kwotę ustaloną w dołączonym do protokołu odbioru częściowego zestawieniu wartości wykonanych robót sporządzonym i podpisanym przez Wykonawcę narastająco,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pomniejszoną o zsumowane kwoty poprzednio zafakturowane. Każde dołączone do protokołu odbioru zestawienie wartości wykonanych robót musi być sprawdzone </w:t>
      </w:r>
      <w:r w:rsidR="0004425F" w:rsidRPr="00F55AEB">
        <w:rPr>
          <w:rFonts w:cstheme="minorHAnsi"/>
          <w:color w:val="000000" w:themeColor="text1"/>
          <w:sz w:val="24"/>
          <w:szCs w:val="24"/>
        </w:rPr>
        <w:t xml:space="preserve">i pisemnie potwierdzone podpisem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przez Inspektora Nadzoru </w:t>
      </w:r>
      <w:r w:rsidR="0004425F" w:rsidRPr="00F55AEB">
        <w:rPr>
          <w:rFonts w:cstheme="minorHAnsi"/>
          <w:color w:val="000000" w:themeColor="text1"/>
          <w:sz w:val="24"/>
          <w:szCs w:val="24"/>
        </w:rPr>
        <w:t>oraz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 podpisane przez Podwykonawców lub Dalszych Podwykonawców zgłoszonych do rozliczanej części prac, ze wskazaniem jakie roboty i w jakiej kwocie zostały zrealizowane przez tychże Podwykonawców.</w:t>
      </w:r>
    </w:p>
    <w:p w14:paraId="00184383" w14:textId="77777777" w:rsidR="002B3D66" w:rsidRPr="00F77AFB" w:rsidRDefault="002B3D66" w:rsidP="00803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 xml:space="preserve">Do momentu odbioru ostatecznego </w:t>
      </w:r>
      <w:r w:rsidRPr="00F77AFB">
        <w:rPr>
          <w:rFonts w:cstheme="minorHAnsi"/>
          <w:color w:val="000000" w:themeColor="text1"/>
          <w:sz w:val="24"/>
          <w:szCs w:val="24"/>
        </w:rPr>
        <w:t>Przedmiotu Umowy suma faktur VAT, o których mowa w ust. 1 powyżej nie może przekroczyć 75 % wartości wynagrodzenia, o którym mowa w § 4 Umowy.</w:t>
      </w:r>
    </w:p>
    <w:p w14:paraId="3589C3C9" w14:textId="3EC4917E" w:rsidR="002B3D66" w:rsidRPr="0020355F" w:rsidRDefault="002B3D66" w:rsidP="00803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7AFB">
        <w:rPr>
          <w:rFonts w:cstheme="minorHAnsi"/>
          <w:color w:val="000000" w:themeColor="text1"/>
          <w:sz w:val="24"/>
          <w:szCs w:val="24"/>
        </w:rPr>
        <w:t xml:space="preserve">Rozliczenie końcowe za wykonanie Przedmiotu Umowy nastąpi w oparciu o protokół odbioru ostatecznego, faktury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VAT wystawionej przez Wykonawcę Przedmiotu Umowy, na kwotę ustaloną w § 4 Umowy, pomniejszoną o zsumowane kwoty poprzednio zafakturowane. Dołączone do protokołu odbioru zestawienie wartości wykonanych robót musi być sprawdzone </w:t>
      </w:r>
      <w:r w:rsidR="0004425F" w:rsidRPr="00F55AEB">
        <w:rPr>
          <w:rFonts w:cstheme="minorHAnsi"/>
          <w:color w:val="000000" w:themeColor="text1"/>
          <w:sz w:val="24"/>
          <w:szCs w:val="24"/>
        </w:rPr>
        <w:t xml:space="preserve">i pisemnie potwierdzone podpisem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przez Inspektora Nadzoru, podpisane przez Podwykonawców zgłoszonych do rozliczenia i zatwierdzone przez Zamawiającego. Zestawienie wartości wykonanych </w:t>
      </w:r>
      <w:r w:rsidRPr="00F77AFB">
        <w:rPr>
          <w:rFonts w:cstheme="minorHAnsi"/>
          <w:color w:val="000000" w:themeColor="text1"/>
          <w:sz w:val="24"/>
          <w:szCs w:val="24"/>
        </w:rPr>
        <w:t xml:space="preserve">robót musi </w:t>
      </w:r>
      <w:r w:rsidRPr="0020355F">
        <w:rPr>
          <w:rFonts w:cstheme="minorHAnsi"/>
          <w:color w:val="000000" w:themeColor="text1"/>
          <w:sz w:val="24"/>
          <w:szCs w:val="24"/>
        </w:rPr>
        <w:t>potwierdzać, które roboty zostały wykonane przez podwykonawców, zatwierdzonych zgodnie z treścią §</w:t>
      </w:r>
      <w:r w:rsidR="0020355F" w:rsidRPr="0020355F">
        <w:rPr>
          <w:rFonts w:cstheme="minorHAnsi"/>
          <w:color w:val="000000" w:themeColor="text1"/>
          <w:sz w:val="24"/>
          <w:szCs w:val="24"/>
        </w:rPr>
        <w:t xml:space="preserve"> 11</w:t>
      </w:r>
      <w:r w:rsidRPr="0020355F">
        <w:rPr>
          <w:rFonts w:cstheme="minorHAnsi"/>
          <w:color w:val="000000" w:themeColor="text1"/>
          <w:sz w:val="24"/>
          <w:szCs w:val="24"/>
        </w:rPr>
        <w:t xml:space="preserve"> Umowy ze wskazaniem jaka część wynagrodzenia z danej pozycji należy się danemu Podwykonawcy.</w:t>
      </w:r>
    </w:p>
    <w:p w14:paraId="7A744B03" w14:textId="2F837583" w:rsidR="00F77AFB" w:rsidRPr="0020355F" w:rsidRDefault="002B3D66" w:rsidP="00803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0355F">
        <w:rPr>
          <w:rFonts w:cstheme="minorHAnsi"/>
          <w:color w:val="000000" w:themeColor="text1"/>
          <w:sz w:val="24"/>
          <w:szCs w:val="24"/>
        </w:rPr>
        <w:t xml:space="preserve">Wraz z fakturą VAT Wykonawca </w:t>
      </w:r>
      <w:r w:rsidRPr="00F55AEB">
        <w:rPr>
          <w:rFonts w:cstheme="minorHAnsi"/>
          <w:color w:val="000000" w:themeColor="text1"/>
          <w:sz w:val="24"/>
          <w:szCs w:val="24"/>
        </w:rPr>
        <w:t>przedłoży Zamawiającemu kopie faktur Podwykonawców,</w:t>
      </w:r>
      <w:r w:rsidR="00F77AFB" w:rsidRPr="00F55AEB">
        <w:rPr>
          <w:rFonts w:cstheme="minorHAnsi"/>
          <w:color w:val="000000" w:themeColor="text1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zatwierdzonych zgodnie z </w:t>
      </w:r>
      <w:r w:rsidR="0020355F" w:rsidRPr="00F55AEB">
        <w:rPr>
          <w:rFonts w:cstheme="minorHAnsi"/>
          <w:color w:val="000000" w:themeColor="text1"/>
          <w:sz w:val="24"/>
          <w:szCs w:val="24"/>
        </w:rPr>
        <w:t>treścią § 1</w:t>
      </w:r>
      <w:r w:rsidR="00F844E9" w:rsidRPr="00F55AEB">
        <w:rPr>
          <w:rFonts w:cstheme="minorHAnsi"/>
          <w:color w:val="000000" w:themeColor="text1"/>
          <w:sz w:val="24"/>
          <w:szCs w:val="24"/>
        </w:rPr>
        <w:t>0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 Umowy, za zrealizowanie przez Podwykonawców robót objętych</w:t>
      </w:r>
      <w:r w:rsidR="00F77AFB" w:rsidRPr="00F55AEB">
        <w:rPr>
          <w:rFonts w:cstheme="minorHAnsi"/>
          <w:color w:val="000000" w:themeColor="text1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>fakturą VAT Wykonawcy</w:t>
      </w:r>
      <w:r w:rsidRPr="0020355F">
        <w:rPr>
          <w:rFonts w:cstheme="minorHAnsi"/>
          <w:color w:val="000000" w:themeColor="text1"/>
          <w:sz w:val="24"/>
          <w:szCs w:val="24"/>
        </w:rPr>
        <w:t>, wraz z oświadczeniem kiedy należności objęte daną fakturą stają się</w:t>
      </w:r>
      <w:r w:rsidR="00F77AFB" w:rsidRPr="0020355F">
        <w:rPr>
          <w:rFonts w:cstheme="minorHAnsi"/>
          <w:color w:val="000000" w:themeColor="text1"/>
          <w:sz w:val="24"/>
          <w:szCs w:val="24"/>
        </w:rPr>
        <w:t xml:space="preserve"> </w:t>
      </w:r>
      <w:r w:rsidRPr="0020355F">
        <w:rPr>
          <w:rFonts w:cstheme="minorHAnsi"/>
          <w:color w:val="000000" w:themeColor="text1"/>
          <w:sz w:val="24"/>
          <w:szCs w:val="24"/>
        </w:rPr>
        <w:t>wymagalne.</w:t>
      </w:r>
    </w:p>
    <w:p w14:paraId="2A93B34B" w14:textId="6A2C2E86" w:rsidR="00F77AFB" w:rsidRPr="00F55AEB" w:rsidRDefault="002B3D66" w:rsidP="00803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7AFB">
        <w:rPr>
          <w:rFonts w:cstheme="minorHAnsi"/>
          <w:color w:val="000000" w:themeColor="text1"/>
          <w:sz w:val="24"/>
          <w:szCs w:val="24"/>
        </w:rPr>
        <w:t>Warunkiem zapłaty przez Zamawiającego drugiej i następnych części należnego wynagrodzenia za</w:t>
      </w:r>
      <w:r w:rsidR="00F77AFB" w:rsidRPr="00F77AFB">
        <w:rPr>
          <w:rFonts w:cstheme="minorHAnsi"/>
          <w:color w:val="000000" w:themeColor="text1"/>
          <w:sz w:val="24"/>
          <w:szCs w:val="24"/>
        </w:rPr>
        <w:t xml:space="preserve"> </w:t>
      </w:r>
      <w:r w:rsidRPr="00F77AFB">
        <w:rPr>
          <w:rFonts w:cstheme="minorHAnsi"/>
          <w:color w:val="000000" w:themeColor="text1"/>
          <w:sz w:val="24"/>
          <w:szCs w:val="24"/>
        </w:rPr>
        <w:t xml:space="preserve">odebrane roboty budowlane jest </w:t>
      </w:r>
      <w:r w:rsidRPr="00F55AEB">
        <w:rPr>
          <w:rFonts w:cstheme="minorHAnsi"/>
          <w:color w:val="000000" w:themeColor="text1"/>
          <w:sz w:val="24"/>
          <w:szCs w:val="24"/>
        </w:rPr>
        <w:t>przedstawienie dowodów zapłaty wymagalnego wynagrodzenia</w:t>
      </w:r>
      <w:r w:rsidR="00F77AFB" w:rsidRPr="00F55AEB">
        <w:rPr>
          <w:rFonts w:cstheme="minorHAnsi"/>
          <w:color w:val="000000" w:themeColor="text1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>Podw</w:t>
      </w:r>
      <w:r w:rsidR="0020355F" w:rsidRPr="00F55AEB">
        <w:rPr>
          <w:rFonts w:cstheme="minorHAnsi"/>
          <w:color w:val="000000" w:themeColor="text1"/>
          <w:sz w:val="24"/>
          <w:szCs w:val="24"/>
        </w:rPr>
        <w:t>ykonawcom, o których mowa w § 1</w:t>
      </w:r>
      <w:r w:rsidR="00F844E9" w:rsidRPr="00F55AEB">
        <w:rPr>
          <w:rFonts w:cstheme="minorHAnsi"/>
          <w:color w:val="000000" w:themeColor="text1"/>
          <w:sz w:val="24"/>
          <w:szCs w:val="24"/>
        </w:rPr>
        <w:t>0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 Umowy, biorącym udział w realizacji odebranych robót</w:t>
      </w:r>
      <w:r w:rsidR="00F77AFB" w:rsidRPr="00F55AEB">
        <w:rPr>
          <w:rFonts w:cstheme="minorHAnsi"/>
          <w:color w:val="000000" w:themeColor="text1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>budowlanych.</w:t>
      </w:r>
    </w:p>
    <w:p w14:paraId="5D3FB44F" w14:textId="14A5567B" w:rsidR="00F77AFB" w:rsidRPr="00F77AFB" w:rsidRDefault="002B3D66" w:rsidP="00803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7AFB">
        <w:rPr>
          <w:rFonts w:cstheme="minorHAnsi"/>
          <w:color w:val="000000" w:themeColor="text1"/>
          <w:sz w:val="24"/>
          <w:szCs w:val="24"/>
        </w:rPr>
        <w:t>Do faktury wystawionej w oparciu o protokół odbioru ostatecznego Wykonawca zobowiązany jest</w:t>
      </w:r>
      <w:r w:rsidR="00F77AFB" w:rsidRPr="00F77AFB">
        <w:rPr>
          <w:rFonts w:cstheme="minorHAnsi"/>
          <w:color w:val="000000" w:themeColor="text1"/>
          <w:sz w:val="24"/>
          <w:szCs w:val="24"/>
        </w:rPr>
        <w:t xml:space="preserve"> </w:t>
      </w:r>
      <w:r w:rsidRPr="00F77AFB">
        <w:rPr>
          <w:rFonts w:cstheme="minorHAnsi"/>
          <w:color w:val="000000" w:themeColor="text1"/>
          <w:sz w:val="24"/>
          <w:szCs w:val="24"/>
        </w:rPr>
        <w:t xml:space="preserve">najpóźniej w terminie 7 dni przed terminem płatności faktury o którym mowa w ust. </w:t>
      </w:r>
      <w:r w:rsidR="00F77AFB" w:rsidRPr="00F77AFB">
        <w:rPr>
          <w:rFonts w:cstheme="minorHAnsi"/>
          <w:color w:val="000000" w:themeColor="text1"/>
          <w:sz w:val="24"/>
          <w:szCs w:val="24"/>
        </w:rPr>
        <w:t>9</w:t>
      </w:r>
      <w:r w:rsidRPr="00F77AFB">
        <w:rPr>
          <w:rFonts w:cstheme="minorHAnsi"/>
          <w:color w:val="000000" w:themeColor="text1"/>
          <w:sz w:val="24"/>
          <w:szCs w:val="24"/>
        </w:rPr>
        <w:t xml:space="preserve"> poniżej</w:t>
      </w:r>
      <w:r w:rsidR="00F77AFB" w:rsidRPr="00F77AFB">
        <w:rPr>
          <w:rFonts w:cstheme="minorHAnsi"/>
          <w:color w:val="000000" w:themeColor="text1"/>
          <w:sz w:val="24"/>
          <w:szCs w:val="24"/>
        </w:rPr>
        <w:t xml:space="preserve"> </w:t>
      </w:r>
      <w:r w:rsidRPr="00F77AFB">
        <w:rPr>
          <w:rFonts w:cstheme="minorHAnsi"/>
          <w:color w:val="000000" w:themeColor="text1"/>
          <w:sz w:val="24"/>
          <w:szCs w:val="24"/>
        </w:rPr>
        <w:t>przedstawić Zamawiającemu dowody dokonania płatności dla Podwykonawców i dalszych</w:t>
      </w:r>
      <w:r w:rsidR="00F77AFB" w:rsidRPr="00F77AFB">
        <w:rPr>
          <w:rFonts w:cstheme="minorHAnsi"/>
          <w:color w:val="000000" w:themeColor="text1"/>
          <w:sz w:val="24"/>
          <w:szCs w:val="24"/>
        </w:rPr>
        <w:t xml:space="preserve"> </w:t>
      </w:r>
      <w:r w:rsidRPr="00F77AFB">
        <w:rPr>
          <w:rFonts w:cstheme="minorHAnsi"/>
          <w:color w:val="000000" w:themeColor="text1"/>
          <w:sz w:val="24"/>
          <w:szCs w:val="24"/>
        </w:rPr>
        <w:t>Podwykonawców za roboty rozliczane protokołem odbioru ostatecznego.</w:t>
      </w:r>
    </w:p>
    <w:p w14:paraId="32FCF240" w14:textId="77777777" w:rsidR="00F77AFB" w:rsidRPr="00F77AFB" w:rsidRDefault="002B3D66" w:rsidP="00803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7AFB">
        <w:rPr>
          <w:rFonts w:cstheme="minorHAnsi"/>
          <w:color w:val="000000" w:themeColor="text1"/>
          <w:sz w:val="24"/>
          <w:szCs w:val="24"/>
        </w:rPr>
        <w:t>W przypadku nieprzedstawienia przez Wykonawcę wszystkich dowodów zapłaty dla Podwykonawców i</w:t>
      </w:r>
      <w:r w:rsidR="00F77AFB" w:rsidRPr="00F77AFB">
        <w:rPr>
          <w:rFonts w:cstheme="minorHAnsi"/>
          <w:color w:val="000000" w:themeColor="text1"/>
          <w:sz w:val="24"/>
          <w:szCs w:val="24"/>
        </w:rPr>
        <w:t xml:space="preserve"> </w:t>
      </w:r>
      <w:r w:rsidRPr="00F77AFB">
        <w:rPr>
          <w:rFonts w:cstheme="minorHAnsi"/>
          <w:color w:val="000000" w:themeColor="text1"/>
          <w:sz w:val="24"/>
          <w:szCs w:val="24"/>
        </w:rPr>
        <w:t>dalszych Podwykonawców Zamawiający wstrzyma wypłatę wynagrodzenia za odebrane roboty</w:t>
      </w:r>
      <w:r w:rsidR="00F77AFB" w:rsidRPr="00F77AFB">
        <w:rPr>
          <w:rFonts w:cstheme="minorHAnsi"/>
          <w:color w:val="000000" w:themeColor="text1"/>
          <w:sz w:val="24"/>
          <w:szCs w:val="24"/>
        </w:rPr>
        <w:t xml:space="preserve"> </w:t>
      </w:r>
      <w:r w:rsidRPr="00F77AFB">
        <w:rPr>
          <w:rFonts w:cstheme="minorHAnsi"/>
          <w:color w:val="000000" w:themeColor="text1"/>
          <w:sz w:val="24"/>
          <w:szCs w:val="24"/>
        </w:rPr>
        <w:t>budowlane w części równej sumie kwot wynikających z nieprzedstawionych dowodów zapłaty.</w:t>
      </w:r>
    </w:p>
    <w:p w14:paraId="2E096F98" w14:textId="77777777" w:rsidR="00F77AFB" w:rsidRPr="00F77AFB" w:rsidRDefault="002B3D66" w:rsidP="00803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7AFB">
        <w:rPr>
          <w:rFonts w:cstheme="minorHAnsi"/>
          <w:color w:val="000000" w:themeColor="text1"/>
          <w:sz w:val="24"/>
          <w:szCs w:val="24"/>
        </w:rPr>
        <w:lastRenderedPageBreak/>
        <w:t>Należności z tytułu faktur będą płatne przez Zamawiającego przelewem na konto Wykonawcy</w:t>
      </w:r>
      <w:r w:rsidR="00F77AFB" w:rsidRPr="00F77AFB">
        <w:rPr>
          <w:rFonts w:cstheme="minorHAnsi"/>
          <w:color w:val="000000" w:themeColor="text1"/>
          <w:sz w:val="24"/>
          <w:szCs w:val="24"/>
        </w:rPr>
        <w:t xml:space="preserve"> </w:t>
      </w:r>
      <w:r w:rsidRPr="00F77AFB">
        <w:rPr>
          <w:rFonts w:cstheme="minorHAnsi"/>
          <w:color w:val="000000" w:themeColor="text1"/>
          <w:sz w:val="24"/>
          <w:szCs w:val="24"/>
        </w:rPr>
        <w:t>wskazane na fakturze.</w:t>
      </w:r>
    </w:p>
    <w:p w14:paraId="4305425F" w14:textId="41E99095" w:rsidR="00F77AFB" w:rsidRDefault="002B3D66" w:rsidP="00803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7AFB">
        <w:rPr>
          <w:rFonts w:cstheme="minorHAnsi"/>
          <w:color w:val="000000" w:themeColor="text1"/>
          <w:sz w:val="24"/>
          <w:szCs w:val="24"/>
        </w:rPr>
        <w:t xml:space="preserve">Zamawiający dokona zapłaty faktury </w:t>
      </w:r>
      <w:r w:rsidRPr="00F55AEB">
        <w:rPr>
          <w:rFonts w:cstheme="minorHAnsi"/>
          <w:color w:val="000000" w:themeColor="text1"/>
          <w:sz w:val="24"/>
          <w:szCs w:val="24"/>
        </w:rPr>
        <w:t>w terminie 30 dni licząc od daty jej otrzymania. Datą zapłaty</w:t>
      </w:r>
      <w:r w:rsidR="00F77AFB" w:rsidRPr="00F55AEB">
        <w:rPr>
          <w:rFonts w:cstheme="minorHAnsi"/>
          <w:color w:val="000000" w:themeColor="text1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>jest dzień obciążenia rachunku Zamawiającego</w:t>
      </w:r>
      <w:r w:rsidRPr="00F77AFB">
        <w:rPr>
          <w:rFonts w:cstheme="minorHAnsi"/>
          <w:color w:val="000000" w:themeColor="text1"/>
          <w:sz w:val="24"/>
          <w:szCs w:val="24"/>
        </w:rPr>
        <w:t>.</w:t>
      </w:r>
    </w:p>
    <w:p w14:paraId="54DEC313" w14:textId="5CCFA28E" w:rsidR="00F77AFB" w:rsidRPr="00582CB2" w:rsidRDefault="00F77AFB" w:rsidP="00803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7AFB">
        <w:rPr>
          <w:rFonts w:cstheme="minorHAnsi"/>
          <w:color w:val="000000" w:themeColor="text1"/>
          <w:sz w:val="24"/>
          <w:szCs w:val="24"/>
        </w:rPr>
        <w:t xml:space="preserve">Wykonawca nie ma prawa przenosić na rzecz osób trzecich wierzytelności wynikających z Umowy bez pisemnej </w:t>
      </w:r>
      <w:r w:rsidRPr="00582CB2">
        <w:rPr>
          <w:rFonts w:cstheme="minorHAnsi"/>
          <w:color w:val="000000" w:themeColor="text1"/>
          <w:sz w:val="24"/>
          <w:szCs w:val="24"/>
        </w:rPr>
        <w:t>zgody Zamawiającego.</w:t>
      </w:r>
    </w:p>
    <w:p w14:paraId="5D1D905A" w14:textId="77777777" w:rsidR="00450C70" w:rsidRPr="00582CB2" w:rsidRDefault="00450C70" w:rsidP="00450C70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237AD80" w14:textId="03DBB80C" w:rsidR="00450C70" w:rsidRPr="00582CB2" w:rsidRDefault="0049278C" w:rsidP="00450C70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§ 6</w:t>
      </w:r>
    </w:p>
    <w:p w14:paraId="60392761" w14:textId="394A60E4" w:rsidR="00582CB2" w:rsidRDefault="00582CB2" w:rsidP="00803A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Do obowiązków Zamawiającego n</w:t>
      </w:r>
      <w:r>
        <w:rPr>
          <w:rFonts w:cstheme="minorHAnsi"/>
          <w:sz w:val="24"/>
          <w:szCs w:val="24"/>
        </w:rPr>
        <w:t>ależy przekazanie terenu budowy.</w:t>
      </w:r>
    </w:p>
    <w:p w14:paraId="0E2C358A" w14:textId="77777777" w:rsidR="00582CB2" w:rsidRDefault="00582CB2" w:rsidP="00803A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Do obowiązków Wykonawcy należy w szczególności:</w:t>
      </w:r>
    </w:p>
    <w:p w14:paraId="2483FD41" w14:textId="77777777" w:rsidR="00582CB2" w:rsidRDefault="00582CB2" w:rsidP="00803A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 xml:space="preserve">przestrzeganie ogólnych wymagań dotyczących robót w zakresie określonym w </w:t>
      </w:r>
      <w:r>
        <w:rPr>
          <w:rFonts w:cstheme="minorHAnsi"/>
          <w:sz w:val="24"/>
          <w:szCs w:val="24"/>
        </w:rPr>
        <w:t>SIWZ</w:t>
      </w:r>
      <w:r w:rsidRPr="00582CB2">
        <w:rPr>
          <w:rFonts w:cstheme="minorHAnsi"/>
          <w:sz w:val="24"/>
          <w:szCs w:val="24"/>
        </w:rPr>
        <w:t>,</w:t>
      </w:r>
    </w:p>
    <w:p w14:paraId="112DD8C3" w14:textId="77777777" w:rsidR="00582CB2" w:rsidRDefault="00582CB2" w:rsidP="00803A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wykonanie Przedmiotu Umowy w oparciu o Dokumentację przetargową z uwzględnieniem wymagań</w:t>
      </w:r>
      <w:r>
        <w:rPr>
          <w:rFonts w:cstheme="minorHAnsi"/>
          <w:sz w:val="24"/>
          <w:szCs w:val="24"/>
        </w:rPr>
        <w:t xml:space="preserve"> </w:t>
      </w:r>
      <w:r w:rsidRPr="00582CB2">
        <w:rPr>
          <w:rFonts w:cstheme="minorHAnsi"/>
          <w:sz w:val="24"/>
          <w:szCs w:val="24"/>
        </w:rPr>
        <w:t>określonych w S</w:t>
      </w:r>
      <w:r>
        <w:rPr>
          <w:rFonts w:cstheme="minorHAnsi"/>
          <w:sz w:val="24"/>
          <w:szCs w:val="24"/>
        </w:rPr>
        <w:t>IWZ</w:t>
      </w:r>
      <w:r w:rsidRPr="00582CB2">
        <w:rPr>
          <w:rFonts w:cstheme="minorHAnsi"/>
          <w:sz w:val="24"/>
          <w:szCs w:val="24"/>
        </w:rPr>
        <w:t>,</w:t>
      </w:r>
    </w:p>
    <w:p w14:paraId="09F50E30" w14:textId="77777777" w:rsidR="00582CB2" w:rsidRDefault="00582CB2" w:rsidP="00803A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kontrola jakości materiałów i robót zgodnie z postanowieniami S</w:t>
      </w:r>
      <w:r>
        <w:rPr>
          <w:rFonts w:cstheme="minorHAnsi"/>
          <w:sz w:val="24"/>
          <w:szCs w:val="24"/>
        </w:rPr>
        <w:t>IWZ</w:t>
      </w:r>
    </w:p>
    <w:p w14:paraId="3E864506" w14:textId="77777777" w:rsidR="00582CB2" w:rsidRDefault="00582CB2" w:rsidP="00803A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skompletowanie i przedstawienie Zamawiającemu dokumentów pozwalających na ocenę</w:t>
      </w:r>
      <w:r>
        <w:rPr>
          <w:rFonts w:cstheme="minorHAnsi"/>
          <w:sz w:val="24"/>
          <w:szCs w:val="24"/>
        </w:rPr>
        <w:t xml:space="preserve"> </w:t>
      </w:r>
      <w:r w:rsidRPr="00582CB2">
        <w:rPr>
          <w:rFonts w:cstheme="minorHAnsi"/>
          <w:sz w:val="24"/>
          <w:szCs w:val="24"/>
        </w:rPr>
        <w:t>prawidłowego wykonania przedmiotu odbioru częściowego i odbioru ostatecznego robót w zakresie</w:t>
      </w:r>
      <w:r>
        <w:rPr>
          <w:rFonts w:cstheme="minorHAnsi"/>
          <w:sz w:val="24"/>
          <w:szCs w:val="24"/>
        </w:rPr>
        <w:t xml:space="preserve"> </w:t>
      </w:r>
      <w:r w:rsidRPr="00582CB2">
        <w:rPr>
          <w:rFonts w:cstheme="minorHAnsi"/>
          <w:sz w:val="24"/>
          <w:szCs w:val="24"/>
        </w:rPr>
        <w:t>określonym postanowieniami S</w:t>
      </w:r>
      <w:r>
        <w:rPr>
          <w:rFonts w:cstheme="minorHAnsi"/>
          <w:sz w:val="24"/>
          <w:szCs w:val="24"/>
        </w:rPr>
        <w:t>IWZ</w:t>
      </w:r>
      <w:r w:rsidRPr="00582CB2">
        <w:rPr>
          <w:rFonts w:cstheme="minorHAnsi"/>
          <w:sz w:val="24"/>
          <w:szCs w:val="24"/>
        </w:rPr>
        <w:t>,</w:t>
      </w:r>
    </w:p>
    <w:p w14:paraId="7BC65B31" w14:textId="77777777" w:rsidR="00582CB2" w:rsidRPr="00F55AEB" w:rsidRDefault="00582CB2" w:rsidP="00803A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utrzymanie ładu i porządku na terenie budowy, a po zakończeniu robót usunięcie poza teren budowy</w:t>
      </w:r>
      <w:r>
        <w:rPr>
          <w:rFonts w:cstheme="minorHAnsi"/>
          <w:sz w:val="24"/>
          <w:szCs w:val="24"/>
        </w:rPr>
        <w:t xml:space="preserve"> </w:t>
      </w:r>
      <w:r w:rsidRPr="00582CB2">
        <w:rPr>
          <w:rFonts w:cstheme="minorHAnsi"/>
          <w:sz w:val="24"/>
          <w:szCs w:val="24"/>
        </w:rPr>
        <w:t>wszelkich urządzeń tymczasowego zaplecza, oraz pozostawienie całego terenu budowy i robót</w:t>
      </w:r>
      <w:r>
        <w:rPr>
          <w:rFonts w:cstheme="minorHAnsi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>czystego i nadającego się do użytkowania,</w:t>
      </w:r>
    </w:p>
    <w:p w14:paraId="41C3E488" w14:textId="77777777" w:rsidR="00F55AEB" w:rsidRPr="00F55AEB" w:rsidRDefault="00582CB2" w:rsidP="00F55A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 xml:space="preserve">informowanie Zamawiającego </w:t>
      </w:r>
      <w:r w:rsidR="00F844E9" w:rsidRPr="00F55AEB">
        <w:rPr>
          <w:rFonts w:cstheme="minorHAnsi"/>
          <w:color w:val="000000" w:themeColor="text1"/>
          <w:sz w:val="24"/>
          <w:szCs w:val="24"/>
        </w:rPr>
        <w:t xml:space="preserve">i Inspektora Nadzoru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o terminie zakrycia robót ulegających zakryciu, oraz </w:t>
      </w:r>
      <w:r w:rsidR="00F55AEB" w:rsidRPr="00F55AEB">
        <w:rPr>
          <w:rFonts w:cstheme="minorHAnsi"/>
          <w:color w:val="000000" w:themeColor="text1"/>
          <w:sz w:val="24"/>
          <w:szCs w:val="24"/>
        </w:rPr>
        <w:t>SIWZ,</w:t>
      </w:r>
    </w:p>
    <w:p w14:paraId="132311DF" w14:textId="77777777" w:rsidR="00F55AEB" w:rsidRPr="00F55AEB" w:rsidRDefault="00F55AEB" w:rsidP="00F55A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>informowanie Zamawiającego i Inspektora Nadzoru o problemach lub okolicznościach mogących wpłynąć na jakość robót lub termin zakończenia robót,</w:t>
      </w:r>
    </w:p>
    <w:p w14:paraId="7B05264B" w14:textId="43715108" w:rsidR="00F55AEB" w:rsidRPr="00582CB2" w:rsidRDefault="00F55AEB" w:rsidP="00F55A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 xml:space="preserve">niezwłoczne informowanie Zamawiającego i Inspektora Nadzoru o zaistniałych </w:t>
      </w:r>
      <w:r w:rsidR="00582CB2" w:rsidRPr="00582CB2">
        <w:rPr>
          <w:rFonts w:cstheme="minorHAnsi"/>
          <w:sz w:val="24"/>
          <w:szCs w:val="24"/>
        </w:rPr>
        <w:t>terminie odbioru</w:t>
      </w:r>
      <w:r w:rsidR="00582CB2">
        <w:rPr>
          <w:rFonts w:cstheme="minorHAnsi"/>
          <w:sz w:val="24"/>
          <w:szCs w:val="24"/>
        </w:rPr>
        <w:t xml:space="preserve"> </w:t>
      </w:r>
      <w:r w:rsidR="00582CB2" w:rsidRPr="00582CB2">
        <w:rPr>
          <w:rFonts w:cstheme="minorHAnsi"/>
          <w:sz w:val="24"/>
          <w:szCs w:val="24"/>
        </w:rPr>
        <w:t xml:space="preserve">robót zanikających w terminach i w zakresie określonym w </w:t>
      </w:r>
    </w:p>
    <w:p w14:paraId="5C021A0E" w14:textId="1FD823CE" w:rsidR="00582CB2" w:rsidRDefault="00582CB2" w:rsidP="00803A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na terenie budowy kontrolach i wypadkach,</w:t>
      </w:r>
    </w:p>
    <w:p w14:paraId="248E4A4F" w14:textId="77777777" w:rsidR="00582CB2" w:rsidRDefault="00582CB2" w:rsidP="00803A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opracowanie części ogólnej Programu Zapewnienia Jakości i przedłożenie go do akceptacji</w:t>
      </w:r>
      <w:r>
        <w:rPr>
          <w:rFonts w:cstheme="minorHAnsi"/>
          <w:sz w:val="24"/>
          <w:szCs w:val="24"/>
        </w:rPr>
        <w:t xml:space="preserve"> </w:t>
      </w:r>
      <w:r w:rsidRPr="00582CB2">
        <w:rPr>
          <w:rFonts w:cstheme="minorHAnsi"/>
          <w:sz w:val="24"/>
          <w:szCs w:val="24"/>
        </w:rPr>
        <w:t>Zamawiającego do czasu przekazania terenu budowy,</w:t>
      </w:r>
    </w:p>
    <w:p w14:paraId="0F5EBC4B" w14:textId="7AD72B5C" w:rsidR="00582CB2" w:rsidRDefault="00582CB2" w:rsidP="00803A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opracowanie harmonogramu rzeczowo-finansowego robót w rozbiciu na tygodnie z uwzględnieniem</w:t>
      </w:r>
      <w:r>
        <w:rPr>
          <w:rFonts w:cstheme="minorHAnsi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wszystkich pozycji ujętych w przedmiarze z uzyskaniem akceptacji </w:t>
      </w:r>
      <w:r w:rsidR="001340AD" w:rsidRPr="00F55AEB">
        <w:rPr>
          <w:rFonts w:cstheme="minorHAnsi"/>
          <w:color w:val="000000" w:themeColor="text1"/>
          <w:sz w:val="24"/>
          <w:szCs w:val="24"/>
        </w:rPr>
        <w:t xml:space="preserve">Zamawiającego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do </w:t>
      </w:r>
      <w:r w:rsidRPr="00582CB2">
        <w:rPr>
          <w:rFonts w:cstheme="minorHAnsi"/>
          <w:sz w:val="24"/>
          <w:szCs w:val="24"/>
        </w:rPr>
        <w:t>czasu przekazania terenu budowy</w:t>
      </w:r>
      <w:r w:rsidR="001340AD">
        <w:rPr>
          <w:rFonts w:cstheme="minorHAnsi"/>
          <w:sz w:val="24"/>
          <w:szCs w:val="24"/>
        </w:rPr>
        <w:t>,</w:t>
      </w:r>
    </w:p>
    <w:p w14:paraId="52CB802C" w14:textId="77777777" w:rsidR="00582CB2" w:rsidRDefault="00582CB2" w:rsidP="00803A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ustawienie tablic informacyjnych dot. realizacji zadania zgodnie z S</w:t>
      </w:r>
      <w:r>
        <w:rPr>
          <w:rFonts w:cstheme="minorHAnsi"/>
          <w:sz w:val="24"/>
          <w:szCs w:val="24"/>
        </w:rPr>
        <w:t>IWZ</w:t>
      </w:r>
      <w:r w:rsidRPr="00582CB2">
        <w:rPr>
          <w:rFonts w:cstheme="minorHAnsi"/>
          <w:sz w:val="24"/>
          <w:szCs w:val="24"/>
        </w:rPr>
        <w:t>,</w:t>
      </w:r>
    </w:p>
    <w:p w14:paraId="324D75CE" w14:textId="77777777" w:rsidR="00582CB2" w:rsidRDefault="00582CB2" w:rsidP="00803A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 xml:space="preserve">w przypadku konieczności zmiany dokumentacji projektowej, o której mowa w § 3 ust. 4 </w:t>
      </w:r>
      <w:r>
        <w:rPr>
          <w:rFonts w:cstheme="minorHAnsi"/>
          <w:sz w:val="24"/>
          <w:szCs w:val="24"/>
        </w:rPr>
        <w:t xml:space="preserve">lit. e) </w:t>
      </w:r>
      <w:r w:rsidRPr="00582CB2">
        <w:rPr>
          <w:rFonts w:cstheme="minorHAnsi"/>
          <w:sz w:val="24"/>
          <w:szCs w:val="24"/>
        </w:rPr>
        <w:t>Umowy przedłożenie projektu zamiennego.</w:t>
      </w:r>
    </w:p>
    <w:p w14:paraId="55201084" w14:textId="7E0C7419" w:rsidR="00582CB2" w:rsidRPr="00582CB2" w:rsidRDefault="00582CB2" w:rsidP="00803A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 xml:space="preserve">Opóźnienie z tytułu nie przekazania dokumentu, o których mowa w ust.2 </w:t>
      </w:r>
      <w:r>
        <w:rPr>
          <w:rFonts w:cstheme="minorHAnsi"/>
          <w:sz w:val="24"/>
          <w:szCs w:val="24"/>
        </w:rPr>
        <w:t>lit. l)</w:t>
      </w:r>
      <w:r w:rsidRPr="00582CB2">
        <w:rPr>
          <w:rFonts w:cstheme="minorHAnsi"/>
          <w:sz w:val="24"/>
          <w:szCs w:val="24"/>
        </w:rPr>
        <w:t xml:space="preserve"> powyżej będzie</w:t>
      </w:r>
      <w:r>
        <w:rPr>
          <w:rFonts w:cstheme="minorHAnsi"/>
          <w:sz w:val="24"/>
          <w:szCs w:val="24"/>
        </w:rPr>
        <w:t xml:space="preserve"> </w:t>
      </w:r>
      <w:r w:rsidRPr="00582CB2">
        <w:rPr>
          <w:rFonts w:cstheme="minorHAnsi"/>
          <w:sz w:val="24"/>
          <w:szCs w:val="24"/>
        </w:rPr>
        <w:t>traktowane jako powstałe z przyczyn zależnych od Wykonawcy i nie może stanowić podstawy do zmiany</w:t>
      </w:r>
      <w:r>
        <w:rPr>
          <w:rFonts w:cstheme="minorHAnsi"/>
          <w:sz w:val="24"/>
          <w:szCs w:val="24"/>
        </w:rPr>
        <w:t xml:space="preserve"> </w:t>
      </w:r>
      <w:r w:rsidRPr="00582CB2">
        <w:rPr>
          <w:rFonts w:cstheme="minorHAnsi"/>
          <w:sz w:val="24"/>
          <w:szCs w:val="24"/>
        </w:rPr>
        <w:t xml:space="preserve">terminu zakończenia robót lub jakichkolwiek roszczeń finansowych ze strony Wykonawcy. </w:t>
      </w:r>
    </w:p>
    <w:p w14:paraId="1DA4BF81" w14:textId="2A54D236" w:rsidR="00582CB2" w:rsidRPr="009A2B78" w:rsidRDefault="00582CB2" w:rsidP="00803A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lastRenderedPageBreak/>
        <w:t>Wykonawca zobowiązuje się, do zatrudnienia na podstawie umowy o pracę w rozumieniu przepisów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ustawy z dnia 26 czerwca 1974 r. Kodeks Pracy wszystkich osób wykonujące roboty budowlane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 xml:space="preserve">wymienione w </w:t>
      </w:r>
      <w:r w:rsidR="009A2B78">
        <w:rPr>
          <w:rFonts w:cstheme="minorHAnsi"/>
          <w:sz w:val="24"/>
          <w:szCs w:val="24"/>
        </w:rPr>
        <w:t>przedmiarze</w:t>
      </w:r>
      <w:r w:rsidRPr="009A2B78">
        <w:rPr>
          <w:rFonts w:cstheme="minorHAnsi"/>
          <w:sz w:val="24"/>
          <w:szCs w:val="24"/>
        </w:rPr>
        <w:t>.</w:t>
      </w:r>
    </w:p>
    <w:p w14:paraId="11DC20A4" w14:textId="49718755" w:rsidR="00582CB2" w:rsidRPr="009A2B78" w:rsidRDefault="00582CB2" w:rsidP="00803A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Obowiązek określony w ust. 4 dotyczy także podwykonawców. Wykonawca jest zobowiązany zawrzeć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w każdej umowie o podwykonawstwo stosowne zapisy zobowiązujące podwykonawcę do zatrudnienia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na umowę o pracę osoby o których mowa w ust. 4.</w:t>
      </w:r>
    </w:p>
    <w:p w14:paraId="12DD6489" w14:textId="02D8EE3A" w:rsidR="00582CB2" w:rsidRPr="009A2B78" w:rsidRDefault="00582CB2" w:rsidP="00803A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Wykonawca przed przekazaniem terenu budowy złoży Zamawiającemu wykaz osób o których mowa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w ust.</w:t>
      </w:r>
      <w:r w:rsidR="001340AD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4 powyżej zanonimizowany w sposób zapewniający ochronę danych osobowych pracowników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zgodnie z rozporządzeniem Parlamentu Europejskiego i Rady (UE) 2016/679 z dnia 27 kwietnia 2016 r. w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sprawie ochrony osób fizycznych w związku z przetwarzaniem danych osobowych i w sprawie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swobodnego przepływu takich danych oraz uchylenia dyrektywy 95/46/WE (imię i nazwisko pracownika</w:t>
      </w:r>
      <w:r w:rsidR="009A2B78">
        <w:rPr>
          <w:rFonts w:cstheme="minorHAnsi"/>
          <w:sz w:val="24"/>
          <w:szCs w:val="24"/>
        </w:rPr>
        <w:t xml:space="preserve"> </w:t>
      </w:r>
      <w:r w:rsidR="001340AD">
        <w:rPr>
          <w:rFonts w:cstheme="minorHAnsi"/>
          <w:sz w:val="24"/>
          <w:szCs w:val="24"/>
        </w:rPr>
        <w:t xml:space="preserve">i </w:t>
      </w:r>
      <w:r w:rsidRPr="009A2B78">
        <w:rPr>
          <w:rFonts w:cstheme="minorHAnsi"/>
          <w:sz w:val="24"/>
          <w:szCs w:val="24"/>
        </w:rPr>
        <w:t xml:space="preserve">nie podlega </w:t>
      </w:r>
      <w:proofErr w:type="spellStart"/>
      <w:r w:rsidRPr="009A2B78">
        <w:rPr>
          <w:rFonts w:cstheme="minorHAnsi"/>
          <w:sz w:val="24"/>
          <w:szCs w:val="24"/>
        </w:rPr>
        <w:t>anonimizacji</w:t>
      </w:r>
      <w:proofErr w:type="spellEnd"/>
      <w:r w:rsidRPr="009A2B78">
        <w:rPr>
          <w:rFonts w:cstheme="minorHAnsi"/>
          <w:sz w:val="24"/>
          <w:szCs w:val="24"/>
        </w:rPr>
        <w:t>) wraz z oświadczeniem, że są one zatrudnione na umowę o pracę. Każdorazowa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zmiana osób, o których mowa powyżej wymaga korekty wykazu osób wykonujących zamówienie.</w:t>
      </w:r>
    </w:p>
    <w:p w14:paraId="3ECEE861" w14:textId="386286E8" w:rsidR="00582CB2" w:rsidRPr="009A2B78" w:rsidRDefault="00582CB2" w:rsidP="00803A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82CB2">
        <w:rPr>
          <w:rFonts w:cstheme="minorHAnsi"/>
          <w:sz w:val="24"/>
          <w:szCs w:val="24"/>
        </w:rPr>
        <w:t>Zamawiający zastrzega sobie prawo przeprowadzenia kontroli na miejscu wykonywania przedmiotu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umowy w celu zweryfikowania, czy osoby wykonujące czynności są osobami wskazanymi przez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Wykonawcę w wykazie o którym mowa w ust. 6. Wykonawca zobowiąże osoby do podania imienia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i nazwiska podczas kontroli przeprowadzanej przez Zamawiającego. W razie odmowy podania danych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umożliwiających identyfikację osób wykonujących prace na budowie Zamawiający wezwie Kierownika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Robót do wydania zakazu wykonywania przez te osoby prac do momentu wyjaśnienia podstawy ich</w:t>
      </w:r>
      <w:r w:rsidR="009A2B78">
        <w:rPr>
          <w:rFonts w:cstheme="minorHAnsi"/>
          <w:sz w:val="24"/>
          <w:szCs w:val="24"/>
        </w:rPr>
        <w:t xml:space="preserve"> </w:t>
      </w:r>
      <w:r w:rsidRPr="009A2B78">
        <w:rPr>
          <w:rFonts w:cstheme="minorHAnsi"/>
          <w:sz w:val="24"/>
          <w:szCs w:val="24"/>
        </w:rPr>
        <w:t>zatrudnienia.</w:t>
      </w:r>
    </w:p>
    <w:p w14:paraId="421BB112" w14:textId="77777777" w:rsidR="00582CB2" w:rsidRPr="00582CB2" w:rsidRDefault="00582CB2" w:rsidP="00582CB2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6B98BF84" w14:textId="0763FAF5" w:rsidR="00450C70" w:rsidRPr="00582CB2" w:rsidRDefault="00450C70" w:rsidP="00582CB2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582CB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§ </w:t>
      </w:r>
      <w:r w:rsidR="0049278C">
        <w:rPr>
          <w:rFonts w:asciiTheme="minorHAnsi" w:eastAsiaTheme="minorHAnsi" w:hAnsiTheme="minorHAnsi" w:cstheme="minorHAnsi"/>
          <w:color w:val="000000"/>
          <w:sz w:val="24"/>
          <w:szCs w:val="24"/>
        </w:rPr>
        <w:t>7</w:t>
      </w:r>
    </w:p>
    <w:p w14:paraId="386F98FE" w14:textId="03528E2E" w:rsidR="009A2B78" w:rsidRPr="009A2B78" w:rsidRDefault="009A2B78" w:rsidP="00803A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2B78">
        <w:rPr>
          <w:rFonts w:cstheme="minorHAnsi"/>
          <w:color w:val="000000"/>
          <w:sz w:val="24"/>
          <w:szCs w:val="24"/>
        </w:rPr>
        <w:t>Wykonawca zobowiązany jest zapewnić wykonanie i kierowanie robotami specjalistycznymi objętymi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Umową przez osoby posiadające stosowne kwalifikacje zawodowe i uprawnienia budowlane.</w:t>
      </w:r>
    </w:p>
    <w:p w14:paraId="43EE42C2" w14:textId="3F662631" w:rsidR="009A2B78" w:rsidRPr="009A2B78" w:rsidRDefault="009A2B78" w:rsidP="00803A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2B78">
        <w:rPr>
          <w:rFonts w:cstheme="minorHAnsi"/>
          <w:color w:val="000000"/>
          <w:sz w:val="24"/>
          <w:szCs w:val="24"/>
        </w:rPr>
        <w:t>Wykonawca zobowiązuje się skierować do kierowania budową i do kierowania robotami personel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wskazany w Ofercie Wykonawcy. Zmiana którejkolwiek z osób, o których mowa w zdaniu poprzednim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w trakcie realizacji Przedmiotu Umowy, musi być uzasadniona przez Wykonawcę na piśmie i wymaga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pisemnego zaakceptowania przez Zamawiającego. Zamawiający zaakceptuje taką zmianę w terminie 7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dni od daty przedłożenia propozycji i wyłącznie wtedy, gdy kwalifikacje i doświadczenie wskazanych osób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będą takie same lub wyższe od kwalifikacji i doświadczenia osób wymaganego postanowieniami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Specyfikacji Istotnych Warunków Zamówienia.</w:t>
      </w:r>
    </w:p>
    <w:p w14:paraId="2AFCBC0F" w14:textId="18114122" w:rsidR="009A2B78" w:rsidRPr="009A2B78" w:rsidRDefault="009A2B78" w:rsidP="00803A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2B78">
        <w:rPr>
          <w:rFonts w:cstheme="minorHAnsi"/>
          <w:color w:val="000000"/>
          <w:sz w:val="24"/>
          <w:szCs w:val="24"/>
        </w:rPr>
        <w:t>Wykonawca musi przedłożyć Zamawiającemu propozycję zmiany, o której mowa w ust. 2 powyżej 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później niż 7 dni przed planowanym skierowaniem do kierowania budową/robotami którejkolwiek osoby.</w:t>
      </w:r>
    </w:p>
    <w:p w14:paraId="2F0B8F9D" w14:textId="69C1D08A" w:rsidR="009A2B78" w:rsidRPr="009A2B78" w:rsidRDefault="009A2B78" w:rsidP="009A2B78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9A2B78">
        <w:rPr>
          <w:rFonts w:cstheme="minorHAnsi"/>
          <w:color w:val="000000"/>
          <w:sz w:val="24"/>
          <w:szCs w:val="24"/>
        </w:rPr>
        <w:lastRenderedPageBreak/>
        <w:t>Jakakolwiek przerwa w realizacji Przedmiotu Umowy wynikająca z braku kierownictwa budowy/robót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będzie traktowana jako przerwa wynikła z przyczyn zależnych od Wykonawcy i nie może stanowić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podstawy do zmiany terminu zakończenia robót.</w:t>
      </w:r>
    </w:p>
    <w:p w14:paraId="03467859" w14:textId="6D51C6A7" w:rsidR="009A2B78" w:rsidRPr="009A2B78" w:rsidRDefault="009A2B78" w:rsidP="00803A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2B78">
        <w:rPr>
          <w:rFonts w:cstheme="minorHAnsi"/>
          <w:color w:val="000000"/>
          <w:sz w:val="24"/>
          <w:szCs w:val="24"/>
        </w:rPr>
        <w:t>Zaakceptowana przez Zamawiającego zmiana którejkolwiek z osób, o których mowa w ust. 1 powyżej,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winna być dokonana wpisem do dziennika budowy i nie wymaga aneksu do niniejszej Umowy.</w:t>
      </w:r>
    </w:p>
    <w:p w14:paraId="4FD7EC34" w14:textId="5C083395" w:rsidR="00450C70" w:rsidRPr="009A2B78" w:rsidRDefault="009A2B78" w:rsidP="00803A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A2B78">
        <w:rPr>
          <w:rFonts w:cstheme="minorHAnsi"/>
          <w:color w:val="000000"/>
          <w:sz w:val="24"/>
          <w:szCs w:val="24"/>
        </w:rPr>
        <w:t>Skierowanie, bez akceptacji Zamawiającego, do kierowania robotami innych osób niż wskazane w ofercie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B78">
        <w:rPr>
          <w:rFonts w:cstheme="minorHAnsi"/>
          <w:color w:val="000000"/>
          <w:sz w:val="24"/>
          <w:szCs w:val="24"/>
        </w:rPr>
        <w:t>Wykonawcy stanowi podstawę odstąpienia od umowy przez Zamawiającego z winy Wykonawcy.</w:t>
      </w:r>
    </w:p>
    <w:p w14:paraId="298D5B43" w14:textId="28C1A8B8" w:rsidR="00450C70" w:rsidRDefault="0049278C" w:rsidP="0049278C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 8</w:t>
      </w:r>
    </w:p>
    <w:p w14:paraId="2E7401F0" w14:textId="1F5C5045" w:rsidR="00946605" w:rsidRDefault="00946605" w:rsidP="0094660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6605">
        <w:rPr>
          <w:rFonts w:asciiTheme="minorHAnsi" w:eastAsiaTheme="minorHAnsi" w:hAnsiTheme="minorHAnsi" w:cstheme="minorHAnsi"/>
          <w:sz w:val="24"/>
          <w:szCs w:val="24"/>
        </w:rPr>
        <w:t xml:space="preserve"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które Zamawiający </w:t>
      </w:r>
      <w:r w:rsidRPr="00946605">
        <w:rPr>
          <w:rFonts w:asciiTheme="minorHAnsi" w:hAnsiTheme="minorHAnsi" w:cstheme="minorHAnsi"/>
          <w:sz w:val="24"/>
          <w:szCs w:val="24"/>
        </w:rPr>
        <w:t>wskaże w okresie realizacji Przedmiotu Umowy.</w:t>
      </w:r>
    </w:p>
    <w:p w14:paraId="33802196" w14:textId="55954C03" w:rsidR="00946605" w:rsidRDefault="00946605" w:rsidP="0094660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00CB61" w14:textId="163A4E6A" w:rsidR="00946605" w:rsidRDefault="0049278C" w:rsidP="0049278C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 9</w:t>
      </w:r>
    </w:p>
    <w:p w14:paraId="364BB6B4" w14:textId="25BA9F93" w:rsidR="00946605" w:rsidRPr="00946605" w:rsidRDefault="00946605" w:rsidP="00803A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46605">
        <w:rPr>
          <w:rFonts w:cstheme="minorHAnsi"/>
          <w:color w:val="000000"/>
          <w:sz w:val="24"/>
          <w:szCs w:val="24"/>
        </w:rPr>
        <w:t>Zamawiający do czasu przekazania terenu budowy poinformuje na piśmie Wykonawcę o osobach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46605">
        <w:rPr>
          <w:rFonts w:cstheme="minorHAnsi"/>
          <w:color w:val="000000"/>
          <w:sz w:val="24"/>
          <w:szCs w:val="24"/>
        </w:rPr>
        <w:t>pełniących funkcję Inspektora Nadzoru.</w:t>
      </w:r>
    </w:p>
    <w:p w14:paraId="33AC2ABA" w14:textId="7E1FE36C" w:rsidR="00946605" w:rsidRPr="00946605" w:rsidRDefault="00946605" w:rsidP="00803A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46605">
        <w:rPr>
          <w:rFonts w:cstheme="minorHAnsi"/>
          <w:color w:val="000000"/>
          <w:sz w:val="24"/>
          <w:szCs w:val="24"/>
        </w:rPr>
        <w:t>Osoby, o których mowa w ust. 1 powyżej będą działać w granicach umocowania określonego w ustawie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46605">
        <w:rPr>
          <w:rFonts w:cstheme="minorHAnsi"/>
          <w:color w:val="000000"/>
          <w:sz w:val="24"/>
          <w:szCs w:val="24"/>
        </w:rPr>
        <w:t>Prawo budowlane.</w:t>
      </w:r>
    </w:p>
    <w:p w14:paraId="7C38A9B7" w14:textId="241E8846" w:rsidR="0020355F" w:rsidRPr="0020355F" w:rsidRDefault="00946605" w:rsidP="00803A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46605">
        <w:rPr>
          <w:rFonts w:cstheme="minorHAnsi"/>
          <w:color w:val="000000"/>
          <w:sz w:val="24"/>
          <w:szCs w:val="24"/>
        </w:rPr>
        <w:t>Zamawiający zastrzega sobie prawo zmiany ww. osób, o czym Zamawiający powiadomi na piśmie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46605">
        <w:rPr>
          <w:rFonts w:cstheme="minorHAnsi"/>
          <w:color w:val="000000"/>
          <w:sz w:val="24"/>
          <w:szCs w:val="24"/>
        </w:rPr>
        <w:t>Wykonawcę na 3 dni przed dokonaniem zmiany. Zmiana ta winna być dokonana wpisem do dziennika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46605">
        <w:rPr>
          <w:rFonts w:cstheme="minorHAnsi"/>
          <w:color w:val="000000"/>
          <w:sz w:val="24"/>
          <w:szCs w:val="24"/>
        </w:rPr>
        <w:t>budowy i nie wymaga aneksu do Umowy.</w:t>
      </w:r>
    </w:p>
    <w:p w14:paraId="24D3DE93" w14:textId="77777777" w:rsidR="0020355F" w:rsidRPr="0020355F" w:rsidRDefault="0020355F" w:rsidP="0020355F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731EA53F" w14:textId="6AE47B5A" w:rsidR="0020355F" w:rsidRPr="0020355F" w:rsidRDefault="0049278C" w:rsidP="0049278C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 10</w:t>
      </w:r>
    </w:p>
    <w:p w14:paraId="653F99B4" w14:textId="4A389F4F" w:rsidR="0020355F" w:rsidRPr="0020355F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Wykonawca wykona przy udziale Podwykonawców roboty objęte Przedmiotem Umowy, ujęte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 xml:space="preserve">w następujących pozycjach </w:t>
      </w:r>
      <w:r>
        <w:rPr>
          <w:rFonts w:cstheme="minorHAnsi"/>
          <w:color w:val="000000"/>
          <w:sz w:val="24"/>
          <w:szCs w:val="24"/>
        </w:rPr>
        <w:t>przedmiaru</w:t>
      </w:r>
      <w:r w:rsidRPr="0020355F">
        <w:rPr>
          <w:rFonts w:cstheme="minorHAnsi"/>
          <w:color w:val="000000"/>
          <w:sz w:val="24"/>
          <w:szCs w:val="24"/>
        </w:rPr>
        <w:t>: ……………..</w:t>
      </w:r>
    </w:p>
    <w:p w14:paraId="2900F91E" w14:textId="73D67065" w:rsidR="0020355F" w:rsidRPr="0020355F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Podwykonawcami, na których zasoby powoływał się Wykonawca na zasadach określonych w art. 36b ust.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1 PZP w celu wykazania spełniania warunków udziału w postępowaniu, o których mowa w art. 22 ust. 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PZP, będą następujące podmioty: ……….</w:t>
      </w:r>
    </w:p>
    <w:p w14:paraId="4FA639A9" w14:textId="5C6693DB" w:rsidR="0020355F" w:rsidRPr="0020355F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Jeżeli zmiana albo rezygnacja z Podwykonawcy dotyczy podmiotu, na którego zasoby Wykonawca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powoływał się, na zasadach określonych w art. 36b ust. 1 ustawy Prawo zamówień publicznych, w celu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wykazania spełniania warunków udziału w postępowaniu, o których mowa w art. 22 ust. 1 ustawy Prawo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 xml:space="preserve">zamówień publicznych, Wykonawca jest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obowiązany </w:t>
      </w:r>
      <w:r w:rsidR="00AA2E39" w:rsidRPr="00F55AEB">
        <w:rPr>
          <w:rFonts w:cstheme="minorHAnsi"/>
          <w:color w:val="000000" w:themeColor="text1"/>
          <w:sz w:val="24"/>
          <w:szCs w:val="24"/>
        </w:rPr>
        <w:t xml:space="preserve">pisemnie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wykazać Zamawiającemu, iż proponowany inny Podwykonawca lub Wykonawca samodzielnie </w:t>
      </w:r>
      <w:r w:rsidRPr="0020355F">
        <w:rPr>
          <w:rFonts w:cstheme="minorHAnsi"/>
          <w:color w:val="000000"/>
          <w:sz w:val="24"/>
          <w:szCs w:val="24"/>
        </w:rPr>
        <w:t>spełnia je w stopniu nie mniejszym niż wymagany w trakcie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postępowania o udzielenie zamówienia.</w:t>
      </w:r>
    </w:p>
    <w:p w14:paraId="206B9688" w14:textId="7FA641B7" w:rsidR="0020355F" w:rsidRPr="0020355F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Wykonawca, Podwykonawca lub Dalszy Podwykonawca zamówienia zamierzający zawrzeć umowę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o podwykonawstwo, której przedmiotem są roboty budowlane, jest obowiązany, w trakcie realizacji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niniejszego zamówienia, do przedłożenia Zamawiającemu projektu tej umowy, nie później niż w terminie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 xml:space="preserve">14 dni przed jej planowanym zawarciem przy czym </w:t>
      </w:r>
      <w:r w:rsidRPr="0020355F">
        <w:rPr>
          <w:rFonts w:cstheme="minorHAnsi"/>
          <w:color w:val="000000"/>
          <w:sz w:val="24"/>
          <w:szCs w:val="24"/>
        </w:rPr>
        <w:lastRenderedPageBreak/>
        <w:t>Podwykonawca lub Dalszy Podwykonawca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obowiązany dołączyć zgodę Wykonawcy na zawarcie umowy o podwykonawstwo o treści zgodnej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z projektem umowy.</w:t>
      </w:r>
    </w:p>
    <w:p w14:paraId="2BCEF4DC" w14:textId="510C2826" w:rsidR="0020355F" w:rsidRPr="0020355F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Zamawiający w ciągu 7 dni zgłasza pisemne zastrzeżenia do przedłożonego projektu umowy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o podwykonawstwo, której przedmiotem są roboty budowlane w przypadku, gdy:</w:t>
      </w:r>
    </w:p>
    <w:p w14:paraId="15B0216A" w14:textId="77777777" w:rsidR="0020355F" w:rsidRDefault="0020355F" w:rsidP="00803A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Umowa o podwykonawstwo nie spełnia wymagań określonych w specyfikacji istotnych warunków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zamówienia,</w:t>
      </w:r>
    </w:p>
    <w:p w14:paraId="72FF2EC4" w14:textId="77777777" w:rsidR="000514A9" w:rsidRDefault="0020355F" w:rsidP="00803A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gdy Umowa o podwykonawstwo przewiduje termin zapłaty wynagrodzenia Podwykonawcy lub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Dalszego Podwykonawcy dłuższy niż 30 dni od dnia doręczenia Wykonawcy, Podwykonawcy lub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Dalszemu Podwykonawcy faktury lub rachunku potwierdzających wykonanie zleconej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355F">
        <w:rPr>
          <w:rFonts w:cstheme="minorHAnsi"/>
          <w:color w:val="000000"/>
          <w:sz w:val="24"/>
          <w:szCs w:val="24"/>
        </w:rPr>
        <w:t>Podwykonawcy lub Dalszemu Podwykonawcy roboty budowlanej;</w:t>
      </w:r>
    </w:p>
    <w:p w14:paraId="4E37C075" w14:textId="6440C32D" w:rsidR="0020355F" w:rsidRPr="000514A9" w:rsidRDefault="0020355F" w:rsidP="00803A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514A9">
        <w:rPr>
          <w:rFonts w:cstheme="minorHAnsi"/>
          <w:color w:val="000000"/>
          <w:sz w:val="24"/>
          <w:szCs w:val="24"/>
        </w:rPr>
        <w:t>odbiór robót wykonanych przez Podwykonawcę będzie warunkowany odbiorem robót przez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Zamawiającego.</w:t>
      </w:r>
    </w:p>
    <w:p w14:paraId="0366D203" w14:textId="6057642F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Niezgłoszenie pisemnych zastrzeżeń do przedłożonego projektu umowy o podwykonawstwo, której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przedmiotem są roboty budowlane, w terminie wskazanym w ust. 5 powyżej uważa się za akceptację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projektu umowy przez Zamawiającego.</w:t>
      </w:r>
    </w:p>
    <w:p w14:paraId="256AFCD7" w14:textId="0582EE77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Wykonawca, Podwykonawca lub Dalszy Podwykonawca zamówienia przedkłada Zamawiającemu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poświadczoną (przez siebie) za zgodność z oryginałem kopię zawartej umowy o podwykonawstwo, której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przedmiotem są roboty budowlane, w terminie 7 dni od dnia jej zawarcia.</w:t>
      </w:r>
    </w:p>
    <w:p w14:paraId="099E3B8F" w14:textId="5548309F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 xml:space="preserve">Zamawiający w ciągu 7 dni zgłasza </w:t>
      </w:r>
      <w:r w:rsidR="009D7AD1">
        <w:rPr>
          <w:rFonts w:cstheme="minorHAnsi"/>
          <w:color w:val="000000"/>
          <w:sz w:val="24"/>
          <w:szCs w:val="24"/>
        </w:rPr>
        <w:t xml:space="preserve">drogą mailową </w:t>
      </w:r>
      <w:r w:rsidRPr="0020355F">
        <w:rPr>
          <w:rFonts w:cstheme="minorHAnsi"/>
          <w:color w:val="000000"/>
          <w:sz w:val="24"/>
          <w:szCs w:val="24"/>
        </w:rPr>
        <w:t>sprzeciw do przedłożonej umowy o podwykonawstwo, której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przedmiotem są roboty budowlane, w przypadkach, o których mowa w ust. 5 powyżej.</w:t>
      </w:r>
    </w:p>
    <w:p w14:paraId="09F72C9E" w14:textId="1F35FF83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Niezgłoszenie sprzeciwu do przedłożonej umowy o podwykonawstwo, której przedmiotem są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roboty budowlane, w terminie określonym w ust. 8 powyżej, uważa się za akceptację umowy przez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Zamawiającego.</w:t>
      </w:r>
    </w:p>
    <w:p w14:paraId="388F6CDE" w14:textId="0E1E551E" w:rsidR="0020355F" w:rsidRPr="00F55AEB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5AEB">
        <w:rPr>
          <w:rFonts w:cstheme="minorHAnsi"/>
          <w:color w:val="000000" w:themeColor="text1"/>
          <w:sz w:val="24"/>
          <w:szCs w:val="24"/>
        </w:rPr>
        <w:t>Wykonawca, Podwykonawca lub Dalszy Podwykonawca zamówienia na roboty budowlane przedkłada</w:t>
      </w:r>
      <w:r w:rsidR="000514A9" w:rsidRPr="00F55AEB">
        <w:rPr>
          <w:rFonts w:cstheme="minorHAnsi"/>
          <w:color w:val="000000" w:themeColor="text1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>Zamawiającemu poświadczoną za zgodność z oryginałem kopię zawartej umowy o podwykonawstwo,</w:t>
      </w:r>
      <w:r w:rsidR="000514A9" w:rsidRPr="00F55AEB">
        <w:rPr>
          <w:rFonts w:cstheme="minorHAnsi"/>
          <w:color w:val="000000" w:themeColor="text1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>której przedmiotem są dostawy lub usługi, w terminie 7 dni od dnia jej zawarcia</w:t>
      </w:r>
      <w:r w:rsidR="00AA2E39" w:rsidRPr="00F55AEB">
        <w:rPr>
          <w:rFonts w:cstheme="minorHAnsi"/>
          <w:color w:val="000000" w:themeColor="text1"/>
          <w:sz w:val="24"/>
          <w:szCs w:val="24"/>
        </w:rPr>
        <w:t>.</w:t>
      </w:r>
    </w:p>
    <w:p w14:paraId="488F68D1" w14:textId="649A0D0F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 xml:space="preserve">W przypadku, o </w:t>
      </w:r>
      <w:r w:rsidRPr="00F55AEB">
        <w:rPr>
          <w:rFonts w:cstheme="minorHAnsi"/>
          <w:color w:val="000000" w:themeColor="text1"/>
          <w:sz w:val="24"/>
          <w:szCs w:val="24"/>
        </w:rPr>
        <w:t>którym mowa w ust. 10 powyżej, jeżeli termin zapłaty wynagrodzenia jest dłuższy niż</w:t>
      </w:r>
      <w:r w:rsidR="000514A9" w:rsidRPr="00F55AEB">
        <w:rPr>
          <w:rFonts w:cstheme="minorHAnsi"/>
          <w:color w:val="000000" w:themeColor="text1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określony w ust. 5 pkt </w:t>
      </w:r>
      <w:r w:rsidR="00AA2E39" w:rsidRPr="00F55AEB">
        <w:rPr>
          <w:rFonts w:cstheme="minorHAnsi"/>
          <w:color w:val="000000" w:themeColor="text1"/>
          <w:sz w:val="24"/>
          <w:szCs w:val="24"/>
        </w:rPr>
        <w:t>b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 powyżej, Zamawiający poinformuje o tym Wykonawcę i wezwie go do</w:t>
      </w:r>
      <w:r w:rsidR="000514A9" w:rsidRPr="00F55AEB">
        <w:rPr>
          <w:rFonts w:cstheme="minorHAnsi"/>
          <w:color w:val="000000" w:themeColor="text1"/>
          <w:sz w:val="24"/>
          <w:szCs w:val="24"/>
        </w:rPr>
        <w:t xml:space="preserve">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doprowadzenia </w:t>
      </w:r>
      <w:r w:rsidRPr="000514A9">
        <w:rPr>
          <w:rFonts w:cstheme="minorHAnsi"/>
          <w:color w:val="000000"/>
          <w:sz w:val="24"/>
          <w:szCs w:val="24"/>
        </w:rPr>
        <w:t>do zmiany tej umowy w terminie nie dłuższym niż 3 dni od otrzymania informacji, pod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rygorem wystąpienia o zapłatę kary umownej.</w:t>
      </w:r>
    </w:p>
    <w:p w14:paraId="0D862695" w14:textId="6FD76D32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Umowa z podwykonawcą lub dalszym podwykonawcą powinna zawierać postanowienia dotyczące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zabezpieczenia należytego wykonania umowy. Zabezpieczenie to winno być przewidziane w formach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bezgotówkowych. W szczególności zabezpieczenie nie może być czynione poprzez potrącenia z należnych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podwykonawcy lub dalszemu podwykonawcy kwot.</w:t>
      </w:r>
    </w:p>
    <w:p w14:paraId="6E82C80A" w14:textId="362FB496" w:rsidR="0020355F" w:rsidRPr="0020355F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Przepisy ust. 2 – 12 powyżej stosuje się odpowiednio do zmian umów o podwykonawstwo.</w:t>
      </w:r>
    </w:p>
    <w:p w14:paraId="7716DE28" w14:textId="2B4C26E2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W przypadku powierzenia przez Wykonawcę realizacji robót Podwykonawcy, Wykonawca jest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 xml:space="preserve">zobowiązany do dokonania we własnym zakresie zapłaty wymagalnego </w:t>
      </w:r>
      <w:r w:rsidRPr="000514A9">
        <w:rPr>
          <w:rFonts w:cstheme="minorHAnsi"/>
          <w:color w:val="000000"/>
          <w:sz w:val="24"/>
          <w:szCs w:val="24"/>
        </w:rPr>
        <w:lastRenderedPageBreak/>
        <w:t>wynagrodzenia należnego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Podwykonawcy z zachowaniem terminów płatności określonych w umowie z Podwykonawcą.</w:t>
      </w:r>
    </w:p>
    <w:p w14:paraId="3E9735CA" w14:textId="64833253" w:rsidR="0020355F" w:rsidRPr="0020355F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Zamawiający dokona bezpośredniej zapłaty wymagalnego wynagrodzenia przysługującego</w:t>
      </w:r>
    </w:p>
    <w:p w14:paraId="67FD66C7" w14:textId="26987A35" w:rsidR="0020355F" w:rsidRPr="000514A9" w:rsidRDefault="0020355F" w:rsidP="000514A9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Podwykonawcy lub Dalszemu podwykonawcy, który zawarł zaakceptowaną przez Zamawiającego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umowę o podwykonawstwo, której przedmiotem są roboty budowlane, lub który zawarł przedłożoną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zamawiającemu umowę o podwykonawstwo, której przedmiotem są dostawy lub usługi, w przypadku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uchylenia się od obowiązku zapłaty odpowiednio przez Wykonawcę, Podwykonawcę lub Dalszego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Podwykonawcę zamówienia na roboty budowlane.</w:t>
      </w:r>
    </w:p>
    <w:p w14:paraId="4642359A" w14:textId="465B1BB9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 xml:space="preserve">Wynagrodzenie, o którym mowa w ust. 15 powyżej, dotyczy wyłącznie należności powstałych </w:t>
      </w:r>
      <w:r w:rsidRPr="00F55AEB">
        <w:rPr>
          <w:rFonts w:cstheme="minorHAnsi"/>
          <w:color w:val="000000" w:themeColor="text1"/>
          <w:sz w:val="24"/>
          <w:szCs w:val="24"/>
        </w:rPr>
        <w:t>po</w:t>
      </w:r>
      <w:r w:rsidR="000514A9" w:rsidRPr="00F55AEB">
        <w:rPr>
          <w:rFonts w:cstheme="minorHAnsi"/>
          <w:color w:val="000000" w:themeColor="text1"/>
          <w:sz w:val="24"/>
          <w:szCs w:val="24"/>
        </w:rPr>
        <w:t xml:space="preserve"> </w:t>
      </w:r>
      <w:r w:rsidR="00AA2E39" w:rsidRPr="00F55AEB">
        <w:rPr>
          <w:rFonts w:cstheme="minorHAnsi"/>
          <w:color w:val="000000" w:themeColor="text1"/>
          <w:sz w:val="24"/>
          <w:szCs w:val="24"/>
        </w:rPr>
        <w:t xml:space="preserve">pisemnym </w:t>
      </w:r>
      <w:r w:rsidRPr="00F55AEB">
        <w:rPr>
          <w:rFonts w:cstheme="minorHAnsi"/>
          <w:color w:val="000000" w:themeColor="text1"/>
          <w:sz w:val="24"/>
          <w:szCs w:val="24"/>
        </w:rPr>
        <w:t xml:space="preserve">zaakceptowaniu przez </w:t>
      </w:r>
      <w:r w:rsidRPr="000514A9">
        <w:rPr>
          <w:rFonts w:cstheme="minorHAnsi"/>
          <w:color w:val="000000"/>
          <w:sz w:val="24"/>
          <w:szCs w:val="24"/>
        </w:rPr>
        <w:t>Zamawiającego umowy o podwykonawstwo, której przedmiotem są roboty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budowlane, lub po przedłożeniu Zamawiającemu poświadczonej za zgodność z oryginałem kopii umowy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o podwykonawstwo, której przedmiotem są dostawy lub usługi.</w:t>
      </w:r>
    </w:p>
    <w:p w14:paraId="617FF254" w14:textId="673ABA4F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Bezpośrednia zapłata obejmuje wyłącznie należne wynagrodzenie, bez odsetek, należnych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Podwykonawcy lub Dalszemu Podwykonawcy.</w:t>
      </w:r>
    </w:p>
    <w:p w14:paraId="25735BFA" w14:textId="7F980ABD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Przed dokonaniem bezpośredniej zapłaty Zamawiający umożliwi Wykonawcy zgłoszenie pisemnych uwag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dotyczących zasadności bezpośredniej zapłaty wynagrodzenia Podwykonawcy lub Dalszemu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Podwykonawcy, o których mowa w ust. 15 powyżej. Zamawiający poinformuje o terminie zgłaszania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uwag, nie krótszym niż 7 dni od dnia doręczenia tej informacji. W przypadku zgłoszenia uwag, o których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mowa w niniejszym ustępie, w terminie wskazanym przez Zamawiającego, Zamawiający może:</w:t>
      </w:r>
    </w:p>
    <w:p w14:paraId="0D5F9B77" w14:textId="77777777" w:rsidR="000514A9" w:rsidRDefault="0020355F" w:rsidP="00803A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nie dokonać bezpośredniej zapłaty wynagrodzenia Podwykonawcy lub Dalszemu Podwykonawcy,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jeżeli Wykonawca wykaże niezasadność takiej zapłaty albo</w:t>
      </w:r>
    </w:p>
    <w:p w14:paraId="4CD391E7" w14:textId="77777777" w:rsidR="000514A9" w:rsidRDefault="0020355F" w:rsidP="00803A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514A9">
        <w:rPr>
          <w:rFonts w:cstheme="minorHAnsi"/>
          <w:color w:val="000000"/>
          <w:sz w:val="24"/>
          <w:szCs w:val="24"/>
        </w:rPr>
        <w:t>złożyć do depozytu sądowego kwotę potrzebną na pokrycie wynagrodzenia Podwykonawcy lub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Dalszego Podwykonawcy w przypadku istnienia zasadniczej wątpliwości zamawiającego co do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wysokości należnej zapłaty lub podmiotu, któremu płatność się należy, albo</w:t>
      </w:r>
    </w:p>
    <w:p w14:paraId="1F316DD9" w14:textId="0C10451A" w:rsidR="0020355F" w:rsidRPr="000514A9" w:rsidRDefault="0020355F" w:rsidP="00803A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514A9">
        <w:rPr>
          <w:rFonts w:cstheme="minorHAnsi"/>
          <w:color w:val="000000"/>
          <w:sz w:val="24"/>
          <w:szCs w:val="24"/>
        </w:rPr>
        <w:t>dokonać bezpośredniej zapłaty wynagrodzenia Podwykonawcy lub Dalszemu Podwykonawcy, jeżeli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Podwykonawca lub Dalszy Podwykonawca wykaże zasadność takiej zapłaty.</w:t>
      </w:r>
    </w:p>
    <w:p w14:paraId="55A39AE2" w14:textId="4D24EB21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przypadku dokonania bezpośredniej zapłaty Podwykonawcy lub Dalszemu Podwykonawcy, o których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mowa w ust. 15 powyżej, Zamawiający potrąci kwotę wypłaconego wynagrodzenia z wynagrodzenia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należnego Wykonawcy.</w:t>
      </w:r>
    </w:p>
    <w:p w14:paraId="041A088A" w14:textId="2E121A47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t>Jakakolwiek przerwa w realizacji Przedmiotu Umowy wynikająca z braku Podwykonawcy będzie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traktowana jako przerwa wynikła z przyczyn zależnych od Wykonawcy i nie może stanowić podstawy do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zmiany terminu zakończenia robót, o którym mowa w § 3 ust.1 i 2 Umowy, a także nie może być podstawą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roszczeń finansowych ze strony Wykonawcy. To samo dotyczy sytuacji, w których po przedstawieniu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dokumentów, o których mowa w niniejszym paragrafie Zamawiający odmówi wyrażenia zgody na</w:t>
      </w:r>
      <w:r w:rsid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zawarcie umowy z Podwykonawcą lub Dalszym Podwykonawcą.</w:t>
      </w:r>
    </w:p>
    <w:p w14:paraId="1263FF6E" w14:textId="25320272" w:rsidR="0020355F" w:rsidRPr="000514A9" w:rsidRDefault="0020355F" w:rsidP="00803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0355F">
        <w:rPr>
          <w:rFonts w:cstheme="minorHAnsi"/>
          <w:color w:val="000000"/>
          <w:sz w:val="24"/>
          <w:szCs w:val="24"/>
        </w:rPr>
        <w:lastRenderedPageBreak/>
        <w:t xml:space="preserve">Wykonawca odpowiada za działania i zaniechania Podwykonawców, dalszych </w:t>
      </w:r>
      <w:r w:rsidRPr="000514A9">
        <w:rPr>
          <w:rFonts w:cstheme="minorHAnsi"/>
          <w:color w:val="000000"/>
          <w:sz w:val="24"/>
          <w:szCs w:val="24"/>
        </w:rPr>
        <w:t>Podwykonawców, jak za</w:t>
      </w:r>
      <w:r w:rsidR="000514A9" w:rsidRPr="000514A9"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swoje własne.</w:t>
      </w:r>
    </w:p>
    <w:p w14:paraId="0812B13A" w14:textId="102A7D8A" w:rsidR="000514A9" w:rsidRPr="000514A9" w:rsidRDefault="0049278C" w:rsidP="000514A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§ 11</w:t>
      </w:r>
    </w:p>
    <w:p w14:paraId="0A94952D" w14:textId="0A658C25" w:rsidR="000514A9" w:rsidRDefault="000514A9" w:rsidP="00803A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514A9">
        <w:rPr>
          <w:rFonts w:cstheme="minorHAnsi"/>
          <w:color w:val="000000"/>
          <w:sz w:val="24"/>
          <w:szCs w:val="24"/>
        </w:rPr>
        <w:t>Wszystkie odbiory robót (zanikających, ulegających zakryciu, odbiory częściowe, odbiór ostateczny, odbiór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przed upływem okresu rękojmi) dokonywane będą na zasadach określonych w S</w:t>
      </w:r>
      <w:r>
        <w:rPr>
          <w:rFonts w:cstheme="minorHAnsi"/>
          <w:color w:val="000000"/>
          <w:sz w:val="24"/>
          <w:szCs w:val="24"/>
        </w:rPr>
        <w:t>IWZ.</w:t>
      </w:r>
    </w:p>
    <w:p w14:paraId="74BE2BD9" w14:textId="07CC5BF6" w:rsidR="000514A9" w:rsidRPr="000514A9" w:rsidRDefault="000514A9" w:rsidP="00803A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514A9">
        <w:rPr>
          <w:rFonts w:cstheme="minorHAnsi"/>
          <w:color w:val="000000"/>
          <w:sz w:val="24"/>
          <w:szCs w:val="24"/>
        </w:rPr>
        <w:t>Z czynności odbioru ostatecznego i odbioru przed upływem okresu rękojmi będzie spisany protokół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zawierający wszelkie ustalenia dokonane w toku odbioru oraz terminy wyznaczone na usunięcie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14A9">
        <w:rPr>
          <w:rFonts w:cstheme="minorHAnsi"/>
          <w:color w:val="000000"/>
          <w:sz w:val="24"/>
          <w:szCs w:val="24"/>
        </w:rPr>
        <w:t>stwierdzonych w trakcie odbioru wad.</w:t>
      </w:r>
    </w:p>
    <w:p w14:paraId="1A797C00" w14:textId="77777777" w:rsidR="00F0397B" w:rsidRDefault="00F0397B" w:rsidP="00450C70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color w:val="000000"/>
          <w:sz w:val="24"/>
        </w:rPr>
      </w:pPr>
    </w:p>
    <w:p w14:paraId="468B0AF8" w14:textId="3506CFB3" w:rsidR="00450C70" w:rsidRDefault="0049278C" w:rsidP="0049278C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§ 12</w:t>
      </w:r>
    </w:p>
    <w:p w14:paraId="5F309AEB" w14:textId="77777777" w:rsidR="00450C70" w:rsidRDefault="00450C70" w:rsidP="00803A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Wykonawca udziela Zamawiającemu rękojmi na okres ….. lat. </w:t>
      </w:r>
    </w:p>
    <w:p w14:paraId="66B40681" w14:textId="77777777" w:rsidR="00450C70" w:rsidRDefault="00450C70" w:rsidP="00803A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Bieg okresu rękojmi rozpoczyna się w dniu następnym licząc od dnia odbioru ostatecznego robót lub od daty potwierdzenia usunięcia wad nieistotnych stwierdzonych przy odbiorze ostatecznym Przedmiotu Umowy. </w:t>
      </w:r>
    </w:p>
    <w:p w14:paraId="236A7A9A" w14:textId="77777777" w:rsidR="00450C70" w:rsidRDefault="00450C70" w:rsidP="00803A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Zamawiający może dochodzić roszczeń z tytułu rękojmi także po okresie określonym w ust 1 powyżej, jeżeli zgłosił wady nieistotne przed upływem tego okresu. </w:t>
      </w:r>
    </w:p>
    <w:p w14:paraId="46EE2376" w14:textId="77777777" w:rsidR="00450C70" w:rsidRDefault="00450C70" w:rsidP="00803A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Jeżeli Wykonawca nie usunie wad w terminie określonym przez Zamawiającego (nie krótszym niż 21 dni z zastrzeżeniem że w sytuacji zagrożenia bezpieczeństwa Wykonawca będzie zobowiązany usunąć wady nieistotne w terminie krótszym – ustalonym przez Zamawiającego), to Zamawiający może zlecić usunięcie ich stronie trzeciej na koszt Wykonawcy, bez uzyskiwania odrębnego upoważnienia sądu. </w:t>
      </w:r>
    </w:p>
    <w:p w14:paraId="38D34494" w14:textId="77777777" w:rsidR="00450C70" w:rsidRDefault="00450C70" w:rsidP="00450C70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color w:val="000000"/>
          <w:sz w:val="24"/>
        </w:rPr>
      </w:pPr>
    </w:p>
    <w:p w14:paraId="1BFAAC06" w14:textId="1684EEDB" w:rsidR="00450C70" w:rsidRDefault="0049278C" w:rsidP="0049278C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§ 13</w:t>
      </w:r>
    </w:p>
    <w:p w14:paraId="7AA615E1" w14:textId="348BC043" w:rsidR="00450C70" w:rsidRDefault="00450C70" w:rsidP="00803A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Ustala się zabezpieczenie należytego wykonania Umowy w wysokości 10% wynagrodz</w:t>
      </w:r>
      <w:r w:rsidR="0049278C">
        <w:rPr>
          <w:rFonts w:cstheme="minorHAnsi"/>
          <w:color w:val="000000"/>
          <w:sz w:val="24"/>
        </w:rPr>
        <w:t>enia brutto, o którym mowa w § 4</w:t>
      </w:r>
      <w:r>
        <w:rPr>
          <w:rFonts w:cstheme="minorHAnsi"/>
          <w:color w:val="000000"/>
          <w:sz w:val="24"/>
        </w:rPr>
        <w:t xml:space="preserve"> Umowy, tj. kwotę …………..zł (słownie złotych: ……. i …./100). </w:t>
      </w:r>
    </w:p>
    <w:p w14:paraId="50A23F50" w14:textId="77777777" w:rsidR="00450C70" w:rsidRDefault="00450C70" w:rsidP="00803A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 dniu podpisania Umowy Wykonawca wniósł ustaloną w ust. 1 poniżej kwotę zabezpieczenia należytego wykonania Umowy w formie: ______________________________. </w:t>
      </w:r>
    </w:p>
    <w:p w14:paraId="7B63D386" w14:textId="77777777" w:rsidR="00450C70" w:rsidRDefault="00450C70" w:rsidP="00803A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Zabezpieczenie należytego wykonania Umowy będzie zwrócone Wykonawcy w terminach i wysokościach jak niżej: </w:t>
      </w:r>
    </w:p>
    <w:p w14:paraId="3FB6B85C" w14:textId="77777777" w:rsidR="00450C70" w:rsidRPr="00F86823" w:rsidRDefault="00450C70" w:rsidP="00803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70% </w:t>
      </w:r>
      <w:r w:rsidRPr="00F86823">
        <w:rPr>
          <w:rFonts w:cstheme="minorHAnsi"/>
          <w:color w:val="000000"/>
          <w:sz w:val="24"/>
        </w:rPr>
        <w:t xml:space="preserve">kwoty zabezpieczenia w terminie 30 dni od dnia odbioru ostatecznego całości robót, lub usunięcia wad nieistotnych, </w:t>
      </w:r>
    </w:p>
    <w:p w14:paraId="5FCB84DA" w14:textId="0FE7E0A5" w:rsidR="00450C70" w:rsidRPr="00F86823" w:rsidRDefault="00450C70" w:rsidP="00803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 w:rsidRPr="00F86823">
        <w:rPr>
          <w:rFonts w:cstheme="minorHAnsi"/>
          <w:color w:val="000000"/>
          <w:sz w:val="24"/>
        </w:rPr>
        <w:t>30% kwoty zabezpieczenia w terminie 15 dni od daty upłynięcia o</w:t>
      </w:r>
      <w:r w:rsidR="0049278C">
        <w:rPr>
          <w:rFonts w:cstheme="minorHAnsi"/>
          <w:color w:val="000000"/>
          <w:sz w:val="24"/>
        </w:rPr>
        <w:t>kresu rękojmi określonego w § 12 ust. 1 Umowy. Jeśli w § 12</w:t>
      </w:r>
      <w:r w:rsidRPr="00F86823">
        <w:rPr>
          <w:rFonts w:cstheme="minorHAnsi"/>
          <w:color w:val="000000"/>
          <w:sz w:val="24"/>
        </w:rPr>
        <w:t xml:space="preserve"> ust. 1 Umowy wskazano kilka różnych okresów rękojmi uznaje się, że zwrot zabezpieczenia nastąpi w terminie 15 dni od daty upłynięcia najdłuższego z nich. </w:t>
      </w:r>
    </w:p>
    <w:p w14:paraId="1DB47A76" w14:textId="77777777" w:rsidR="00450C70" w:rsidRPr="00F86823" w:rsidRDefault="00450C70" w:rsidP="00450C70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color w:val="000000"/>
          <w:sz w:val="24"/>
        </w:rPr>
      </w:pPr>
    </w:p>
    <w:p w14:paraId="2FCABD7C" w14:textId="49BACF16" w:rsidR="00450C70" w:rsidRPr="00F86823" w:rsidRDefault="00C20E02" w:rsidP="0049278C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</w:rPr>
      </w:pPr>
      <w:r w:rsidRPr="00F86823">
        <w:rPr>
          <w:rFonts w:cstheme="minorHAnsi"/>
          <w:color w:val="000000"/>
          <w:sz w:val="24"/>
        </w:rPr>
        <w:t>§ 1</w:t>
      </w:r>
      <w:r w:rsidR="0049278C">
        <w:rPr>
          <w:rFonts w:cstheme="minorHAnsi"/>
          <w:color w:val="000000"/>
          <w:sz w:val="24"/>
        </w:rPr>
        <w:t>4</w:t>
      </w:r>
    </w:p>
    <w:p w14:paraId="0FD415DE" w14:textId="77777777" w:rsidR="00450C70" w:rsidRDefault="00450C70" w:rsidP="00803A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 w:rsidRPr="00F86823">
        <w:rPr>
          <w:rFonts w:cstheme="minorHAnsi"/>
          <w:color w:val="000000"/>
          <w:sz w:val="24"/>
        </w:rPr>
        <w:t>Wykonawca zapłaci Zamawiającemu kary umowne</w:t>
      </w:r>
      <w:r>
        <w:rPr>
          <w:rFonts w:cstheme="minorHAnsi"/>
          <w:color w:val="000000"/>
          <w:sz w:val="24"/>
        </w:rPr>
        <w:t xml:space="preserve">: </w:t>
      </w:r>
    </w:p>
    <w:p w14:paraId="565794A1" w14:textId="77204625" w:rsidR="00450C70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lastRenderedPageBreak/>
        <w:t>za opóźnienie w dotrzymaniu terminu o którym mowa w § 3 ust. 1 Umowy w wysokości: 0,2 % od wynagrodzenia umow</w:t>
      </w:r>
      <w:r w:rsidR="00C20E02">
        <w:rPr>
          <w:rFonts w:cstheme="minorHAnsi"/>
          <w:color w:val="000000"/>
          <w:sz w:val="24"/>
        </w:rPr>
        <w:t xml:space="preserve">nego brutto, o którym mowa w § 4 ust. 1 </w:t>
      </w:r>
      <w:r>
        <w:rPr>
          <w:rFonts w:cstheme="minorHAnsi"/>
          <w:color w:val="000000"/>
          <w:sz w:val="24"/>
        </w:rPr>
        <w:t xml:space="preserve">Umowy, za każdy dzień opóźnienia, </w:t>
      </w:r>
    </w:p>
    <w:p w14:paraId="78EDBA0E" w14:textId="681408DA" w:rsidR="00450C70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za opóźnienie w dotrzymaniu terminu o którym mowa w § 3 ust. 2 Umowy w wysokości: 0,2 % od wynagrodzenia umow</w:t>
      </w:r>
      <w:r w:rsidR="00C20E02">
        <w:rPr>
          <w:rFonts w:cstheme="minorHAnsi"/>
          <w:color w:val="000000"/>
          <w:sz w:val="24"/>
        </w:rPr>
        <w:t xml:space="preserve">nego brutto, o którym mowa w § 4 ust. 1 </w:t>
      </w:r>
      <w:r>
        <w:rPr>
          <w:rFonts w:cstheme="minorHAnsi"/>
          <w:color w:val="000000"/>
          <w:sz w:val="24"/>
        </w:rPr>
        <w:t xml:space="preserve">Umowy, za każdy dzień opóźnienia, </w:t>
      </w:r>
    </w:p>
    <w:p w14:paraId="65016D22" w14:textId="61D7678C" w:rsidR="00450C70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za opóźnienie w usunięciu wad stwierdzonych przy odbiorze (w stosunku do terminów ustalonych w protokole odbioru) lub wad stwierdzonych w okresie rękojmi (w stosunku do terminów ustalonych przez Zamawiającego) – w wysokości 0,2% od wynagrodzenia umow</w:t>
      </w:r>
      <w:r w:rsidR="00C20E02">
        <w:rPr>
          <w:rFonts w:cstheme="minorHAnsi"/>
          <w:color w:val="000000"/>
          <w:sz w:val="24"/>
        </w:rPr>
        <w:t>nego brutto, o którym mowa w § 4</w:t>
      </w:r>
      <w:r>
        <w:rPr>
          <w:rFonts w:cstheme="minorHAnsi"/>
          <w:color w:val="000000"/>
          <w:sz w:val="24"/>
        </w:rPr>
        <w:t xml:space="preserve"> ust. 1 Umowy, za każdy dzień opóźnienia, liczony od upływu termin</w:t>
      </w:r>
      <w:r w:rsidR="002A4B6D">
        <w:rPr>
          <w:rFonts w:cstheme="minorHAnsi"/>
          <w:color w:val="000000"/>
          <w:sz w:val="24"/>
        </w:rPr>
        <w:t>u wyznaczonego na usunięcie wad</w:t>
      </w:r>
      <w:r w:rsidR="002A4B6D" w:rsidRPr="002A4B6D">
        <w:rPr>
          <w:rFonts w:cstheme="minorHAnsi"/>
          <w:color w:val="FF0000"/>
          <w:sz w:val="24"/>
        </w:rPr>
        <w:t>,</w:t>
      </w:r>
    </w:p>
    <w:p w14:paraId="02C4978F" w14:textId="2FB2C4C0" w:rsidR="00450C70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z tytułu odstąpienia od Umowy przez którąkolwiek ze Stron z przyczyn leżących po stronie Wykonawcy – w wysokości 15% od wynagrodzenia umow</w:t>
      </w:r>
      <w:r w:rsidR="00C20E02">
        <w:rPr>
          <w:rFonts w:cstheme="minorHAnsi"/>
          <w:color w:val="000000"/>
          <w:sz w:val="24"/>
        </w:rPr>
        <w:t>nego brutto, o którym mowa w § 4</w:t>
      </w:r>
      <w:r>
        <w:rPr>
          <w:rFonts w:cstheme="minorHAnsi"/>
          <w:color w:val="000000"/>
          <w:sz w:val="24"/>
        </w:rPr>
        <w:t xml:space="preserve"> ust. 1 Umowy, </w:t>
      </w:r>
    </w:p>
    <w:p w14:paraId="4AF6F322" w14:textId="41DFDC88" w:rsidR="00450C70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za brak zapłaty lub nieterminowe dokonanie zapłaty wynagrodzenia należnego Podwykonawcom lub Dalszym Podwykonawcom w wysokości 0,</w:t>
      </w:r>
      <w:r w:rsidR="00C20E02">
        <w:rPr>
          <w:rFonts w:cstheme="minorHAnsi"/>
          <w:color w:val="000000"/>
          <w:sz w:val="24"/>
        </w:rPr>
        <w:t>1</w:t>
      </w:r>
      <w:r>
        <w:rPr>
          <w:rFonts w:cstheme="minorHAnsi"/>
          <w:color w:val="000000"/>
          <w:sz w:val="24"/>
        </w:rPr>
        <w:t xml:space="preserve"> % od wynagrodzenia umow</w:t>
      </w:r>
      <w:r w:rsidR="00C20E02">
        <w:rPr>
          <w:rFonts w:cstheme="minorHAnsi"/>
          <w:color w:val="000000"/>
          <w:sz w:val="24"/>
        </w:rPr>
        <w:t xml:space="preserve">nego brutto, o którym mowa w § 4 ust. 1 </w:t>
      </w:r>
      <w:r>
        <w:rPr>
          <w:rFonts w:cstheme="minorHAnsi"/>
          <w:color w:val="000000"/>
          <w:sz w:val="24"/>
        </w:rPr>
        <w:t xml:space="preserve">Umowy, za każdy dzień opóźnienia w dokonaniu zapłaty; </w:t>
      </w:r>
    </w:p>
    <w:p w14:paraId="7EDA434E" w14:textId="1FAC42B3" w:rsidR="00450C70" w:rsidRPr="00F55AEB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</w:rPr>
      </w:pPr>
      <w:r w:rsidRPr="00F55AEB">
        <w:rPr>
          <w:rFonts w:cstheme="minorHAnsi"/>
          <w:color w:val="000000" w:themeColor="text1"/>
          <w:sz w:val="24"/>
        </w:rPr>
        <w:t>za każdorazowe nieprzedłożenie do zaakceptowania projektu Umowy o podwykonawstwo, której przedmiotem są roboty budowlane, lub projektu jej zm</w:t>
      </w:r>
      <w:r w:rsidR="00C20E02" w:rsidRPr="00F55AEB">
        <w:rPr>
          <w:rFonts w:cstheme="minorHAnsi"/>
          <w:color w:val="000000" w:themeColor="text1"/>
          <w:sz w:val="24"/>
        </w:rPr>
        <w:t>iany, w wysokości 5</w:t>
      </w:r>
      <w:r w:rsidRPr="00F55AEB">
        <w:rPr>
          <w:rFonts w:cstheme="minorHAnsi"/>
          <w:color w:val="000000" w:themeColor="text1"/>
          <w:sz w:val="24"/>
        </w:rPr>
        <w:t>00</w:t>
      </w:r>
      <w:r w:rsidR="002A4B6D" w:rsidRPr="00F55AEB">
        <w:rPr>
          <w:rFonts w:cstheme="minorHAnsi"/>
          <w:color w:val="000000" w:themeColor="text1"/>
          <w:sz w:val="24"/>
        </w:rPr>
        <w:t>0</w:t>
      </w:r>
      <w:r w:rsidRPr="00F55AEB">
        <w:rPr>
          <w:rFonts w:cstheme="minorHAnsi"/>
          <w:color w:val="000000" w:themeColor="text1"/>
          <w:sz w:val="24"/>
        </w:rPr>
        <w:t xml:space="preserve">,00 zł brutto; </w:t>
      </w:r>
    </w:p>
    <w:p w14:paraId="16550405" w14:textId="2E878287" w:rsidR="00450C70" w:rsidRPr="00F55AEB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</w:rPr>
      </w:pPr>
      <w:r w:rsidRPr="00F55AEB">
        <w:rPr>
          <w:rFonts w:cstheme="minorHAnsi"/>
          <w:color w:val="000000" w:themeColor="text1"/>
          <w:sz w:val="24"/>
        </w:rPr>
        <w:t>za każdorazowe nieprzedłożenie poświadczonej za zgodność z oryginałem kopii Umowy o podwykonawstwo lub jej zmiany na r</w:t>
      </w:r>
      <w:r w:rsidR="00C20E02" w:rsidRPr="00F55AEB">
        <w:rPr>
          <w:rFonts w:cstheme="minorHAnsi"/>
          <w:color w:val="000000" w:themeColor="text1"/>
          <w:sz w:val="24"/>
        </w:rPr>
        <w:t>oboty budowlane, w wysokości 5</w:t>
      </w:r>
      <w:r w:rsidRPr="00F55AEB">
        <w:rPr>
          <w:rFonts w:cstheme="minorHAnsi"/>
          <w:color w:val="000000" w:themeColor="text1"/>
          <w:sz w:val="24"/>
        </w:rPr>
        <w:t>00</w:t>
      </w:r>
      <w:r w:rsidR="002A4B6D" w:rsidRPr="00F55AEB">
        <w:rPr>
          <w:rFonts w:cstheme="minorHAnsi"/>
          <w:color w:val="000000" w:themeColor="text1"/>
          <w:sz w:val="24"/>
        </w:rPr>
        <w:t>0</w:t>
      </w:r>
      <w:r w:rsidRPr="00F55AEB">
        <w:rPr>
          <w:rFonts w:cstheme="minorHAnsi"/>
          <w:color w:val="000000" w:themeColor="text1"/>
          <w:sz w:val="24"/>
        </w:rPr>
        <w:t xml:space="preserve">,00 zł brutto; </w:t>
      </w:r>
    </w:p>
    <w:p w14:paraId="5687F0E2" w14:textId="1FA7430C" w:rsidR="00450C70" w:rsidRPr="00F55AEB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</w:rPr>
      </w:pPr>
      <w:r w:rsidRPr="00F55AEB">
        <w:rPr>
          <w:rFonts w:cstheme="minorHAnsi"/>
          <w:color w:val="000000" w:themeColor="text1"/>
          <w:sz w:val="24"/>
        </w:rPr>
        <w:t>za każdorazowe nieprzedłożenie poświadczonej za zgodność z oryginałem kopii Umowy o podwykonawstwo lub jej zmiany, której przedmiotem są</w:t>
      </w:r>
      <w:r w:rsidR="00C20E02" w:rsidRPr="00F55AEB">
        <w:rPr>
          <w:rFonts w:cstheme="minorHAnsi"/>
          <w:color w:val="000000" w:themeColor="text1"/>
          <w:sz w:val="24"/>
        </w:rPr>
        <w:t xml:space="preserve"> dostawy i usługi, w wysokości 2</w:t>
      </w:r>
      <w:r w:rsidRPr="00F55AEB">
        <w:rPr>
          <w:rFonts w:cstheme="minorHAnsi"/>
          <w:color w:val="000000" w:themeColor="text1"/>
          <w:sz w:val="24"/>
        </w:rPr>
        <w:t>00</w:t>
      </w:r>
      <w:r w:rsidR="002A4B6D" w:rsidRPr="00F55AEB">
        <w:rPr>
          <w:rFonts w:cstheme="minorHAnsi"/>
          <w:color w:val="000000" w:themeColor="text1"/>
          <w:sz w:val="24"/>
        </w:rPr>
        <w:t>0</w:t>
      </w:r>
      <w:r w:rsidRPr="00F55AEB">
        <w:rPr>
          <w:rFonts w:cstheme="minorHAnsi"/>
          <w:color w:val="000000" w:themeColor="text1"/>
          <w:sz w:val="24"/>
        </w:rPr>
        <w:t xml:space="preserve">,00 zł brutto; </w:t>
      </w:r>
    </w:p>
    <w:p w14:paraId="3830E95D" w14:textId="6EC3DA34" w:rsidR="00450C70" w:rsidRPr="00F55AEB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</w:rPr>
      </w:pPr>
      <w:r w:rsidRPr="00F55AEB">
        <w:rPr>
          <w:rFonts w:cstheme="minorHAnsi"/>
          <w:color w:val="000000" w:themeColor="text1"/>
          <w:sz w:val="24"/>
        </w:rPr>
        <w:t>za każdorazowy brak zmiany Umowy o podwykonawstwo w zakresie terminu z</w:t>
      </w:r>
      <w:r w:rsidR="00BB44A5" w:rsidRPr="00F55AEB">
        <w:rPr>
          <w:rFonts w:cstheme="minorHAnsi"/>
          <w:color w:val="000000" w:themeColor="text1"/>
          <w:sz w:val="24"/>
        </w:rPr>
        <w:t>apłaty, o którym mowa w § 9</w:t>
      </w:r>
      <w:r w:rsidRPr="00F55AEB">
        <w:rPr>
          <w:rFonts w:cstheme="minorHAnsi"/>
          <w:color w:val="000000" w:themeColor="text1"/>
          <w:sz w:val="24"/>
        </w:rPr>
        <w:t xml:space="preserve"> ust.</w:t>
      </w:r>
      <w:r w:rsidR="00C20E02" w:rsidRPr="00F55AEB">
        <w:rPr>
          <w:rFonts w:cstheme="minorHAnsi"/>
          <w:color w:val="000000" w:themeColor="text1"/>
          <w:sz w:val="24"/>
        </w:rPr>
        <w:t xml:space="preserve"> 5 lit. b) Umowy, w wysokości 5</w:t>
      </w:r>
      <w:r w:rsidRPr="00F55AEB">
        <w:rPr>
          <w:rFonts w:cstheme="minorHAnsi"/>
          <w:color w:val="000000" w:themeColor="text1"/>
          <w:sz w:val="24"/>
        </w:rPr>
        <w:t>00</w:t>
      </w:r>
      <w:r w:rsidR="002A4B6D" w:rsidRPr="00F55AEB">
        <w:rPr>
          <w:rFonts w:cstheme="minorHAnsi"/>
          <w:color w:val="000000" w:themeColor="text1"/>
          <w:sz w:val="24"/>
        </w:rPr>
        <w:t>0</w:t>
      </w:r>
      <w:r w:rsidRPr="00F55AEB">
        <w:rPr>
          <w:rFonts w:cstheme="minorHAnsi"/>
          <w:color w:val="000000" w:themeColor="text1"/>
          <w:sz w:val="24"/>
        </w:rPr>
        <w:t xml:space="preserve">,00 zł brutto. </w:t>
      </w:r>
    </w:p>
    <w:p w14:paraId="5AA2FF29" w14:textId="77777777" w:rsidR="00450C70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za niezgodne z zatwierdzonym projektem tymczasowej organizacji ruchu oznakowanie na czas prowadzenia robót, braki w oznakowaniu lub wykonanie oznakowania z nienależytą starannością w wysokości 5.000 zł brutto, </w:t>
      </w:r>
    </w:p>
    <w:p w14:paraId="15848DEE" w14:textId="355715AF" w:rsidR="00450C70" w:rsidRPr="00F55AEB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</w:rPr>
      </w:pPr>
      <w:r w:rsidRPr="00F55AEB">
        <w:rPr>
          <w:rFonts w:cstheme="minorHAnsi"/>
          <w:color w:val="000000" w:themeColor="text1"/>
          <w:sz w:val="24"/>
        </w:rPr>
        <w:t xml:space="preserve">za każdorazowe nieprzedłożenie harmonogramu rzeczowo-finansowego i jego uaktualnienia w wysokości </w:t>
      </w:r>
      <w:r w:rsidR="002A4B6D" w:rsidRPr="00F55AEB">
        <w:rPr>
          <w:rFonts w:cstheme="minorHAnsi"/>
          <w:color w:val="000000" w:themeColor="text1"/>
          <w:sz w:val="24"/>
        </w:rPr>
        <w:t>5000,00</w:t>
      </w:r>
      <w:r w:rsidRPr="00F55AEB">
        <w:rPr>
          <w:rFonts w:cstheme="minorHAnsi"/>
          <w:color w:val="000000" w:themeColor="text1"/>
          <w:sz w:val="24"/>
        </w:rPr>
        <w:t xml:space="preserve"> zł brutto. </w:t>
      </w:r>
    </w:p>
    <w:p w14:paraId="1945B1FD" w14:textId="68E7BA08" w:rsidR="00450C70" w:rsidRPr="00F55AEB" w:rsidRDefault="00450C70" w:rsidP="00803A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</w:rPr>
      </w:pPr>
      <w:r w:rsidRPr="00F55AEB">
        <w:rPr>
          <w:rFonts w:cstheme="minorHAnsi"/>
          <w:color w:val="000000" w:themeColor="text1"/>
          <w:sz w:val="24"/>
        </w:rPr>
        <w:t>za każde stwierdzenie niedopełnienia wymogu zatrudnienia osób wykonu</w:t>
      </w:r>
      <w:r w:rsidR="00F86823" w:rsidRPr="00F55AEB">
        <w:rPr>
          <w:rFonts w:cstheme="minorHAnsi"/>
          <w:color w:val="000000" w:themeColor="text1"/>
          <w:sz w:val="24"/>
        </w:rPr>
        <w:t>jących czy</w:t>
      </w:r>
      <w:r w:rsidR="0049278C" w:rsidRPr="00F55AEB">
        <w:rPr>
          <w:rFonts w:cstheme="minorHAnsi"/>
          <w:color w:val="000000" w:themeColor="text1"/>
          <w:sz w:val="24"/>
        </w:rPr>
        <w:t>nności wskazane w § 6</w:t>
      </w:r>
      <w:r w:rsidR="00F86823" w:rsidRPr="00F55AEB">
        <w:rPr>
          <w:rFonts w:cstheme="minorHAnsi"/>
          <w:color w:val="000000" w:themeColor="text1"/>
          <w:sz w:val="24"/>
        </w:rPr>
        <w:t xml:space="preserve"> ust 4</w:t>
      </w:r>
      <w:r w:rsidRPr="00F55AEB">
        <w:rPr>
          <w:rFonts w:cstheme="minorHAnsi"/>
          <w:color w:val="000000" w:themeColor="text1"/>
          <w:sz w:val="24"/>
        </w:rPr>
        <w:t xml:space="preserve">, Wykonawca zapłaci Zamawiającemu kary umowne w wysokości </w:t>
      </w:r>
      <w:r w:rsidR="00F86823" w:rsidRPr="00F55AEB">
        <w:rPr>
          <w:rFonts w:cstheme="minorHAnsi"/>
          <w:color w:val="000000" w:themeColor="text1"/>
          <w:sz w:val="24"/>
        </w:rPr>
        <w:t>5</w:t>
      </w:r>
      <w:r w:rsidRPr="00F55AEB">
        <w:rPr>
          <w:rFonts w:cstheme="minorHAnsi"/>
          <w:color w:val="000000" w:themeColor="text1"/>
          <w:sz w:val="24"/>
        </w:rPr>
        <w:t>00</w:t>
      </w:r>
      <w:r w:rsidR="002A4B6D" w:rsidRPr="00F55AEB">
        <w:rPr>
          <w:rFonts w:cstheme="minorHAnsi"/>
          <w:color w:val="000000" w:themeColor="text1"/>
          <w:sz w:val="24"/>
        </w:rPr>
        <w:t>0</w:t>
      </w:r>
      <w:r w:rsidRPr="00F55AEB">
        <w:rPr>
          <w:rFonts w:cstheme="minorHAnsi"/>
          <w:color w:val="000000" w:themeColor="text1"/>
          <w:sz w:val="24"/>
        </w:rPr>
        <w:t xml:space="preserve">,00 złotych brutto, </w:t>
      </w:r>
    </w:p>
    <w:p w14:paraId="5C4291D7" w14:textId="1F2A3C47" w:rsidR="00450C70" w:rsidRDefault="00450C70" w:rsidP="00803A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Strony uzgadniają maksymalny limit kar umownych, o który</w:t>
      </w:r>
      <w:r w:rsidR="00F86823">
        <w:rPr>
          <w:rFonts w:cstheme="minorHAnsi"/>
          <w:color w:val="000000"/>
          <w:sz w:val="24"/>
        </w:rPr>
        <w:t xml:space="preserve">ch mowa w ust. 1 pkt 1), 2) </w:t>
      </w:r>
      <w:r>
        <w:rPr>
          <w:rFonts w:cstheme="minorHAnsi"/>
          <w:color w:val="000000"/>
          <w:sz w:val="24"/>
        </w:rPr>
        <w:t>powyżej na kwotę odpowiadającą 20% wynagrodz</w:t>
      </w:r>
      <w:r w:rsidR="00F86823">
        <w:rPr>
          <w:rFonts w:cstheme="minorHAnsi"/>
          <w:color w:val="000000"/>
          <w:sz w:val="24"/>
        </w:rPr>
        <w:t>enia brutto, o którym mowa w § 4</w:t>
      </w:r>
      <w:r>
        <w:rPr>
          <w:rFonts w:cstheme="minorHAnsi"/>
          <w:color w:val="000000"/>
          <w:sz w:val="24"/>
        </w:rPr>
        <w:t xml:space="preserve"> ust. 1 Umowy.</w:t>
      </w:r>
    </w:p>
    <w:p w14:paraId="00E1C77E" w14:textId="375102D5" w:rsidR="00450C70" w:rsidRDefault="00450C70" w:rsidP="00803A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lastRenderedPageBreak/>
        <w:t>Zamawiający zapłaci Wykonawcy kary umowne z tytułu odstąpienia od Umowy z przyczyn leżących po stronie Zamawiającego – w wysokości 15% od wynagrodzenia umow</w:t>
      </w:r>
      <w:r w:rsidR="00F86823">
        <w:rPr>
          <w:rFonts w:cstheme="minorHAnsi"/>
          <w:color w:val="000000"/>
          <w:sz w:val="24"/>
        </w:rPr>
        <w:t>nego brutto, o którym mowa w § 4</w:t>
      </w:r>
      <w:r>
        <w:rPr>
          <w:rFonts w:cstheme="minorHAnsi"/>
          <w:color w:val="000000"/>
          <w:sz w:val="24"/>
        </w:rPr>
        <w:t xml:space="preserve"> ust. 1 Umowy. </w:t>
      </w:r>
    </w:p>
    <w:p w14:paraId="70AECCD7" w14:textId="77777777" w:rsidR="00450C70" w:rsidRDefault="00450C70" w:rsidP="00803A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Strony zastrzegają sobie prawo do odszkodowania przenoszącego wysokość kar umownych do wysokości rzeczywiście poniesionej szkody i utraconych korzyści.</w:t>
      </w:r>
    </w:p>
    <w:p w14:paraId="7CF54A6A" w14:textId="77069D81" w:rsidR="00450C70" w:rsidRPr="00F55AEB" w:rsidRDefault="00450C70" w:rsidP="00803A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</w:rPr>
      </w:pPr>
      <w:r w:rsidRPr="00F55AEB">
        <w:rPr>
          <w:rFonts w:cstheme="minorHAnsi"/>
          <w:color w:val="000000" w:themeColor="text1"/>
          <w:sz w:val="24"/>
        </w:rPr>
        <w:t xml:space="preserve">Wykonawca zapłaci Zamawiającemu karę umowną w terminie </w:t>
      </w:r>
      <w:r w:rsidR="001227C2" w:rsidRPr="00F55AEB">
        <w:rPr>
          <w:rFonts w:cstheme="minorHAnsi"/>
          <w:color w:val="000000" w:themeColor="text1"/>
          <w:sz w:val="24"/>
        </w:rPr>
        <w:t>7</w:t>
      </w:r>
      <w:r w:rsidRPr="00F55AEB">
        <w:rPr>
          <w:rFonts w:cstheme="minorHAnsi"/>
          <w:color w:val="000000" w:themeColor="text1"/>
          <w:sz w:val="24"/>
        </w:rPr>
        <w:t xml:space="preserve"> dni od daty wystąpienia przez Zamawiającego z żądaniem zapłacenia kar. Zamawiający może potrącić należną mu karę z dowolnej należności przysługującej W</w:t>
      </w:r>
      <w:r w:rsidR="001227C2" w:rsidRPr="00F55AEB">
        <w:rPr>
          <w:rFonts w:cstheme="minorHAnsi"/>
          <w:color w:val="000000" w:themeColor="text1"/>
          <w:sz w:val="24"/>
        </w:rPr>
        <w:t>ykonawcy względem Zamawiającego, po uprzednim mailowym powiadomieniu Wykonawcy o wysokości i przyczynie nałożenia kary.</w:t>
      </w:r>
    </w:p>
    <w:p w14:paraId="6934C90E" w14:textId="0931DDF6" w:rsidR="00450C70" w:rsidRDefault="00450C70" w:rsidP="00803A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W przypadku jednoczesnego opóźnienia w dotrzymaniu termi</w:t>
      </w:r>
      <w:r w:rsidR="00F86823">
        <w:rPr>
          <w:rFonts w:cstheme="minorHAnsi"/>
          <w:color w:val="000000"/>
          <w:sz w:val="24"/>
        </w:rPr>
        <w:t>nów, o których mowa w § 3 ust. 1 Umowy i § 3 ust. 2</w:t>
      </w:r>
      <w:r>
        <w:rPr>
          <w:rFonts w:cstheme="minorHAnsi"/>
          <w:color w:val="000000"/>
          <w:sz w:val="24"/>
        </w:rPr>
        <w:t xml:space="preserve"> Umowy, Zamawiający naliczy jedną karę umowną liczoną od dnia następnego po upływie</w:t>
      </w:r>
      <w:r w:rsidR="00F86823">
        <w:rPr>
          <w:rFonts w:cstheme="minorHAnsi"/>
          <w:color w:val="000000"/>
          <w:sz w:val="24"/>
        </w:rPr>
        <w:t xml:space="preserve"> terminu wskazanego w § 3 ust. 1</w:t>
      </w:r>
      <w:r>
        <w:rPr>
          <w:rFonts w:cstheme="minorHAnsi"/>
          <w:color w:val="000000"/>
          <w:sz w:val="24"/>
        </w:rPr>
        <w:t xml:space="preserve"> Umowy do dnia podpisania protokołu ostatecznego odbioru robót. </w:t>
      </w:r>
    </w:p>
    <w:p w14:paraId="2912045D" w14:textId="77777777" w:rsidR="00450C70" w:rsidRDefault="00450C70" w:rsidP="00450C70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</w:p>
    <w:p w14:paraId="333E3B4D" w14:textId="607B5734" w:rsidR="00450C70" w:rsidRDefault="0049278C" w:rsidP="0049278C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§ 15</w:t>
      </w:r>
    </w:p>
    <w:p w14:paraId="7575D8CE" w14:textId="77777777" w:rsidR="00450C70" w:rsidRDefault="00450C70" w:rsidP="00803A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Zamawiającemu przysługuje prawo do odstąpienia od Umowy z winy Wykonawcy, jeżeli: </w:t>
      </w:r>
    </w:p>
    <w:p w14:paraId="450B3CE3" w14:textId="5FF65DE2" w:rsidR="00450C70" w:rsidRPr="00F55AEB" w:rsidRDefault="00450C70" w:rsidP="00803A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</w:rPr>
      </w:pPr>
      <w:r w:rsidRPr="00F55AEB">
        <w:rPr>
          <w:rFonts w:cstheme="minorHAnsi"/>
          <w:color w:val="000000" w:themeColor="text1"/>
          <w:sz w:val="24"/>
        </w:rPr>
        <w:t xml:space="preserve">Wykonawca nie podjął czynności objętych Przedmiotem Umowy lub przerwał z przyczyn leżących po stronie Wykonawcy realizację Przedmiotu Umowy i przerwa ta trwa dłużej niż 10 dni, i pomimo otrzymania </w:t>
      </w:r>
      <w:r w:rsidR="00D66348" w:rsidRPr="00F55AEB">
        <w:rPr>
          <w:rFonts w:cstheme="minorHAnsi"/>
          <w:color w:val="000000" w:themeColor="text1"/>
          <w:sz w:val="24"/>
        </w:rPr>
        <w:t xml:space="preserve">pisemnego lub drogą mailową </w:t>
      </w:r>
      <w:r w:rsidRPr="00F55AEB">
        <w:rPr>
          <w:rFonts w:cstheme="minorHAnsi"/>
          <w:color w:val="000000" w:themeColor="text1"/>
          <w:sz w:val="24"/>
        </w:rPr>
        <w:t>wezwania od Zamawiającego do podjęcia czynności, w terminie określonym przez Zamawiającego</w:t>
      </w:r>
      <w:r w:rsidR="00D66348" w:rsidRPr="00F55AEB">
        <w:rPr>
          <w:rFonts w:cstheme="minorHAnsi"/>
          <w:color w:val="000000" w:themeColor="text1"/>
          <w:sz w:val="24"/>
        </w:rPr>
        <w:t xml:space="preserve"> nie krótszym niż 7 dni</w:t>
      </w:r>
      <w:r w:rsidRPr="00F55AEB">
        <w:rPr>
          <w:rFonts w:cstheme="minorHAnsi"/>
          <w:color w:val="000000" w:themeColor="text1"/>
          <w:sz w:val="24"/>
        </w:rPr>
        <w:t xml:space="preserve">, nie czyni tego; </w:t>
      </w:r>
    </w:p>
    <w:p w14:paraId="5B2BB997" w14:textId="77777777" w:rsidR="00450C70" w:rsidRDefault="00450C70" w:rsidP="00803A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czynności objęte Umową wykonuje bez zgody Zamawiającego podmiot inny niż Wykonawca, </w:t>
      </w:r>
    </w:p>
    <w:p w14:paraId="377BA9A0" w14:textId="77777777" w:rsidR="00450C70" w:rsidRDefault="00450C70" w:rsidP="00803A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Wykonawca realizuje roboty przewidziane Umową w sposób niezgodny z Dokumentacją projektową, SIWZ lub Umową, i pomimo otrzymania wezwania od Zamawiającego do prowadzenia prac w sposób zgodny z powyższymi dokumentami, w terminie określonym przez Zamawiającego, nie czyni tego; </w:t>
      </w:r>
    </w:p>
    <w:p w14:paraId="1E273BD0" w14:textId="77777777" w:rsidR="00450C70" w:rsidRDefault="00450C70" w:rsidP="00803A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 wyniku wszczętego postępowania egzekucyjnego nastąpi zajęcie majątku Wykonawcy lub jego znacznej części w zakresie uniemożliwiającym realizację Umowy, </w:t>
      </w:r>
    </w:p>
    <w:p w14:paraId="622E687C" w14:textId="77777777" w:rsidR="00450C70" w:rsidRDefault="00450C70" w:rsidP="00803A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zostanie złożony wniosek o ogłoszenie upadłości Wykonawcy lub Wykonawca zostanie postawiony w stan likwidacji, </w:t>
      </w:r>
    </w:p>
    <w:p w14:paraId="296B59A8" w14:textId="77777777" w:rsidR="00450C70" w:rsidRDefault="00450C70" w:rsidP="00803A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po upływie połowy czasu przeznaczonego na wykonanie robót opóźnienie w realizacji zadania przekroczy 30% wartości robót w stosunku do zatwierdzonego harmonogramu rzeczowo – finansowego, licząc narastająco od początku rozpoczęcia robót, </w:t>
      </w:r>
    </w:p>
    <w:p w14:paraId="165B3822" w14:textId="44CE0E6B" w:rsidR="00450C70" w:rsidRDefault="0049278C" w:rsidP="00803A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z przyczyn wskazanych w § 7</w:t>
      </w:r>
      <w:r w:rsidR="00450C70">
        <w:rPr>
          <w:rFonts w:cstheme="minorHAnsi"/>
          <w:color w:val="000000"/>
          <w:sz w:val="24"/>
        </w:rPr>
        <w:t xml:space="preserve"> ust. 5 Umowy, </w:t>
      </w:r>
    </w:p>
    <w:p w14:paraId="4391041E" w14:textId="3F74E3AC" w:rsidR="00450C70" w:rsidRDefault="00450C70" w:rsidP="00803A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W przypadku odstąpienia od Umowy</w:t>
      </w:r>
      <w:r w:rsidR="00F86823">
        <w:rPr>
          <w:rFonts w:cstheme="minorHAnsi"/>
          <w:color w:val="000000"/>
          <w:sz w:val="24"/>
        </w:rPr>
        <w:t xml:space="preserve">, z przyczyn określonych w </w:t>
      </w:r>
      <w:r>
        <w:rPr>
          <w:rFonts w:cstheme="minorHAnsi"/>
          <w:color w:val="000000"/>
          <w:sz w:val="24"/>
        </w:rPr>
        <w:t xml:space="preserve">ust.1 Umowy oraz w sytuacjach, gdy do odstąpienia dojdzie na podstawie przepisów prawa, Wykonawcę oraz Zamawiającego obciążają następujące obowiązki szczegółowe: </w:t>
      </w:r>
    </w:p>
    <w:p w14:paraId="2D57CE3D" w14:textId="77777777" w:rsidR="00450C70" w:rsidRDefault="00450C70" w:rsidP="00803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vanish/>
          <w:color w:val="000000"/>
          <w:sz w:val="24"/>
        </w:rPr>
      </w:pPr>
    </w:p>
    <w:p w14:paraId="1C8FBDBF" w14:textId="77777777" w:rsidR="00450C70" w:rsidRDefault="00450C70" w:rsidP="00803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vanish/>
          <w:color w:val="000000"/>
          <w:sz w:val="24"/>
        </w:rPr>
      </w:pPr>
    </w:p>
    <w:p w14:paraId="516F1C15" w14:textId="77777777" w:rsidR="00450C70" w:rsidRDefault="00450C70" w:rsidP="00803AD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Wykonawca: </w:t>
      </w:r>
    </w:p>
    <w:p w14:paraId="2E952759" w14:textId="04035F60" w:rsidR="00450C70" w:rsidRPr="00F55AEB" w:rsidRDefault="00450C70" w:rsidP="00803AD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4"/>
        </w:rPr>
      </w:pPr>
      <w:r w:rsidRPr="00F55AEB">
        <w:rPr>
          <w:rFonts w:cstheme="minorHAnsi"/>
          <w:color w:val="000000" w:themeColor="text1"/>
          <w:sz w:val="24"/>
        </w:rPr>
        <w:t>na swój koszt niezwłocznie</w:t>
      </w:r>
      <w:r w:rsidR="00054592" w:rsidRPr="00F55AEB">
        <w:rPr>
          <w:rFonts w:cstheme="minorHAnsi"/>
          <w:color w:val="000000" w:themeColor="text1"/>
          <w:sz w:val="24"/>
        </w:rPr>
        <w:t>, nie później niż w terminie 10 dni,</w:t>
      </w:r>
      <w:r w:rsidRPr="00F55AEB">
        <w:rPr>
          <w:rFonts w:cstheme="minorHAnsi"/>
          <w:color w:val="000000" w:themeColor="text1"/>
          <w:sz w:val="24"/>
        </w:rPr>
        <w:t xml:space="preserve"> zabezpieczy przerwane roboty w zakresie określonym przez Zamawiającego. W przypadku nieprzystąpienia do </w:t>
      </w:r>
      <w:r w:rsidRPr="00F55AEB">
        <w:rPr>
          <w:rFonts w:cstheme="minorHAnsi"/>
          <w:color w:val="000000" w:themeColor="text1"/>
          <w:sz w:val="24"/>
        </w:rPr>
        <w:lastRenderedPageBreak/>
        <w:t xml:space="preserve">zabezpieczenia robót przerwanych, Zamawiający zleci innemu podmiotowi ich wykonanie na koszt Wykonawcy, bez potrzeby uzyskiwania dodatkowego upoważnienia sądu w tym zakresie, </w:t>
      </w:r>
    </w:p>
    <w:p w14:paraId="2B135361" w14:textId="77777777" w:rsidR="00450C70" w:rsidRDefault="00450C70" w:rsidP="00803AD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Wykonawca niezwłocznie, nie później jednak niż do czasu przekazania placu budowy Zamawiającemu, usunie z terenu budowy materiały, o których mowa w § 2 ust.1 Umowy, wskazane przez Zamawiającego, </w:t>
      </w:r>
    </w:p>
    <w:p w14:paraId="1F72861C" w14:textId="6F48CE7C" w:rsidR="00450C70" w:rsidRDefault="00450C70" w:rsidP="00803AD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Wykonawca uporządkuje wykorzystany na czas budowy teren, zlikwiduje wskazane przez Zamawiającego drogi tymczasowe do czasu przekaza</w:t>
      </w:r>
      <w:r w:rsidR="00054592">
        <w:rPr>
          <w:rFonts w:cstheme="minorHAnsi"/>
          <w:color w:val="000000"/>
          <w:sz w:val="24"/>
        </w:rPr>
        <w:t>nia placu budowy Zamawiającemu.</w:t>
      </w:r>
    </w:p>
    <w:p w14:paraId="2B0BCE60" w14:textId="77777777" w:rsidR="00450C70" w:rsidRDefault="00450C70" w:rsidP="00803AD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Zamawiający: </w:t>
      </w:r>
    </w:p>
    <w:p w14:paraId="2F987E78" w14:textId="2A771AAE" w:rsidR="00450C70" w:rsidRDefault="00450C70" w:rsidP="00803A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zapłaci wynagrodzenie za roboty, które zostały wykonane zgodnie z dokumentacją projektową i SIWZ do dnia odstąpienia na podstawie protokołu odbi</w:t>
      </w:r>
      <w:r w:rsidR="0049278C">
        <w:rPr>
          <w:rFonts w:cstheme="minorHAnsi"/>
          <w:color w:val="000000"/>
          <w:sz w:val="24"/>
        </w:rPr>
        <w:t>oru, w terminie określonym w § 5 ust. 9</w:t>
      </w:r>
      <w:r>
        <w:rPr>
          <w:rFonts w:cstheme="minorHAnsi"/>
          <w:color w:val="000000"/>
          <w:sz w:val="24"/>
        </w:rPr>
        <w:t xml:space="preserve"> Umowy, </w:t>
      </w:r>
    </w:p>
    <w:p w14:paraId="08389FA2" w14:textId="77777777" w:rsidR="00450C70" w:rsidRDefault="00450C70" w:rsidP="00803A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sporządzi szczegółowy protokół inwentaryzacji budowy przy udziale i na koszt Wykonawcy wraz z zestawieniem wartości wykonanych robót i materiałów według stanu na dzień odstąpienia, </w:t>
      </w:r>
    </w:p>
    <w:p w14:paraId="7F50BBC0" w14:textId="77777777" w:rsidR="00450C70" w:rsidRDefault="00450C70" w:rsidP="00803A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przejmie od Wykonawcy teren budowy pod swój dozór w terminie do 14 dni od daty wykonania inwentaryzacji. </w:t>
      </w:r>
    </w:p>
    <w:p w14:paraId="573FB3E7" w14:textId="77777777" w:rsidR="00450C70" w:rsidRDefault="00450C70" w:rsidP="00803A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Zamawiającemu przysługuje również - jeżeli wystąpi istotna zmiana okoliczności powodująca, że wykonanie Umowy nie leży w interesie publicznym, czego nie można było przewidzieć w chwili zawarcia Umowy – możliwość odstąpienia od Umowy w terminie 30 dni od powzięcia wiadomości o powyższych okolicznościach. W takim wypadku Wykonawca może żądać jedynie wynagrodzenia należnego mu z tytułu wykonania części Umowy. </w:t>
      </w:r>
    </w:p>
    <w:p w14:paraId="41E58833" w14:textId="5AF53059" w:rsidR="00450C70" w:rsidRDefault="00450C70" w:rsidP="00803A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 przypadku odstąpienia od Umowy, z przyczyn określonych w </w:t>
      </w:r>
      <w:r w:rsidR="0049278C">
        <w:rPr>
          <w:rFonts w:cstheme="minorHAnsi"/>
          <w:color w:val="000000"/>
          <w:sz w:val="24"/>
        </w:rPr>
        <w:t>ust. 3</w:t>
      </w:r>
      <w:r>
        <w:rPr>
          <w:rFonts w:cstheme="minorHAnsi"/>
          <w:color w:val="000000"/>
          <w:sz w:val="24"/>
        </w:rPr>
        <w:t xml:space="preserve">: </w:t>
      </w:r>
    </w:p>
    <w:p w14:paraId="1DA6D9DB" w14:textId="77777777" w:rsidR="00450C70" w:rsidRDefault="00450C70" w:rsidP="00803AD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Wykonawca na koszt Zamawiającego niezwłocznie zabezpieczy przerwane roboty w zakresie określonym przez Zamawiającego. </w:t>
      </w:r>
    </w:p>
    <w:p w14:paraId="25006B6B" w14:textId="77777777" w:rsidR="00450C70" w:rsidRDefault="00450C70" w:rsidP="00803AD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Zamawiający sporządzi szczegółowy protokół inwentaryzacji budowy przy udziale Wykonawcy wraz z zestawieniem wartości wykonanych robót i materiałów według stanu na dzień odstąpienia. </w:t>
      </w:r>
    </w:p>
    <w:p w14:paraId="1C25BEF1" w14:textId="089886C8" w:rsidR="00450C70" w:rsidRDefault="00450C70" w:rsidP="00803A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Oświadczenie o odstąpieniu od Umowy powinno zostać złożone Wykonawcy na piśmie pod rygorem nieważności i zawierać uzasadnienie. Zamawiający może złożyć</w:t>
      </w:r>
      <w:r w:rsidR="0049278C">
        <w:rPr>
          <w:rFonts w:cstheme="minorHAnsi"/>
          <w:color w:val="000000"/>
          <w:sz w:val="24"/>
        </w:rPr>
        <w:t xml:space="preserve"> takie oświadczenie w terminie 2</w:t>
      </w:r>
      <w:r>
        <w:rPr>
          <w:rFonts w:cstheme="minorHAnsi"/>
          <w:color w:val="000000"/>
          <w:sz w:val="24"/>
        </w:rPr>
        <w:t xml:space="preserve"> miesięcy od powzięcia informacji o przyczynach stanowiących podstawę odstąpienia. </w:t>
      </w:r>
    </w:p>
    <w:p w14:paraId="6F1AD992" w14:textId="77777777" w:rsidR="00450C70" w:rsidRDefault="00450C70" w:rsidP="00450C70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color w:val="000000"/>
          <w:sz w:val="24"/>
        </w:rPr>
      </w:pPr>
    </w:p>
    <w:p w14:paraId="7419B4D1" w14:textId="47AECC29" w:rsidR="00450C70" w:rsidRDefault="00450C70" w:rsidP="0049278C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§ </w:t>
      </w:r>
      <w:r w:rsidR="00BB44A5">
        <w:rPr>
          <w:rFonts w:cstheme="minorHAnsi"/>
          <w:color w:val="000000"/>
          <w:sz w:val="24"/>
        </w:rPr>
        <w:t>16</w:t>
      </w:r>
    </w:p>
    <w:p w14:paraId="005F054A" w14:textId="77777777" w:rsidR="009F4616" w:rsidRPr="00F55AEB" w:rsidRDefault="009F4616" w:rsidP="009F461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55AEB">
        <w:rPr>
          <w:rFonts w:asciiTheme="minorHAnsi" w:hAnsiTheme="minorHAnsi" w:cstheme="minorHAnsi"/>
          <w:color w:val="000000" w:themeColor="text1"/>
          <w:sz w:val="24"/>
        </w:rPr>
        <w:t>1. Osobami wyznaczonymi do wzajemnych kontaktów będą;</w:t>
      </w:r>
    </w:p>
    <w:p w14:paraId="5C29C786" w14:textId="62499BDB" w:rsidR="009F4616" w:rsidRPr="00F55AEB" w:rsidRDefault="009F4616" w:rsidP="009F461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55AEB">
        <w:rPr>
          <w:rFonts w:asciiTheme="minorHAnsi" w:hAnsiTheme="minorHAnsi" w:cstheme="minorHAnsi"/>
          <w:color w:val="000000" w:themeColor="text1"/>
          <w:sz w:val="24"/>
        </w:rPr>
        <w:t>a) ze strony Zamawiającego …………………………… nr tel. …………………………………………………..</w:t>
      </w:r>
    </w:p>
    <w:p w14:paraId="55982B0D" w14:textId="6451F528" w:rsidR="009F4616" w:rsidRPr="00F55AEB" w:rsidRDefault="009F4616" w:rsidP="009F461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55AEB">
        <w:rPr>
          <w:rFonts w:asciiTheme="minorHAnsi" w:hAnsiTheme="minorHAnsi" w:cstheme="minorHAnsi"/>
          <w:color w:val="000000" w:themeColor="text1"/>
          <w:sz w:val="24"/>
        </w:rPr>
        <w:t>b) ze strony Wykonawcy ………………………………... nr tel. …………………………………………………..</w:t>
      </w:r>
    </w:p>
    <w:p w14:paraId="0B1D7951" w14:textId="77777777" w:rsidR="009F4616" w:rsidRPr="00F55AEB" w:rsidRDefault="009F4616" w:rsidP="009F461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55AEB">
        <w:rPr>
          <w:rFonts w:asciiTheme="minorHAnsi" w:hAnsiTheme="minorHAnsi" w:cstheme="minorHAnsi"/>
          <w:color w:val="000000" w:themeColor="text1"/>
          <w:sz w:val="24"/>
        </w:rPr>
        <w:t>2. Wzajemna korespondencja stron dokonywana będzie e-mailem (z zastrzeżeniem odmiennych postanowień Umowy), na adres:</w:t>
      </w:r>
    </w:p>
    <w:p w14:paraId="4D77B1A6" w14:textId="31015BEE" w:rsidR="009F4616" w:rsidRPr="00F55AEB" w:rsidRDefault="009F4616" w:rsidP="009F461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55AEB">
        <w:rPr>
          <w:rFonts w:asciiTheme="minorHAnsi" w:hAnsiTheme="minorHAnsi" w:cstheme="minorHAnsi"/>
          <w:color w:val="000000" w:themeColor="text1"/>
          <w:sz w:val="24"/>
        </w:rPr>
        <w:lastRenderedPageBreak/>
        <w:t>a) ze strony Zamawiającego ……………………………..</w:t>
      </w:r>
    </w:p>
    <w:p w14:paraId="49B88231" w14:textId="1C308C56" w:rsidR="009F4616" w:rsidRPr="00F55AEB" w:rsidRDefault="009F4616" w:rsidP="009F461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55AEB">
        <w:rPr>
          <w:rFonts w:asciiTheme="minorHAnsi" w:hAnsiTheme="minorHAnsi" w:cstheme="minorHAnsi"/>
          <w:color w:val="000000" w:themeColor="text1"/>
          <w:sz w:val="24"/>
        </w:rPr>
        <w:t xml:space="preserve">b) ze strony Wykonawcy ………………………………….. </w:t>
      </w:r>
    </w:p>
    <w:p w14:paraId="0D846EAD" w14:textId="7DED360C" w:rsidR="009F4616" w:rsidRPr="00F55AEB" w:rsidRDefault="009F4616" w:rsidP="009F461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55AEB">
        <w:rPr>
          <w:rFonts w:asciiTheme="minorHAnsi" w:hAnsiTheme="minorHAnsi" w:cstheme="minorHAnsi"/>
          <w:color w:val="000000" w:themeColor="text1"/>
          <w:sz w:val="24"/>
        </w:rPr>
        <w:t>3. Adresy do korespondencji w przypadku gdy Umowa wymaga zachowania formy pisemnej (listownej):</w:t>
      </w:r>
    </w:p>
    <w:p w14:paraId="103F6C10" w14:textId="02E484C0" w:rsidR="009F4616" w:rsidRPr="00F55AEB" w:rsidRDefault="009F4616" w:rsidP="009F461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55AEB">
        <w:rPr>
          <w:rFonts w:asciiTheme="minorHAnsi" w:hAnsiTheme="minorHAnsi" w:cstheme="minorHAnsi"/>
          <w:color w:val="000000" w:themeColor="text1"/>
          <w:sz w:val="24"/>
        </w:rPr>
        <w:t>a) ze strony Zamawiającego ……………………………..</w:t>
      </w:r>
    </w:p>
    <w:p w14:paraId="13C57878" w14:textId="70C36D3D" w:rsidR="009F4616" w:rsidRPr="00F55AEB" w:rsidRDefault="009F4616" w:rsidP="009F461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55AEB">
        <w:rPr>
          <w:rFonts w:asciiTheme="minorHAnsi" w:hAnsiTheme="minorHAnsi" w:cstheme="minorHAnsi"/>
          <w:color w:val="000000" w:themeColor="text1"/>
          <w:sz w:val="24"/>
        </w:rPr>
        <w:t>b) ze strony Wykonawcy ……………………………………</w:t>
      </w:r>
    </w:p>
    <w:p w14:paraId="1D7947BB" w14:textId="7532DFB8" w:rsidR="009C7D0B" w:rsidRPr="00F55AEB" w:rsidRDefault="009F4616" w:rsidP="009F4616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cstheme="minorHAnsi"/>
          <w:color w:val="000000" w:themeColor="text1"/>
          <w:sz w:val="24"/>
        </w:rPr>
      </w:pPr>
      <w:bookmarkStart w:id="0" w:name="_GoBack"/>
      <w:r w:rsidRPr="00F55AEB">
        <w:rPr>
          <w:rFonts w:cstheme="minorHAnsi"/>
          <w:color w:val="000000" w:themeColor="text1"/>
          <w:sz w:val="24"/>
        </w:rPr>
        <w:t>4. Zmiana jakichkolwiek danych w zakresie niniejszego paragrafu Umowy wymaga aneksu do Umowy.</w:t>
      </w:r>
    </w:p>
    <w:bookmarkEnd w:id="0"/>
    <w:p w14:paraId="2BD35861" w14:textId="77777777" w:rsidR="009C7D0B" w:rsidRDefault="009C7D0B" w:rsidP="0049278C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</w:rPr>
      </w:pPr>
    </w:p>
    <w:p w14:paraId="78988DB4" w14:textId="6A49A727" w:rsidR="00450C70" w:rsidRDefault="00450C70" w:rsidP="0049278C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§ </w:t>
      </w:r>
      <w:r w:rsidR="00BB44A5">
        <w:rPr>
          <w:rFonts w:cstheme="minorHAnsi"/>
          <w:color w:val="000000"/>
          <w:sz w:val="24"/>
        </w:rPr>
        <w:t>17</w:t>
      </w:r>
    </w:p>
    <w:p w14:paraId="1ED4591D" w14:textId="515453DA" w:rsidR="009C7D0B" w:rsidRDefault="009C7D0B" w:rsidP="00450C7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1. Wykonawca ponosi pełną odpowiedzialność wobec osób trzecich i Zamawiającego z tytułu prowadzonych prac.</w:t>
      </w:r>
    </w:p>
    <w:p w14:paraId="0F8126D5" w14:textId="0DA89915" w:rsidR="00450C70" w:rsidRDefault="009C7D0B" w:rsidP="00450C7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2. </w:t>
      </w:r>
      <w:r w:rsidR="00450C70">
        <w:rPr>
          <w:rFonts w:asciiTheme="minorHAnsi" w:hAnsiTheme="minorHAnsi" w:cstheme="minorHAnsi"/>
          <w:color w:val="000000"/>
          <w:sz w:val="24"/>
        </w:rPr>
        <w:t xml:space="preserve">Poza przypadkami określonymi w Umowie, zmiany Umowy będą mogły nastąpić w przypadku zmiany powszechnie obowiązujących przepisów prawa w zakresie mającym wpływ na realizację Przedmiotu Umowy lub świadczenia Stron; </w:t>
      </w:r>
    </w:p>
    <w:p w14:paraId="3D419C84" w14:textId="546866AF" w:rsidR="00450C70" w:rsidRDefault="00450C70" w:rsidP="00450C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</w:p>
    <w:p w14:paraId="191E5058" w14:textId="1FEA6371" w:rsidR="00450C70" w:rsidRDefault="00BB44A5" w:rsidP="00450C70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§ 18</w:t>
      </w:r>
    </w:p>
    <w:p w14:paraId="3AFCF206" w14:textId="77777777" w:rsidR="00450C70" w:rsidRDefault="00450C70" w:rsidP="00803A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 sprawach nieuregulowanych Umową stosuje się przepisy prawa polskiego, w szczególności przepisy Kodeksu cywilnego, ustawy z dnia 7 lipca 1994 r. Prawo Budowlane i ustawy z dnia 29 stycznia 2004 r. Prawo zamówień publicznych. </w:t>
      </w:r>
    </w:p>
    <w:p w14:paraId="14DD908C" w14:textId="77777777" w:rsidR="00450C70" w:rsidRDefault="00450C70" w:rsidP="00803A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Wszelkie zmiany Umowy wymagają aneksu sporządzonego z zachowaniem formy pisemnej pod rygorem nieważności . </w:t>
      </w:r>
    </w:p>
    <w:p w14:paraId="12FEFF76" w14:textId="77777777" w:rsidR="00450C70" w:rsidRDefault="00450C70" w:rsidP="00803A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Wszelkie spory mogące wynikać w związku z realizacją Umowy będą rozstrzygane przez sąd właściwy dla siedziby Zamawiającego. </w:t>
      </w:r>
    </w:p>
    <w:p w14:paraId="5B9B18F9" w14:textId="77777777" w:rsidR="00450C70" w:rsidRDefault="00450C70" w:rsidP="00450C70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color w:val="000000"/>
          <w:sz w:val="24"/>
        </w:rPr>
      </w:pPr>
    </w:p>
    <w:p w14:paraId="6819F0C1" w14:textId="5F416E14" w:rsidR="00450C70" w:rsidRDefault="00BB44A5" w:rsidP="00450C70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§ 19</w:t>
      </w:r>
    </w:p>
    <w:p w14:paraId="46361652" w14:textId="77777777" w:rsidR="00450C70" w:rsidRDefault="00450C70" w:rsidP="00450C7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Umowę sporządzono w 3 jednobrzmiących egzemplarzach, 2 egzemplarze dla Zamawiającego i 1 egzemplarz dla Wykonawcy. </w:t>
      </w:r>
    </w:p>
    <w:p w14:paraId="24032B72" w14:textId="77777777" w:rsidR="00450C70" w:rsidRDefault="00450C70" w:rsidP="00450C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</w:p>
    <w:p w14:paraId="28A67E38" w14:textId="77777777" w:rsidR="00450C70" w:rsidRDefault="00450C70" w:rsidP="00450C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</w:p>
    <w:p w14:paraId="164500F7" w14:textId="77777777" w:rsidR="00450C70" w:rsidRDefault="00450C70" w:rsidP="00450C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</w:p>
    <w:p w14:paraId="7042B64E" w14:textId="77777777" w:rsidR="00450C70" w:rsidRDefault="00450C70" w:rsidP="00450C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</w:rPr>
      </w:pPr>
    </w:p>
    <w:p w14:paraId="4A58BF7A" w14:textId="77777777" w:rsidR="00450C70" w:rsidRDefault="00450C70" w:rsidP="00450C7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49B68FF3" w14:textId="77777777" w:rsidR="00450C70" w:rsidRDefault="00450C70" w:rsidP="00450C70">
      <w:pPr>
        <w:autoSpaceDE w:val="0"/>
        <w:autoSpaceDN w:val="0"/>
        <w:adjustRightInd w:val="0"/>
        <w:spacing w:line="240" w:lineRule="auto"/>
        <w:ind w:left="708"/>
        <w:jc w:val="both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    ZAMAWIAJĄCY </w:t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             WYKONAWCA</w:t>
      </w:r>
    </w:p>
    <w:p w14:paraId="088DC4A6" w14:textId="6D5A0A0B" w:rsidR="00EA33CE" w:rsidRPr="00450C70" w:rsidRDefault="00EA33CE" w:rsidP="00450C70"/>
    <w:sectPr w:rsidR="00EA33CE" w:rsidRPr="00450C70" w:rsidSect="000514A9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8A016" w14:textId="77777777" w:rsidR="005E541E" w:rsidRDefault="005E541E" w:rsidP="00790505">
      <w:pPr>
        <w:spacing w:line="240" w:lineRule="auto"/>
      </w:pPr>
      <w:r>
        <w:separator/>
      </w:r>
    </w:p>
  </w:endnote>
  <w:endnote w:type="continuationSeparator" w:id="0">
    <w:p w14:paraId="1DF5263D" w14:textId="77777777" w:rsidR="005E541E" w:rsidRDefault="005E541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2946" w14:textId="2CEE4F9C" w:rsidR="000514A9" w:rsidRPr="008F2C8E" w:rsidRDefault="000514A9" w:rsidP="008F2C8E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DC8A6EC" wp14:editId="25B87F0E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EF1554" wp14:editId="3C11F7CE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0C5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Hf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LiaLWbKa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CL8wd8eAgAAOwQAAA4AAAAAAAAAAAAAAAAALgIAAGRycy9lMm9Eb2MueG1sUEsB&#10;Ai0AFAAGAAgAAAAhADbTE7neAAAACg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B55DD" w14:textId="77777777" w:rsidR="005E541E" w:rsidRDefault="005E541E" w:rsidP="00790505">
      <w:pPr>
        <w:spacing w:line="240" w:lineRule="auto"/>
      </w:pPr>
      <w:r>
        <w:separator/>
      </w:r>
    </w:p>
  </w:footnote>
  <w:footnote w:type="continuationSeparator" w:id="0">
    <w:p w14:paraId="14470256" w14:textId="77777777" w:rsidR="005E541E" w:rsidRDefault="005E541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7269" w14:textId="77777777" w:rsidR="000514A9" w:rsidRPr="00956550" w:rsidRDefault="000514A9" w:rsidP="000514A9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CDCC97" wp14:editId="192EA5FC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7459C9"/>
    <w:multiLevelType w:val="hybridMultilevel"/>
    <w:tmpl w:val="77CAF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C5F51"/>
    <w:multiLevelType w:val="hybridMultilevel"/>
    <w:tmpl w:val="00200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606C"/>
    <w:multiLevelType w:val="hybridMultilevel"/>
    <w:tmpl w:val="BF34D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3B48"/>
    <w:multiLevelType w:val="hybridMultilevel"/>
    <w:tmpl w:val="F58A3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178F7"/>
    <w:multiLevelType w:val="hybridMultilevel"/>
    <w:tmpl w:val="C06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87114"/>
    <w:multiLevelType w:val="hybridMultilevel"/>
    <w:tmpl w:val="77CAF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676AF"/>
    <w:multiLevelType w:val="hybridMultilevel"/>
    <w:tmpl w:val="F6A47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2585"/>
    <w:multiLevelType w:val="hybridMultilevel"/>
    <w:tmpl w:val="F8627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46807"/>
    <w:multiLevelType w:val="hybridMultilevel"/>
    <w:tmpl w:val="5EC40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28BB"/>
    <w:multiLevelType w:val="hybridMultilevel"/>
    <w:tmpl w:val="77CAF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65395"/>
    <w:multiLevelType w:val="hybridMultilevel"/>
    <w:tmpl w:val="4DB21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0A1FCD"/>
    <w:multiLevelType w:val="hybridMultilevel"/>
    <w:tmpl w:val="1376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176AE"/>
    <w:multiLevelType w:val="hybridMultilevel"/>
    <w:tmpl w:val="84E26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20250"/>
    <w:multiLevelType w:val="hybridMultilevel"/>
    <w:tmpl w:val="AABA4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A5769"/>
    <w:multiLevelType w:val="hybridMultilevel"/>
    <w:tmpl w:val="1376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FD6488"/>
    <w:multiLevelType w:val="hybridMultilevel"/>
    <w:tmpl w:val="0B10C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A7AC1"/>
    <w:multiLevelType w:val="hybridMultilevel"/>
    <w:tmpl w:val="D12C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70D1"/>
    <w:multiLevelType w:val="hybridMultilevel"/>
    <w:tmpl w:val="9CF60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D015C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B3C28"/>
    <w:multiLevelType w:val="hybridMultilevel"/>
    <w:tmpl w:val="4DB21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5012D"/>
    <w:multiLevelType w:val="hybridMultilevel"/>
    <w:tmpl w:val="B9325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B37B7"/>
    <w:multiLevelType w:val="hybridMultilevel"/>
    <w:tmpl w:val="F688760E"/>
    <w:lvl w:ilvl="0" w:tplc="8B82A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302902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F059AB"/>
    <w:multiLevelType w:val="hybridMultilevel"/>
    <w:tmpl w:val="5F06E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15C6"/>
    <w:multiLevelType w:val="hybridMultilevel"/>
    <w:tmpl w:val="EAE85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74220"/>
    <w:multiLevelType w:val="hybridMultilevel"/>
    <w:tmpl w:val="E8908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076457"/>
    <w:multiLevelType w:val="hybridMultilevel"/>
    <w:tmpl w:val="77CAF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964F8E"/>
    <w:multiLevelType w:val="hybridMultilevel"/>
    <w:tmpl w:val="A072E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3"/>
  </w:num>
  <w:num w:numId="23">
    <w:abstractNumId w:val="8"/>
  </w:num>
  <w:num w:numId="24">
    <w:abstractNumId w:val="7"/>
  </w:num>
  <w:num w:numId="25">
    <w:abstractNumId w:val="1"/>
  </w:num>
  <w:num w:numId="26">
    <w:abstractNumId w:val="27"/>
  </w:num>
  <w:num w:numId="27">
    <w:abstractNumId w:val="21"/>
  </w:num>
  <w:num w:numId="28">
    <w:abstractNumId w:val="16"/>
  </w:num>
  <w:num w:numId="29">
    <w:abstractNumId w:val="6"/>
  </w:num>
  <w:num w:numId="3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1852"/>
    <w:rsid w:val="0004425F"/>
    <w:rsid w:val="000514A9"/>
    <w:rsid w:val="00054592"/>
    <w:rsid w:val="00067C2A"/>
    <w:rsid w:val="000A523A"/>
    <w:rsid w:val="000B1242"/>
    <w:rsid w:val="000F1FC4"/>
    <w:rsid w:val="001227C2"/>
    <w:rsid w:val="001339B5"/>
    <w:rsid w:val="001340AD"/>
    <w:rsid w:val="00145BC4"/>
    <w:rsid w:val="001D2681"/>
    <w:rsid w:val="0020355F"/>
    <w:rsid w:val="002100D9"/>
    <w:rsid w:val="00214E4E"/>
    <w:rsid w:val="00222DB2"/>
    <w:rsid w:val="002353E6"/>
    <w:rsid w:val="00236EDB"/>
    <w:rsid w:val="00242433"/>
    <w:rsid w:val="002672A4"/>
    <w:rsid w:val="002937A8"/>
    <w:rsid w:val="002A4B6D"/>
    <w:rsid w:val="002B3D66"/>
    <w:rsid w:val="002B6F68"/>
    <w:rsid w:val="002C1DD9"/>
    <w:rsid w:val="002C4A91"/>
    <w:rsid w:val="002E5C18"/>
    <w:rsid w:val="003341A2"/>
    <w:rsid w:val="00336B23"/>
    <w:rsid w:val="0034208E"/>
    <w:rsid w:val="003602EC"/>
    <w:rsid w:val="00381EF3"/>
    <w:rsid w:val="003A112D"/>
    <w:rsid w:val="00401D09"/>
    <w:rsid w:val="00413BCB"/>
    <w:rsid w:val="00422BA6"/>
    <w:rsid w:val="004277A4"/>
    <w:rsid w:val="00450C70"/>
    <w:rsid w:val="004837FA"/>
    <w:rsid w:val="00490728"/>
    <w:rsid w:val="0049278C"/>
    <w:rsid w:val="004A5510"/>
    <w:rsid w:val="004D3276"/>
    <w:rsid w:val="005273D0"/>
    <w:rsid w:val="005741EF"/>
    <w:rsid w:val="005748C1"/>
    <w:rsid w:val="00582CB2"/>
    <w:rsid w:val="0058413E"/>
    <w:rsid w:val="005A4986"/>
    <w:rsid w:val="005E1CAA"/>
    <w:rsid w:val="005E541E"/>
    <w:rsid w:val="005E6D54"/>
    <w:rsid w:val="005F6A67"/>
    <w:rsid w:val="00610C06"/>
    <w:rsid w:val="00661247"/>
    <w:rsid w:val="00670948"/>
    <w:rsid w:val="00681EEF"/>
    <w:rsid w:val="00726652"/>
    <w:rsid w:val="0075276D"/>
    <w:rsid w:val="00790505"/>
    <w:rsid w:val="007C2366"/>
    <w:rsid w:val="007C4B87"/>
    <w:rsid w:val="00803AD4"/>
    <w:rsid w:val="00820764"/>
    <w:rsid w:val="00842B93"/>
    <w:rsid w:val="008439CA"/>
    <w:rsid w:val="00860236"/>
    <w:rsid w:val="008828BC"/>
    <w:rsid w:val="008D72E2"/>
    <w:rsid w:val="008F2C8E"/>
    <w:rsid w:val="008F5446"/>
    <w:rsid w:val="0093645B"/>
    <w:rsid w:val="00946605"/>
    <w:rsid w:val="009471EE"/>
    <w:rsid w:val="009A2B78"/>
    <w:rsid w:val="009A53E4"/>
    <w:rsid w:val="009C7D0B"/>
    <w:rsid w:val="009D4DAA"/>
    <w:rsid w:val="009D7AD1"/>
    <w:rsid w:val="009F4616"/>
    <w:rsid w:val="00A3299B"/>
    <w:rsid w:val="00A35E67"/>
    <w:rsid w:val="00A90475"/>
    <w:rsid w:val="00AA2E39"/>
    <w:rsid w:val="00AB0EC7"/>
    <w:rsid w:val="00AD713E"/>
    <w:rsid w:val="00AE5373"/>
    <w:rsid w:val="00AE597E"/>
    <w:rsid w:val="00B454EE"/>
    <w:rsid w:val="00B6247E"/>
    <w:rsid w:val="00B70AB9"/>
    <w:rsid w:val="00B825B6"/>
    <w:rsid w:val="00B83F90"/>
    <w:rsid w:val="00B84DD9"/>
    <w:rsid w:val="00BB44A5"/>
    <w:rsid w:val="00BB4DD4"/>
    <w:rsid w:val="00BD6CAC"/>
    <w:rsid w:val="00BF3E8B"/>
    <w:rsid w:val="00C12C31"/>
    <w:rsid w:val="00C1454B"/>
    <w:rsid w:val="00C20E02"/>
    <w:rsid w:val="00C76952"/>
    <w:rsid w:val="00CA7318"/>
    <w:rsid w:val="00CC09DB"/>
    <w:rsid w:val="00CC529A"/>
    <w:rsid w:val="00CD4063"/>
    <w:rsid w:val="00D23DFB"/>
    <w:rsid w:val="00D27C34"/>
    <w:rsid w:val="00D66348"/>
    <w:rsid w:val="00D9702A"/>
    <w:rsid w:val="00DA4C37"/>
    <w:rsid w:val="00E03A55"/>
    <w:rsid w:val="00E440AB"/>
    <w:rsid w:val="00E50657"/>
    <w:rsid w:val="00E66817"/>
    <w:rsid w:val="00EA33CE"/>
    <w:rsid w:val="00F0397B"/>
    <w:rsid w:val="00F2167D"/>
    <w:rsid w:val="00F45CC1"/>
    <w:rsid w:val="00F55AEB"/>
    <w:rsid w:val="00F62F04"/>
    <w:rsid w:val="00F72E2A"/>
    <w:rsid w:val="00F77AFB"/>
    <w:rsid w:val="00F844E9"/>
    <w:rsid w:val="00F86823"/>
    <w:rsid w:val="00F90349"/>
    <w:rsid w:val="00FA0BF5"/>
    <w:rsid w:val="00FB580D"/>
    <w:rsid w:val="00FB607C"/>
    <w:rsid w:val="00FB7713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934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D4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D4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D4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qFormat/>
    <w:rsid w:val="00C12C31"/>
    <w:rPr>
      <w:i/>
      <w:iCs/>
    </w:rPr>
  </w:style>
  <w:style w:type="paragraph" w:customStyle="1" w:styleId="Default">
    <w:name w:val="Default"/>
    <w:rsid w:val="00450C7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5354</Words>
  <Characters>32124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2020-04-09T07:39:00Z</dcterms:created>
  <dcterms:modified xsi:type="dcterms:W3CDTF">2020-04-09T07:39:00Z</dcterms:modified>
</cp:coreProperties>
</file>