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68765" w14:textId="77777777" w:rsidR="00450C70" w:rsidRPr="003107C3" w:rsidRDefault="00450C70" w:rsidP="00450C70">
      <w:pPr>
        <w:pStyle w:val="Default"/>
        <w:jc w:val="right"/>
        <w:rPr>
          <w:rFonts w:asciiTheme="minorHAnsi" w:hAnsiTheme="minorHAnsi" w:cstheme="minorHAnsi"/>
          <w:b/>
          <w:bCs/>
          <w:color w:val="000000" w:themeColor="text1"/>
        </w:rPr>
      </w:pPr>
      <w:r w:rsidRPr="003107C3">
        <w:rPr>
          <w:rFonts w:asciiTheme="minorHAnsi" w:hAnsiTheme="minorHAnsi" w:cstheme="minorHAnsi"/>
          <w:b/>
          <w:bCs/>
          <w:color w:val="000000" w:themeColor="text1"/>
        </w:rPr>
        <w:t>Załącznik nr 4 do SIWZ</w:t>
      </w:r>
    </w:p>
    <w:p w14:paraId="38650369" w14:textId="77777777" w:rsidR="00450C70" w:rsidRPr="003107C3" w:rsidRDefault="00450C70" w:rsidP="00450C70">
      <w:pPr>
        <w:pStyle w:val="Default"/>
        <w:jc w:val="center"/>
        <w:rPr>
          <w:rFonts w:asciiTheme="minorHAnsi" w:hAnsiTheme="minorHAnsi" w:cstheme="minorHAnsi"/>
          <w:b/>
          <w:bCs/>
          <w:color w:val="000000" w:themeColor="text1"/>
        </w:rPr>
      </w:pPr>
    </w:p>
    <w:p w14:paraId="1640A532" w14:textId="77777777" w:rsidR="00450C70" w:rsidRPr="003107C3" w:rsidRDefault="00450C70" w:rsidP="00450C70">
      <w:pPr>
        <w:pStyle w:val="Default"/>
        <w:jc w:val="center"/>
        <w:rPr>
          <w:rFonts w:asciiTheme="minorHAnsi" w:hAnsiTheme="minorHAnsi" w:cstheme="minorHAnsi"/>
          <w:color w:val="000000" w:themeColor="text1"/>
        </w:rPr>
      </w:pPr>
      <w:r w:rsidRPr="003107C3">
        <w:rPr>
          <w:rFonts w:asciiTheme="minorHAnsi" w:hAnsiTheme="minorHAnsi" w:cstheme="minorHAnsi"/>
          <w:b/>
          <w:bCs/>
          <w:color w:val="000000" w:themeColor="text1"/>
        </w:rPr>
        <w:t>UMOWA NR /WZÓR/</w:t>
      </w:r>
    </w:p>
    <w:p w14:paraId="490E1EAB" w14:textId="77777777" w:rsidR="00450C70" w:rsidRPr="003107C3" w:rsidRDefault="00450C70" w:rsidP="00450C70">
      <w:pPr>
        <w:pStyle w:val="Default"/>
        <w:rPr>
          <w:rFonts w:asciiTheme="minorHAnsi" w:hAnsiTheme="minorHAnsi" w:cstheme="minorHAnsi"/>
          <w:color w:val="000000" w:themeColor="text1"/>
        </w:rPr>
      </w:pPr>
    </w:p>
    <w:p w14:paraId="3DBB661B" w14:textId="77777777" w:rsidR="00450C70" w:rsidRPr="003107C3" w:rsidRDefault="00450C70" w:rsidP="00450C70">
      <w:pPr>
        <w:pStyle w:val="Default"/>
        <w:rPr>
          <w:rFonts w:asciiTheme="minorHAnsi" w:hAnsiTheme="minorHAnsi" w:cstheme="minorHAnsi"/>
          <w:color w:val="000000" w:themeColor="text1"/>
        </w:rPr>
      </w:pPr>
      <w:r w:rsidRPr="003107C3">
        <w:rPr>
          <w:rFonts w:asciiTheme="minorHAnsi" w:hAnsiTheme="minorHAnsi" w:cstheme="minorHAnsi"/>
          <w:color w:val="000000" w:themeColor="text1"/>
        </w:rPr>
        <w:t xml:space="preserve">W dniu………… w Tuliszkowie pomiędzy: </w:t>
      </w:r>
    </w:p>
    <w:p w14:paraId="5948E76F" w14:textId="088F95CB" w:rsidR="00450C70" w:rsidRPr="003107C3" w:rsidRDefault="009A53E4" w:rsidP="00450C70">
      <w:pPr>
        <w:jc w:val="both"/>
        <w:rPr>
          <w:rFonts w:asciiTheme="minorHAnsi" w:hAnsiTheme="minorHAnsi" w:cstheme="minorHAnsi"/>
          <w:color w:val="000000" w:themeColor="text1"/>
          <w:sz w:val="24"/>
          <w:szCs w:val="24"/>
        </w:rPr>
      </w:pPr>
      <w:r w:rsidRPr="003107C3">
        <w:rPr>
          <w:rFonts w:asciiTheme="minorHAnsi" w:hAnsiTheme="minorHAnsi" w:cstheme="minorHAnsi"/>
          <w:b/>
          <w:color w:val="000000" w:themeColor="text1"/>
        </w:rPr>
        <w:t>Siecią Badawczą Łukasiewicz – Instytutem Metali Nieżelaznych Oddział w Poznaniu</w:t>
      </w:r>
      <w:r w:rsidRPr="003107C3">
        <w:rPr>
          <w:rFonts w:asciiTheme="minorHAnsi" w:hAnsiTheme="minorHAnsi" w:cstheme="minorHAnsi"/>
          <w:color w:val="000000" w:themeColor="text1"/>
        </w:rPr>
        <w:t xml:space="preserve"> zwanym dalej </w:t>
      </w:r>
      <w:r w:rsidRPr="003107C3">
        <w:rPr>
          <w:rFonts w:asciiTheme="minorHAnsi" w:hAnsiTheme="minorHAnsi" w:cstheme="minorHAnsi"/>
          <w:b/>
          <w:color w:val="000000" w:themeColor="text1"/>
        </w:rPr>
        <w:t>Zamawiającym</w:t>
      </w:r>
      <w:r w:rsidRPr="003107C3">
        <w:rPr>
          <w:rFonts w:asciiTheme="minorHAnsi" w:hAnsiTheme="minorHAnsi" w:cstheme="minorHAnsi"/>
          <w:color w:val="000000" w:themeColor="text1"/>
        </w:rPr>
        <w:t>, z siedzibą w Poznaniu: ul. Forteczna 12, 61-362 Poznań, NIP: 631-020-07-71, Regon: 000027542 reprezentowany</w:t>
      </w:r>
      <w:r w:rsidR="00450C70" w:rsidRPr="003107C3">
        <w:rPr>
          <w:rFonts w:asciiTheme="minorHAnsi" w:hAnsiTheme="minorHAnsi" w:cstheme="minorHAnsi"/>
          <w:color w:val="000000" w:themeColor="text1"/>
          <w:sz w:val="24"/>
          <w:szCs w:val="24"/>
        </w:rPr>
        <w:t xml:space="preserve">, reprezentowanym przez: </w:t>
      </w:r>
    </w:p>
    <w:p w14:paraId="5CE36E0E" w14:textId="77777777" w:rsidR="00450C70" w:rsidRPr="003107C3" w:rsidRDefault="00450C70" w:rsidP="00450C70">
      <w:pPr>
        <w:pStyle w:val="Default"/>
        <w:rPr>
          <w:rFonts w:asciiTheme="minorHAnsi" w:hAnsiTheme="minorHAnsi" w:cstheme="minorHAnsi"/>
          <w:color w:val="000000" w:themeColor="text1"/>
        </w:rPr>
      </w:pPr>
      <w:r w:rsidRPr="003107C3">
        <w:rPr>
          <w:rFonts w:asciiTheme="minorHAnsi" w:hAnsiTheme="minorHAnsi" w:cstheme="minorHAnsi"/>
          <w:color w:val="000000" w:themeColor="text1"/>
        </w:rPr>
        <w:t>………….......................</w:t>
      </w:r>
    </w:p>
    <w:p w14:paraId="1C01FC09" w14:textId="77777777" w:rsidR="00450C70" w:rsidRPr="003107C3" w:rsidRDefault="00450C70" w:rsidP="00450C70">
      <w:pPr>
        <w:pStyle w:val="Default"/>
        <w:rPr>
          <w:rFonts w:asciiTheme="minorHAnsi" w:hAnsiTheme="minorHAnsi" w:cstheme="minorHAnsi"/>
          <w:color w:val="000000" w:themeColor="text1"/>
        </w:rPr>
      </w:pPr>
      <w:r w:rsidRPr="003107C3">
        <w:rPr>
          <w:rFonts w:asciiTheme="minorHAnsi" w:hAnsiTheme="minorHAnsi" w:cstheme="minorHAnsi"/>
          <w:color w:val="000000" w:themeColor="text1"/>
        </w:rPr>
        <w:t xml:space="preserve">a </w:t>
      </w:r>
    </w:p>
    <w:p w14:paraId="132E9CCB" w14:textId="77777777" w:rsidR="00450C70" w:rsidRPr="003107C3" w:rsidRDefault="00450C70" w:rsidP="00450C70">
      <w:pPr>
        <w:pStyle w:val="Default"/>
        <w:rPr>
          <w:rFonts w:asciiTheme="minorHAnsi" w:hAnsiTheme="minorHAnsi" w:cstheme="minorHAnsi"/>
          <w:color w:val="000000" w:themeColor="text1"/>
        </w:rPr>
      </w:pPr>
      <w:r w:rsidRPr="003107C3">
        <w:rPr>
          <w:rFonts w:asciiTheme="minorHAnsi" w:hAnsiTheme="minorHAnsi" w:cstheme="minorHAnsi"/>
          <w:b/>
          <w:bCs/>
          <w:color w:val="000000" w:themeColor="text1"/>
        </w:rPr>
        <w:t xml:space="preserve">…………………………. </w:t>
      </w:r>
    </w:p>
    <w:p w14:paraId="7E41E212" w14:textId="77777777" w:rsidR="00450C70" w:rsidRPr="003107C3" w:rsidRDefault="00450C70" w:rsidP="00450C70">
      <w:pPr>
        <w:pStyle w:val="Default"/>
        <w:rPr>
          <w:rFonts w:asciiTheme="minorHAnsi" w:hAnsiTheme="minorHAnsi" w:cstheme="minorHAnsi"/>
          <w:color w:val="000000" w:themeColor="text1"/>
        </w:rPr>
      </w:pPr>
      <w:r w:rsidRPr="003107C3">
        <w:rPr>
          <w:rFonts w:asciiTheme="minorHAnsi" w:hAnsiTheme="minorHAnsi" w:cstheme="minorHAnsi"/>
          <w:color w:val="000000" w:themeColor="text1"/>
        </w:rPr>
        <w:t xml:space="preserve">zwanym dalej "Wykonawcą" reprezentowanym przez: </w:t>
      </w:r>
    </w:p>
    <w:p w14:paraId="408AD3EF" w14:textId="52CD2763" w:rsidR="00450C70" w:rsidRPr="003107C3" w:rsidRDefault="00450C70" w:rsidP="00450C70">
      <w:pPr>
        <w:pStyle w:val="Default"/>
        <w:rPr>
          <w:rFonts w:asciiTheme="minorHAnsi" w:hAnsiTheme="minorHAnsi" w:cstheme="minorHAnsi"/>
          <w:color w:val="000000" w:themeColor="text1"/>
        </w:rPr>
      </w:pPr>
      <w:r w:rsidRPr="003107C3">
        <w:rPr>
          <w:rFonts w:asciiTheme="minorHAnsi" w:hAnsiTheme="minorHAnsi" w:cstheme="minorHAnsi"/>
          <w:color w:val="000000" w:themeColor="text1"/>
        </w:rPr>
        <w:t xml:space="preserve">…………………………….. </w:t>
      </w:r>
    </w:p>
    <w:p w14:paraId="28F15A5B" w14:textId="0A22D4C5" w:rsidR="00450C70" w:rsidRPr="003107C3" w:rsidRDefault="00450C70" w:rsidP="00450C70">
      <w:pPr>
        <w:pStyle w:val="Default"/>
        <w:jc w:val="both"/>
        <w:rPr>
          <w:rFonts w:asciiTheme="minorHAnsi" w:hAnsiTheme="minorHAnsi" w:cstheme="minorHAnsi"/>
          <w:color w:val="000000" w:themeColor="text1"/>
        </w:rPr>
      </w:pPr>
      <w:r w:rsidRPr="003107C3">
        <w:rPr>
          <w:rFonts w:asciiTheme="minorHAnsi" w:hAnsiTheme="minorHAnsi" w:cstheme="minorHAnsi"/>
          <w:color w:val="000000" w:themeColor="text1"/>
        </w:rPr>
        <w:t xml:space="preserve">w wyniku dokonania przez Zamawiającego wyboru wykonawcy w postępowaniu przeprowadzonym zgodnie z Ustawą z dnia 29 stycznia 2004 r. Prawo zamówień publicznych </w:t>
      </w:r>
      <w:r w:rsidRPr="003107C3">
        <w:rPr>
          <w:rFonts w:asciiTheme="minorHAnsi" w:eastAsia="Times New Roman" w:hAnsiTheme="minorHAnsi" w:cstheme="minorHAnsi"/>
          <w:color w:val="000000" w:themeColor="text1"/>
          <w:lang w:eastAsia="pl-PL"/>
        </w:rPr>
        <w:t>(tj. Dz. U. z 2019 r. poz. 1843</w:t>
      </w:r>
      <w:r w:rsidR="009D4DAA" w:rsidRPr="003107C3">
        <w:rPr>
          <w:rFonts w:asciiTheme="minorHAnsi" w:eastAsia="Times New Roman" w:hAnsiTheme="minorHAnsi" w:cstheme="minorHAnsi"/>
          <w:color w:val="000000" w:themeColor="text1"/>
          <w:lang w:eastAsia="pl-PL"/>
        </w:rPr>
        <w:t xml:space="preserve"> ze zm.</w:t>
      </w:r>
      <w:r w:rsidRPr="003107C3">
        <w:rPr>
          <w:rFonts w:asciiTheme="minorHAnsi" w:eastAsia="Times New Roman" w:hAnsiTheme="minorHAnsi" w:cstheme="minorHAnsi"/>
          <w:color w:val="000000" w:themeColor="text1"/>
          <w:lang w:eastAsia="pl-PL"/>
        </w:rPr>
        <w:t>)</w:t>
      </w:r>
      <w:r w:rsidRPr="003107C3">
        <w:rPr>
          <w:rFonts w:asciiTheme="minorHAnsi" w:hAnsiTheme="minorHAnsi" w:cstheme="minorHAnsi"/>
          <w:color w:val="000000" w:themeColor="text1"/>
        </w:rPr>
        <w:t xml:space="preserve"> w trybie przetargu nieograniczonego, zawarto Umowę następującej treści: </w:t>
      </w:r>
    </w:p>
    <w:p w14:paraId="4E24296D" w14:textId="77777777" w:rsidR="00450C70" w:rsidRPr="003107C3" w:rsidRDefault="00450C70" w:rsidP="00450C70">
      <w:pPr>
        <w:pStyle w:val="Default"/>
        <w:jc w:val="center"/>
        <w:rPr>
          <w:rFonts w:asciiTheme="minorHAnsi" w:hAnsiTheme="minorHAnsi" w:cstheme="minorHAnsi"/>
          <w:color w:val="000000" w:themeColor="text1"/>
        </w:rPr>
      </w:pPr>
      <w:r w:rsidRPr="003107C3">
        <w:rPr>
          <w:rFonts w:asciiTheme="minorHAnsi" w:hAnsiTheme="minorHAnsi" w:cstheme="minorHAnsi"/>
          <w:color w:val="000000" w:themeColor="text1"/>
        </w:rPr>
        <w:t>§ 1</w:t>
      </w:r>
    </w:p>
    <w:p w14:paraId="5C5628AA" w14:textId="701D1658" w:rsidR="00450C70" w:rsidRPr="003107C3" w:rsidRDefault="00450C70" w:rsidP="00803AD4">
      <w:pPr>
        <w:pStyle w:val="Default"/>
        <w:numPr>
          <w:ilvl w:val="0"/>
          <w:numId w:val="1"/>
        </w:numPr>
        <w:spacing w:after="25"/>
        <w:jc w:val="both"/>
        <w:rPr>
          <w:rFonts w:asciiTheme="minorHAnsi" w:hAnsiTheme="minorHAnsi" w:cstheme="minorHAnsi"/>
          <w:color w:val="000000" w:themeColor="text1"/>
        </w:rPr>
      </w:pPr>
      <w:r w:rsidRPr="003107C3">
        <w:rPr>
          <w:rFonts w:asciiTheme="minorHAnsi" w:hAnsiTheme="minorHAnsi" w:cstheme="minorHAnsi"/>
          <w:color w:val="000000" w:themeColor="text1"/>
        </w:rPr>
        <w:t xml:space="preserve">Zamawiający powierza a Wykonawca przyjmuje do wykonania </w:t>
      </w:r>
      <w:r w:rsidRPr="003107C3">
        <w:rPr>
          <w:rFonts w:asciiTheme="minorHAnsi" w:hAnsiTheme="minorHAnsi" w:cstheme="minorHAnsi"/>
          <w:b/>
          <w:bCs/>
          <w:color w:val="000000" w:themeColor="text1"/>
        </w:rPr>
        <w:t>„</w:t>
      </w:r>
      <w:r w:rsidR="009A53E4" w:rsidRPr="003107C3">
        <w:rPr>
          <w:rFonts w:asciiTheme="minorHAnsi" w:hAnsiTheme="minorHAnsi" w:cstheme="minorHAnsi"/>
          <w:b/>
          <w:color w:val="000000" w:themeColor="text1"/>
          <w:lang w:eastAsia="pl-PL"/>
        </w:rPr>
        <w:t xml:space="preserve">Modernizację Laboratorium w celu zwiększenia zdolności badawczych na potrzeby rozwoju rynku motoryzacyjnego i </w:t>
      </w:r>
      <w:proofErr w:type="spellStart"/>
      <w:r w:rsidR="009A53E4" w:rsidRPr="003107C3">
        <w:rPr>
          <w:rFonts w:asciiTheme="minorHAnsi" w:hAnsiTheme="minorHAnsi" w:cstheme="minorHAnsi"/>
          <w:b/>
          <w:color w:val="000000" w:themeColor="text1"/>
          <w:lang w:eastAsia="pl-PL"/>
        </w:rPr>
        <w:t>elektromobilności</w:t>
      </w:r>
      <w:proofErr w:type="spellEnd"/>
      <w:r w:rsidR="009A53E4" w:rsidRPr="003107C3">
        <w:rPr>
          <w:rFonts w:asciiTheme="minorHAnsi" w:hAnsiTheme="minorHAnsi" w:cstheme="minorHAnsi"/>
          <w:b/>
          <w:color w:val="000000" w:themeColor="text1"/>
          <w:lang w:eastAsia="pl-PL"/>
        </w:rPr>
        <w:t xml:space="preserve"> – rozbudowa budynku „D”</w:t>
      </w:r>
      <w:r w:rsidRPr="003107C3">
        <w:rPr>
          <w:rFonts w:asciiTheme="minorHAnsi" w:hAnsiTheme="minorHAnsi" w:cstheme="minorHAnsi"/>
          <w:b/>
          <w:bCs/>
          <w:color w:val="000000" w:themeColor="text1"/>
        </w:rPr>
        <w:t xml:space="preserve">” </w:t>
      </w:r>
      <w:r w:rsidRPr="003107C3">
        <w:rPr>
          <w:rFonts w:asciiTheme="minorHAnsi" w:hAnsiTheme="minorHAnsi" w:cstheme="minorHAnsi"/>
          <w:color w:val="000000" w:themeColor="text1"/>
        </w:rPr>
        <w:t xml:space="preserve">w zakresie szczegółowo określonym w Ofercie Wykonawcy i Specyfikacji Istotnych Warunków Zamówienia, w tym w </w:t>
      </w:r>
      <w:r w:rsidR="009A53E4" w:rsidRPr="003107C3">
        <w:rPr>
          <w:rFonts w:asciiTheme="minorHAnsi" w:hAnsiTheme="minorHAnsi" w:cstheme="minorHAnsi"/>
          <w:color w:val="000000" w:themeColor="text1"/>
        </w:rPr>
        <w:t>dokumentacji projektowej oraz przedmiarze</w:t>
      </w:r>
      <w:r w:rsidRPr="003107C3">
        <w:rPr>
          <w:rFonts w:asciiTheme="minorHAnsi" w:hAnsiTheme="minorHAnsi" w:cstheme="minorHAnsi"/>
          <w:color w:val="000000" w:themeColor="text1"/>
        </w:rPr>
        <w:t xml:space="preserve"> – zwanej dalej jako Przedmiot Umowy. </w:t>
      </w:r>
      <w:r w:rsidR="009A53E4" w:rsidRPr="003107C3">
        <w:rPr>
          <w:rFonts w:asciiTheme="minorHAnsi" w:hAnsiTheme="minorHAnsi" w:cstheme="minorHAnsi"/>
          <w:color w:val="000000" w:themeColor="text1"/>
        </w:rPr>
        <w:t xml:space="preserve">Wykonawca zobowiązuje się wykonać wszelkie roboty budowlane, które okażą się niezbędne do realizacji Przedmiotu Umowy. </w:t>
      </w:r>
      <w:r w:rsidRPr="003107C3">
        <w:rPr>
          <w:rFonts w:asciiTheme="minorHAnsi" w:hAnsiTheme="minorHAnsi" w:cstheme="minorHAnsi"/>
          <w:color w:val="000000" w:themeColor="text1"/>
        </w:rPr>
        <w:t xml:space="preserve">Przedmiot Umowy zostanie zrealizowany również zgodnie z zasadami wiedzy technicznej i obowiązującymi w Polsce przepisami prawa i normami jakości. </w:t>
      </w:r>
      <w:bookmarkStart w:id="0" w:name="_GoBack"/>
      <w:bookmarkEnd w:id="0"/>
    </w:p>
    <w:p w14:paraId="7062FB70" w14:textId="77777777" w:rsidR="00450C70" w:rsidRPr="003107C3" w:rsidRDefault="00450C70" w:rsidP="00803AD4">
      <w:pPr>
        <w:pStyle w:val="Default"/>
        <w:numPr>
          <w:ilvl w:val="0"/>
          <w:numId w:val="1"/>
        </w:numPr>
        <w:spacing w:after="25"/>
        <w:jc w:val="both"/>
        <w:rPr>
          <w:rFonts w:asciiTheme="minorHAnsi" w:hAnsiTheme="minorHAnsi" w:cstheme="minorHAnsi"/>
          <w:color w:val="000000" w:themeColor="text1"/>
        </w:rPr>
      </w:pPr>
      <w:r w:rsidRPr="003107C3">
        <w:rPr>
          <w:rFonts w:asciiTheme="minorHAnsi" w:hAnsiTheme="minorHAnsi" w:cstheme="minorHAnsi"/>
          <w:color w:val="000000" w:themeColor="text1"/>
        </w:rPr>
        <w:t>Wymienione w ust. 1 dokumenty traktowane będą jako wzajemnie się objaśniające.</w:t>
      </w:r>
    </w:p>
    <w:p w14:paraId="2054F74B" w14:textId="5D847867" w:rsidR="00450C70" w:rsidRPr="003107C3" w:rsidRDefault="00450C70" w:rsidP="00803AD4">
      <w:pPr>
        <w:pStyle w:val="Default"/>
        <w:numPr>
          <w:ilvl w:val="0"/>
          <w:numId w:val="1"/>
        </w:numPr>
        <w:spacing w:after="25"/>
        <w:jc w:val="both"/>
        <w:rPr>
          <w:rFonts w:asciiTheme="minorHAnsi" w:hAnsiTheme="minorHAnsi" w:cstheme="minorHAnsi"/>
          <w:color w:val="000000" w:themeColor="text1"/>
        </w:rPr>
      </w:pPr>
      <w:r w:rsidRPr="003107C3">
        <w:rPr>
          <w:rFonts w:asciiTheme="minorHAnsi" w:hAnsiTheme="minorHAnsi" w:cstheme="minorHAnsi"/>
          <w:color w:val="000000" w:themeColor="text1"/>
        </w:rPr>
        <w:t xml:space="preserve"> Rozbieżnośc</w:t>
      </w:r>
      <w:r w:rsidR="009D4DAA" w:rsidRPr="003107C3">
        <w:rPr>
          <w:rFonts w:asciiTheme="minorHAnsi" w:hAnsiTheme="minorHAnsi" w:cstheme="minorHAnsi"/>
          <w:color w:val="000000" w:themeColor="text1"/>
        </w:rPr>
        <w:t>i w dokumentach należy zgłosić Inspektorowi N</w:t>
      </w:r>
      <w:r w:rsidRPr="003107C3">
        <w:rPr>
          <w:rFonts w:asciiTheme="minorHAnsi" w:hAnsiTheme="minorHAnsi" w:cstheme="minorHAnsi"/>
          <w:color w:val="000000" w:themeColor="text1"/>
        </w:rPr>
        <w:t xml:space="preserve">adzoru. </w:t>
      </w:r>
    </w:p>
    <w:p w14:paraId="769FB89B" w14:textId="77777777" w:rsidR="00450C70" w:rsidRPr="003107C3" w:rsidRDefault="00450C70" w:rsidP="00450C70">
      <w:pPr>
        <w:pStyle w:val="Default"/>
        <w:rPr>
          <w:rFonts w:asciiTheme="minorHAnsi" w:hAnsiTheme="minorHAnsi" w:cstheme="minorHAnsi"/>
          <w:color w:val="000000" w:themeColor="text1"/>
        </w:rPr>
      </w:pPr>
    </w:p>
    <w:p w14:paraId="687A13A2" w14:textId="77777777" w:rsidR="00450C70" w:rsidRPr="003107C3" w:rsidRDefault="00450C70" w:rsidP="00450C70">
      <w:pPr>
        <w:pStyle w:val="Default"/>
        <w:jc w:val="center"/>
        <w:rPr>
          <w:rFonts w:asciiTheme="minorHAnsi" w:hAnsiTheme="minorHAnsi" w:cstheme="minorHAnsi"/>
          <w:color w:val="000000" w:themeColor="text1"/>
        </w:rPr>
      </w:pPr>
      <w:r w:rsidRPr="003107C3">
        <w:rPr>
          <w:rFonts w:asciiTheme="minorHAnsi" w:hAnsiTheme="minorHAnsi" w:cstheme="minorHAnsi"/>
          <w:color w:val="000000" w:themeColor="text1"/>
        </w:rPr>
        <w:t>§ 2</w:t>
      </w:r>
    </w:p>
    <w:p w14:paraId="2E501B79" w14:textId="77777777" w:rsidR="00450C70" w:rsidRPr="003107C3" w:rsidRDefault="00450C70" w:rsidP="00803AD4">
      <w:pPr>
        <w:pStyle w:val="Default"/>
        <w:numPr>
          <w:ilvl w:val="0"/>
          <w:numId w:val="2"/>
        </w:numPr>
        <w:spacing w:after="25"/>
        <w:jc w:val="both"/>
        <w:rPr>
          <w:rFonts w:asciiTheme="minorHAnsi" w:hAnsiTheme="minorHAnsi" w:cstheme="minorHAnsi"/>
          <w:color w:val="000000" w:themeColor="text1"/>
        </w:rPr>
      </w:pPr>
      <w:r w:rsidRPr="003107C3">
        <w:rPr>
          <w:rFonts w:asciiTheme="minorHAnsi" w:hAnsiTheme="minorHAnsi" w:cstheme="minorHAnsi"/>
          <w:color w:val="000000" w:themeColor="text1"/>
        </w:rPr>
        <w:t xml:space="preserve">Przedmiot Umowy wykonany zostanie z materiałów dostarczonych przez Wykonawcę. </w:t>
      </w:r>
    </w:p>
    <w:p w14:paraId="523AC0D4" w14:textId="06C34310" w:rsidR="00450C70" w:rsidRPr="003107C3" w:rsidRDefault="00450C70" w:rsidP="00803AD4">
      <w:pPr>
        <w:pStyle w:val="Default"/>
        <w:numPr>
          <w:ilvl w:val="0"/>
          <w:numId w:val="2"/>
        </w:numPr>
        <w:spacing w:after="25"/>
        <w:jc w:val="both"/>
        <w:rPr>
          <w:rFonts w:asciiTheme="minorHAnsi" w:hAnsiTheme="minorHAnsi" w:cstheme="minorHAnsi"/>
          <w:color w:val="000000" w:themeColor="text1"/>
        </w:rPr>
      </w:pPr>
      <w:r w:rsidRPr="003107C3">
        <w:rPr>
          <w:rFonts w:asciiTheme="minorHAnsi" w:hAnsiTheme="minorHAnsi" w:cstheme="minorHAnsi"/>
          <w:color w:val="000000" w:themeColor="text1"/>
        </w:rPr>
        <w:t xml:space="preserve">Materiały, o których mowa w ust. 1 powyżej, powinny odpowiadać, co do jakości wymaganiom określonym ustawą z dnia 16 kwietnia 2004 r. o wyrobach budowlanych (Dz. U. </w:t>
      </w:r>
      <w:r w:rsidR="009D4DAA" w:rsidRPr="003107C3">
        <w:rPr>
          <w:rFonts w:asciiTheme="minorHAnsi" w:hAnsiTheme="minorHAnsi" w:cstheme="minorHAnsi"/>
          <w:color w:val="000000" w:themeColor="text1"/>
        </w:rPr>
        <w:t>z 2020 r. poz. 215</w:t>
      </w:r>
      <w:r w:rsidRPr="003107C3">
        <w:rPr>
          <w:rFonts w:asciiTheme="minorHAnsi" w:hAnsiTheme="minorHAnsi" w:cstheme="minorHAnsi"/>
          <w:color w:val="000000" w:themeColor="text1"/>
        </w:rPr>
        <w:t>) oraz wymaganiom określonym w SIWZ.</w:t>
      </w:r>
    </w:p>
    <w:p w14:paraId="330476FC" w14:textId="77777777" w:rsidR="00450C70" w:rsidRPr="003107C3" w:rsidRDefault="00450C70" w:rsidP="00803AD4">
      <w:pPr>
        <w:pStyle w:val="Default"/>
        <w:numPr>
          <w:ilvl w:val="0"/>
          <w:numId w:val="2"/>
        </w:numPr>
        <w:spacing w:after="25"/>
        <w:jc w:val="both"/>
        <w:rPr>
          <w:rFonts w:asciiTheme="minorHAnsi" w:hAnsiTheme="minorHAnsi" w:cstheme="minorHAnsi"/>
          <w:color w:val="000000" w:themeColor="text1"/>
        </w:rPr>
      </w:pPr>
      <w:r w:rsidRPr="003107C3">
        <w:rPr>
          <w:rFonts w:asciiTheme="minorHAnsi" w:hAnsiTheme="minorHAnsi" w:cstheme="minorHAnsi"/>
          <w:color w:val="000000" w:themeColor="text1"/>
        </w:rPr>
        <w:t>Wykonawca będzie przeprowadzać na własny koszt pomiary i badania materiałów oraz robót zgodnie z zasadami kontroli jakości materiałów i robót określonymi w SIWZ.</w:t>
      </w:r>
    </w:p>
    <w:p w14:paraId="4D555F96" w14:textId="77777777" w:rsidR="00450C70" w:rsidRPr="003107C3" w:rsidRDefault="00450C70" w:rsidP="00450C70">
      <w:pPr>
        <w:pStyle w:val="Default"/>
        <w:spacing w:after="25"/>
        <w:ind w:left="360"/>
        <w:jc w:val="both"/>
        <w:rPr>
          <w:rFonts w:asciiTheme="minorHAnsi" w:hAnsiTheme="minorHAnsi" w:cstheme="minorHAnsi"/>
          <w:color w:val="000000" w:themeColor="text1"/>
        </w:rPr>
      </w:pPr>
    </w:p>
    <w:p w14:paraId="5F40E69D" w14:textId="77777777" w:rsidR="00450C70" w:rsidRPr="003107C3" w:rsidRDefault="00450C70" w:rsidP="00450C70">
      <w:pPr>
        <w:pStyle w:val="Default"/>
        <w:jc w:val="center"/>
        <w:rPr>
          <w:rFonts w:asciiTheme="minorHAnsi" w:hAnsiTheme="minorHAnsi" w:cstheme="minorHAnsi"/>
          <w:color w:val="000000" w:themeColor="text1"/>
        </w:rPr>
      </w:pPr>
      <w:r w:rsidRPr="003107C3">
        <w:rPr>
          <w:rFonts w:asciiTheme="minorHAnsi" w:hAnsiTheme="minorHAnsi" w:cstheme="minorHAnsi"/>
          <w:color w:val="000000" w:themeColor="text1"/>
        </w:rPr>
        <w:t>§ 3</w:t>
      </w:r>
    </w:p>
    <w:p w14:paraId="303EC14F" w14:textId="77777777" w:rsidR="00450C70" w:rsidRPr="003107C3" w:rsidRDefault="00450C70" w:rsidP="00803AD4">
      <w:pPr>
        <w:pStyle w:val="Default"/>
        <w:numPr>
          <w:ilvl w:val="0"/>
          <w:numId w:val="3"/>
        </w:numPr>
        <w:spacing w:after="22"/>
        <w:jc w:val="both"/>
        <w:rPr>
          <w:rFonts w:asciiTheme="minorHAnsi" w:hAnsiTheme="minorHAnsi" w:cstheme="minorHAnsi"/>
          <w:color w:val="000000" w:themeColor="text1"/>
        </w:rPr>
      </w:pPr>
      <w:r w:rsidRPr="003107C3">
        <w:rPr>
          <w:rFonts w:asciiTheme="minorHAnsi" w:hAnsiTheme="minorHAnsi" w:cstheme="minorHAnsi"/>
          <w:b/>
          <w:bCs/>
          <w:color w:val="000000" w:themeColor="text1"/>
        </w:rPr>
        <w:t xml:space="preserve">Termin zakończenia robót budowlanych określa się na … dni od daty podpisania umowy. </w:t>
      </w:r>
    </w:p>
    <w:p w14:paraId="728AC19F" w14:textId="77777777" w:rsidR="00450C70" w:rsidRPr="003107C3" w:rsidRDefault="00450C70" w:rsidP="00803AD4">
      <w:pPr>
        <w:pStyle w:val="Default"/>
        <w:numPr>
          <w:ilvl w:val="0"/>
          <w:numId w:val="3"/>
        </w:numPr>
        <w:spacing w:after="22"/>
        <w:jc w:val="both"/>
        <w:rPr>
          <w:rFonts w:asciiTheme="minorHAnsi" w:hAnsiTheme="minorHAnsi" w:cstheme="minorHAnsi"/>
          <w:color w:val="000000" w:themeColor="text1"/>
        </w:rPr>
      </w:pPr>
      <w:r w:rsidRPr="003107C3">
        <w:rPr>
          <w:rFonts w:asciiTheme="minorHAnsi" w:hAnsiTheme="minorHAnsi" w:cstheme="minorHAnsi"/>
          <w:color w:val="000000" w:themeColor="text1"/>
        </w:rPr>
        <w:t xml:space="preserve">Termin ostatecznego odbioru robót budowlanych: … dni od daty podpisania umowy. </w:t>
      </w:r>
    </w:p>
    <w:p w14:paraId="5032ED5E" w14:textId="74FB18C3" w:rsidR="00450C70" w:rsidRPr="003107C3" w:rsidRDefault="00450C70" w:rsidP="00803AD4">
      <w:pPr>
        <w:pStyle w:val="Default"/>
        <w:numPr>
          <w:ilvl w:val="0"/>
          <w:numId w:val="3"/>
        </w:numPr>
        <w:spacing w:after="22"/>
        <w:jc w:val="both"/>
        <w:rPr>
          <w:rFonts w:asciiTheme="minorHAnsi" w:hAnsiTheme="minorHAnsi" w:cstheme="minorHAnsi"/>
          <w:color w:val="000000" w:themeColor="text1"/>
        </w:rPr>
      </w:pPr>
      <w:r w:rsidRPr="003107C3">
        <w:rPr>
          <w:rFonts w:asciiTheme="minorHAnsi" w:hAnsiTheme="minorHAnsi" w:cstheme="minorHAnsi"/>
          <w:color w:val="000000" w:themeColor="text1"/>
        </w:rPr>
        <w:lastRenderedPageBreak/>
        <w:t xml:space="preserve">Wykonawca zobowiązany jest przedłożyć Zamawiającemu komplet dokumentów niezbędnych do dokonania odbioru ostatecznego na </w:t>
      </w:r>
      <w:r w:rsidR="009A53E4" w:rsidRPr="003107C3">
        <w:rPr>
          <w:rFonts w:asciiTheme="minorHAnsi" w:hAnsiTheme="minorHAnsi" w:cstheme="minorHAnsi"/>
          <w:color w:val="000000" w:themeColor="text1"/>
        </w:rPr>
        <w:t>7</w:t>
      </w:r>
      <w:r w:rsidRPr="003107C3">
        <w:rPr>
          <w:rFonts w:asciiTheme="minorHAnsi" w:hAnsiTheme="minorHAnsi" w:cstheme="minorHAnsi"/>
          <w:color w:val="000000" w:themeColor="text1"/>
        </w:rPr>
        <w:t xml:space="preserve"> dni przed terminem o którym mowa w ust. </w:t>
      </w:r>
      <w:r w:rsidR="009A53E4" w:rsidRPr="003107C3">
        <w:rPr>
          <w:rFonts w:asciiTheme="minorHAnsi" w:hAnsiTheme="minorHAnsi" w:cstheme="minorHAnsi"/>
          <w:color w:val="000000" w:themeColor="text1"/>
        </w:rPr>
        <w:t>2</w:t>
      </w:r>
      <w:r w:rsidRPr="003107C3">
        <w:rPr>
          <w:rFonts w:asciiTheme="minorHAnsi" w:hAnsiTheme="minorHAnsi" w:cstheme="minorHAnsi"/>
          <w:color w:val="000000" w:themeColor="text1"/>
        </w:rPr>
        <w:t xml:space="preserve"> powyżej. </w:t>
      </w:r>
    </w:p>
    <w:p w14:paraId="42FA0811" w14:textId="6229D22A" w:rsidR="009A53E4" w:rsidRPr="003107C3" w:rsidRDefault="009A53E4" w:rsidP="00803AD4">
      <w:pPr>
        <w:pStyle w:val="Default"/>
        <w:numPr>
          <w:ilvl w:val="0"/>
          <w:numId w:val="3"/>
        </w:numPr>
        <w:spacing w:after="22"/>
        <w:jc w:val="both"/>
        <w:rPr>
          <w:rFonts w:asciiTheme="minorHAnsi" w:hAnsiTheme="minorHAnsi" w:cstheme="minorHAnsi"/>
          <w:color w:val="000000" w:themeColor="text1"/>
        </w:rPr>
      </w:pPr>
      <w:r w:rsidRPr="003107C3">
        <w:rPr>
          <w:rFonts w:asciiTheme="minorHAnsi" w:hAnsiTheme="minorHAnsi" w:cstheme="minorHAnsi"/>
          <w:color w:val="000000" w:themeColor="text1"/>
        </w:rPr>
        <w:t>Strony mają prawo do przedłużenia terminu o którym mowa w ust. 1 i 2 powyżej o okres trwania przyczyn, z powodu których będzie zagrożone dotrzymanie terminu zakończenia robót, w następujących sytuacjach:</w:t>
      </w:r>
    </w:p>
    <w:p w14:paraId="301ED434" w14:textId="4A125903" w:rsidR="009A53E4" w:rsidRPr="003107C3" w:rsidRDefault="009A53E4" w:rsidP="00803AD4">
      <w:pPr>
        <w:pStyle w:val="Akapitzlist"/>
        <w:numPr>
          <w:ilvl w:val="0"/>
          <w:numId w:val="4"/>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jeżeli przyczyny, z powodu których będzie zagrożone dotrzymanie terminu zakończenia robót będą</w:t>
      </w:r>
      <w:r w:rsidR="00820764" w:rsidRPr="003107C3">
        <w:rPr>
          <w:rFonts w:cstheme="minorHAnsi"/>
          <w:color w:val="000000" w:themeColor="text1"/>
          <w:sz w:val="24"/>
          <w:szCs w:val="24"/>
        </w:rPr>
        <w:t xml:space="preserve"> </w:t>
      </w:r>
      <w:r w:rsidRPr="003107C3">
        <w:rPr>
          <w:rFonts w:cstheme="minorHAnsi"/>
          <w:color w:val="000000" w:themeColor="text1"/>
          <w:sz w:val="24"/>
          <w:szCs w:val="24"/>
        </w:rPr>
        <w:t>następstwem okoliczności, leżących po stronie Zamawiającego;</w:t>
      </w:r>
    </w:p>
    <w:p w14:paraId="081F09EE" w14:textId="6FBE85E0" w:rsidR="009A53E4" w:rsidRPr="003107C3" w:rsidRDefault="009A53E4" w:rsidP="00803AD4">
      <w:pPr>
        <w:pStyle w:val="Akapitzlist"/>
        <w:numPr>
          <w:ilvl w:val="0"/>
          <w:numId w:val="4"/>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gdy wystąpią niemożliwe do przewidzenia niekorzystne warunki atmosferyczne uniemożliwiające</w:t>
      </w:r>
      <w:r w:rsidR="00820764" w:rsidRPr="003107C3">
        <w:rPr>
          <w:rFonts w:cstheme="minorHAnsi"/>
          <w:color w:val="000000" w:themeColor="text1"/>
          <w:sz w:val="24"/>
          <w:szCs w:val="24"/>
        </w:rPr>
        <w:t xml:space="preserve"> </w:t>
      </w:r>
      <w:r w:rsidRPr="003107C3">
        <w:rPr>
          <w:rFonts w:cstheme="minorHAnsi"/>
          <w:color w:val="000000" w:themeColor="text1"/>
          <w:sz w:val="24"/>
          <w:szCs w:val="24"/>
        </w:rPr>
        <w:t>prawidłowe wykonanie robót - pod warunkiem wykazania wpływu zaistnienia takich warunków na</w:t>
      </w:r>
      <w:r w:rsidR="00820764" w:rsidRPr="003107C3">
        <w:rPr>
          <w:rFonts w:cstheme="minorHAnsi"/>
          <w:color w:val="000000" w:themeColor="text1"/>
          <w:sz w:val="24"/>
          <w:szCs w:val="24"/>
        </w:rPr>
        <w:t xml:space="preserve"> </w:t>
      </w:r>
      <w:r w:rsidRPr="003107C3">
        <w:rPr>
          <w:rFonts w:cstheme="minorHAnsi"/>
          <w:color w:val="000000" w:themeColor="text1"/>
          <w:sz w:val="24"/>
          <w:szCs w:val="24"/>
        </w:rPr>
        <w:t>przyjęty harmonogram realizacji robót;</w:t>
      </w:r>
    </w:p>
    <w:p w14:paraId="2D8A80B8" w14:textId="005E6930" w:rsidR="009A53E4" w:rsidRPr="003107C3" w:rsidRDefault="009A53E4" w:rsidP="00803AD4">
      <w:pPr>
        <w:pStyle w:val="Akapitzlist"/>
        <w:numPr>
          <w:ilvl w:val="0"/>
          <w:numId w:val="4"/>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konieczności realizacji robót dodatkowych, która udokumentowana będzie zatwierdzonym</w:t>
      </w:r>
      <w:r w:rsidR="00820764" w:rsidRPr="003107C3">
        <w:rPr>
          <w:rFonts w:cstheme="minorHAnsi"/>
          <w:color w:val="000000" w:themeColor="text1"/>
          <w:sz w:val="24"/>
          <w:szCs w:val="24"/>
        </w:rPr>
        <w:t xml:space="preserve"> </w:t>
      </w:r>
      <w:r w:rsidRPr="003107C3">
        <w:rPr>
          <w:rFonts w:cstheme="minorHAnsi"/>
          <w:color w:val="000000" w:themeColor="text1"/>
          <w:sz w:val="24"/>
          <w:szCs w:val="24"/>
        </w:rPr>
        <w:t>protokołem konieczności, o czas niezbędny do realizacji robót dodatkowych;</w:t>
      </w:r>
    </w:p>
    <w:p w14:paraId="41D1FE0D" w14:textId="6598CAF5" w:rsidR="009A53E4" w:rsidRPr="003107C3" w:rsidRDefault="009A53E4" w:rsidP="00803AD4">
      <w:pPr>
        <w:pStyle w:val="Akapitzlist"/>
        <w:numPr>
          <w:ilvl w:val="0"/>
          <w:numId w:val="4"/>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w sytuacji konieczności wykonania robót zamiennych lub innych robót niezbędnych do wykonania</w:t>
      </w:r>
      <w:r w:rsidR="00820764" w:rsidRPr="003107C3">
        <w:rPr>
          <w:rFonts w:cstheme="minorHAnsi"/>
          <w:color w:val="000000" w:themeColor="text1"/>
          <w:sz w:val="24"/>
          <w:szCs w:val="24"/>
        </w:rPr>
        <w:t xml:space="preserve"> </w:t>
      </w:r>
      <w:r w:rsidRPr="003107C3">
        <w:rPr>
          <w:rFonts w:cstheme="minorHAnsi"/>
          <w:color w:val="000000" w:themeColor="text1"/>
          <w:sz w:val="24"/>
          <w:szCs w:val="24"/>
        </w:rPr>
        <w:t>przedmiotu umowy ze względu na zasady wiedzy technicznej oraz udzielenia robót dodatkowych,</w:t>
      </w:r>
      <w:r w:rsidR="00820764" w:rsidRPr="003107C3">
        <w:rPr>
          <w:rFonts w:cstheme="minorHAnsi"/>
          <w:color w:val="000000" w:themeColor="text1"/>
          <w:sz w:val="24"/>
          <w:szCs w:val="24"/>
        </w:rPr>
        <w:t xml:space="preserve"> </w:t>
      </w:r>
      <w:r w:rsidRPr="003107C3">
        <w:rPr>
          <w:rFonts w:cstheme="minorHAnsi"/>
          <w:color w:val="000000" w:themeColor="text1"/>
          <w:sz w:val="24"/>
          <w:szCs w:val="24"/>
        </w:rPr>
        <w:t>które wstrzymują lub opóźniają realizację przedmiotu umowy,</w:t>
      </w:r>
    </w:p>
    <w:p w14:paraId="594AFA54" w14:textId="74D4B991" w:rsidR="009A53E4" w:rsidRPr="003107C3" w:rsidRDefault="009A53E4" w:rsidP="00803AD4">
      <w:pPr>
        <w:pStyle w:val="Akapitzlist"/>
        <w:numPr>
          <w:ilvl w:val="0"/>
          <w:numId w:val="4"/>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konieczności wprowadzenia zmian do dokumentacji projektowej, z przyczyn za które nie odpowiada</w:t>
      </w:r>
      <w:r w:rsidR="00820764" w:rsidRPr="003107C3">
        <w:rPr>
          <w:rFonts w:cstheme="minorHAnsi"/>
          <w:color w:val="000000" w:themeColor="text1"/>
          <w:sz w:val="24"/>
          <w:szCs w:val="24"/>
        </w:rPr>
        <w:t xml:space="preserve"> </w:t>
      </w:r>
      <w:r w:rsidRPr="003107C3">
        <w:rPr>
          <w:rFonts w:cstheme="minorHAnsi"/>
          <w:color w:val="000000" w:themeColor="text1"/>
          <w:sz w:val="24"/>
          <w:szCs w:val="24"/>
        </w:rPr>
        <w:t>Wykonawca;</w:t>
      </w:r>
    </w:p>
    <w:p w14:paraId="5C11F799" w14:textId="107086E6" w:rsidR="009A53E4" w:rsidRPr="003107C3" w:rsidRDefault="009A53E4" w:rsidP="00803AD4">
      <w:pPr>
        <w:pStyle w:val="Akapitzlist"/>
        <w:numPr>
          <w:ilvl w:val="0"/>
          <w:numId w:val="4"/>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działań osób trzecich uniemożliwiających wykonanie prac, które to działania nie są konsekwencją</w:t>
      </w:r>
      <w:r w:rsidR="00820764" w:rsidRPr="003107C3">
        <w:rPr>
          <w:rFonts w:cstheme="minorHAnsi"/>
          <w:color w:val="000000" w:themeColor="text1"/>
          <w:sz w:val="24"/>
          <w:szCs w:val="24"/>
        </w:rPr>
        <w:t xml:space="preserve"> </w:t>
      </w:r>
      <w:r w:rsidRPr="003107C3">
        <w:rPr>
          <w:rFonts w:cstheme="minorHAnsi"/>
          <w:color w:val="000000" w:themeColor="text1"/>
          <w:sz w:val="24"/>
          <w:szCs w:val="24"/>
        </w:rPr>
        <w:t>winy którejkolwiek ze stron;</w:t>
      </w:r>
    </w:p>
    <w:p w14:paraId="0220AA0D" w14:textId="0047FE94" w:rsidR="00820764" w:rsidRPr="003107C3" w:rsidRDefault="00820764" w:rsidP="00803AD4">
      <w:pPr>
        <w:pStyle w:val="Akapitzlist"/>
        <w:numPr>
          <w:ilvl w:val="0"/>
          <w:numId w:val="4"/>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niemożności wykonywania robót, gdy uprawnione instytucje nie dopuszczą do wykonywania robót lub nakazują wstrzymanie robót z przyczyn niezawinionych przez wykonawcę;</w:t>
      </w:r>
    </w:p>
    <w:p w14:paraId="3FB14D48" w14:textId="6F3774F3" w:rsidR="00820764" w:rsidRPr="003107C3" w:rsidRDefault="00820764" w:rsidP="00803AD4">
      <w:pPr>
        <w:pStyle w:val="Akapitzlist"/>
        <w:numPr>
          <w:ilvl w:val="0"/>
          <w:numId w:val="4"/>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 xml:space="preserve">działania siły wyższej </w:t>
      </w:r>
      <w:r w:rsidR="009D4DAA" w:rsidRPr="003107C3">
        <w:rPr>
          <w:rFonts w:cstheme="minorHAnsi"/>
          <w:color w:val="000000" w:themeColor="text1"/>
          <w:sz w:val="24"/>
          <w:szCs w:val="24"/>
        </w:rPr>
        <w:t>lub</w:t>
      </w:r>
      <w:r w:rsidRPr="003107C3">
        <w:rPr>
          <w:rFonts w:cstheme="minorHAnsi"/>
          <w:color w:val="000000" w:themeColor="text1"/>
          <w:sz w:val="24"/>
          <w:szCs w:val="24"/>
        </w:rPr>
        <w:t xml:space="preserve"> klęsk żywiołowych mających bezpośredni wpływ na termin wykonania Umowy.</w:t>
      </w:r>
    </w:p>
    <w:p w14:paraId="1D8736A7" w14:textId="77777777" w:rsidR="00820764" w:rsidRPr="003107C3" w:rsidRDefault="00820764" w:rsidP="00803AD4">
      <w:pPr>
        <w:pStyle w:val="Akapitzlist"/>
        <w:numPr>
          <w:ilvl w:val="0"/>
          <w:numId w:val="3"/>
        </w:numPr>
        <w:autoSpaceDE w:val="0"/>
        <w:autoSpaceDN w:val="0"/>
        <w:adjustRightInd w:val="0"/>
        <w:spacing w:line="240" w:lineRule="auto"/>
        <w:rPr>
          <w:rFonts w:cstheme="minorHAnsi"/>
          <w:color w:val="000000" w:themeColor="text1"/>
          <w:sz w:val="24"/>
          <w:szCs w:val="24"/>
        </w:rPr>
      </w:pPr>
      <w:r w:rsidRPr="003107C3">
        <w:rPr>
          <w:rFonts w:cstheme="minorHAnsi"/>
          <w:color w:val="000000" w:themeColor="text1"/>
          <w:sz w:val="24"/>
          <w:szCs w:val="24"/>
        </w:rPr>
        <w:t>Zmiana postanowień umowy w stosunku do treści oferty wykonawcy jest możliwa w następujących przypadkach:</w:t>
      </w:r>
    </w:p>
    <w:p w14:paraId="05D6AA88" w14:textId="77777777" w:rsidR="00820764" w:rsidRPr="003107C3" w:rsidRDefault="00820764" w:rsidP="005E1FFA">
      <w:pPr>
        <w:pStyle w:val="Akapitzlist"/>
        <w:numPr>
          <w:ilvl w:val="0"/>
          <w:numId w:val="21"/>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gdy, przyjęte w dokumentacji projektowej warunki geologiczne, geotechniczne lub hydrologiczne, rozpoznanie terenu w zakresie znalezisk archeologicznych, występowanie niewybuchów i niewypałów w istotny sposób mogą skutkować niewykonaniem lub nienależytym wykonaniem przedmiotowej umowy;</w:t>
      </w:r>
    </w:p>
    <w:p w14:paraId="1097C559" w14:textId="77777777" w:rsidR="00820764" w:rsidRPr="003107C3" w:rsidRDefault="00820764" w:rsidP="005E1FFA">
      <w:pPr>
        <w:pStyle w:val="Akapitzlist"/>
        <w:numPr>
          <w:ilvl w:val="0"/>
          <w:numId w:val="21"/>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odbiegających w sposób istotny od przyjętych w dokumentacji projektowej warunków terenu budowy, w szczególności napotkania nie zinwentaryzowane lub błędnie zinwentaryzowane sieci, instalacji lub inne obiekty budowlane;</w:t>
      </w:r>
    </w:p>
    <w:p w14:paraId="20AC87AA" w14:textId="4198739A" w:rsidR="00820764" w:rsidRPr="003107C3" w:rsidRDefault="00820764" w:rsidP="00803AD4">
      <w:pPr>
        <w:pStyle w:val="Akapitzlist"/>
        <w:numPr>
          <w:ilvl w:val="0"/>
          <w:numId w:val="3"/>
        </w:numPr>
        <w:autoSpaceDE w:val="0"/>
        <w:autoSpaceDN w:val="0"/>
        <w:adjustRightInd w:val="0"/>
        <w:spacing w:line="240" w:lineRule="auto"/>
        <w:rPr>
          <w:rFonts w:cstheme="minorHAnsi"/>
          <w:color w:val="000000" w:themeColor="text1"/>
          <w:sz w:val="24"/>
          <w:szCs w:val="24"/>
        </w:rPr>
      </w:pPr>
      <w:r w:rsidRPr="003107C3">
        <w:rPr>
          <w:rFonts w:cstheme="minorHAnsi"/>
          <w:color w:val="000000" w:themeColor="text1"/>
          <w:sz w:val="24"/>
          <w:szCs w:val="24"/>
        </w:rPr>
        <w:t>Nie stanowią istotnej zmiany między innymi, w rozumieniu art. 144 ustawy Prawo zamówień publicznych:</w:t>
      </w:r>
    </w:p>
    <w:p w14:paraId="745C1BC8" w14:textId="77777777" w:rsidR="00450C70" w:rsidRPr="003107C3" w:rsidRDefault="00450C70" w:rsidP="00803AD4">
      <w:pPr>
        <w:pStyle w:val="Akapitzlist"/>
        <w:numPr>
          <w:ilvl w:val="0"/>
          <w:numId w:val="5"/>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 xml:space="preserve">zmiany danych związanych z obsługą </w:t>
      </w:r>
      <w:proofErr w:type="spellStart"/>
      <w:r w:rsidRPr="003107C3">
        <w:rPr>
          <w:rFonts w:cstheme="minorHAnsi"/>
          <w:color w:val="000000" w:themeColor="text1"/>
          <w:sz w:val="24"/>
          <w:szCs w:val="24"/>
        </w:rPr>
        <w:t>administracyjno</w:t>
      </w:r>
      <w:proofErr w:type="spellEnd"/>
      <w:r w:rsidRPr="003107C3">
        <w:rPr>
          <w:rFonts w:cstheme="minorHAnsi"/>
          <w:color w:val="000000" w:themeColor="text1"/>
          <w:sz w:val="24"/>
          <w:szCs w:val="24"/>
        </w:rPr>
        <w:t xml:space="preserve"> – organizacyjną umowy;</w:t>
      </w:r>
    </w:p>
    <w:p w14:paraId="0CA2CCF5" w14:textId="77777777" w:rsidR="00450C70" w:rsidRPr="003107C3" w:rsidRDefault="00450C70" w:rsidP="00803AD4">
      <w:pPr>
        <w:pStyle w:val="Akapitzlist"/>
        <w:numPr>
          <w:ilvl w:val="0"/>
          <w:numId w:val="5"/>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zmiany danych teleadresowych, zmiany osób reprezentujących strony;</w:t>
      </w:r>
    </w:p>
    <w:p w14:paraId="5C9D8BE0" w14:textId="77777777" w:rsidR="00450C70" w:rsidRPr="003107C3" w:rsidRDefault="00450C70" w:rsidP="00803AD4">
      <w:pPr>
        <w:pStyle w:val="Akapitzlist"/>
        <w:numPr>
          <w:ilvl w:val="0"/>
          <w:numId w:val="5"/>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 xml:space="preserve">zmiany danych rejestrowych; </w:t>
      </w:r>
    </w:p>
    <w:p w14:paraId="230BE50C" w14:textId="77777777" w:rsidR="00450C70" w:rsidRPr="003107C3" w:rsidRDefault="00450C70" w:rsidP="00803AD4">
      <w:pPr>
        <w:pStyle w:val="Akapitzlist"/>
        <w:numPr>
          <w:ilvl w:val="0"/>
          <w:numId w:val="5"/>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lastRenderedPageBreak/>
        <w:t>zmiany danych będących następstwem sukcesji uniwersalnej po jednej ze stron.</w:t>
      </w:r>
    </w:p>
    <w:p w14:paraId="1A5EBA94" w14:textId="00CB9B7A" w:rsidR="00450C70" w:rsidRPr="003107C3" w:rsidRDefault="00450C70" w:rsidP="00803AD4">
      <w:pPr>
        <w:pStyle w:val="Akapitzlist"/>
        <w:numPr>
          <w:ilvl w:val="0"/>
          <w:numId w:val="3"/>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W przypadku konieczności wprowadzenia zmian w umowi</w:t>
      </w:r>
      <w:r w:rsidR="00820764" w:rsidRPr="003107C3">
        <w:rPr>
          <w:rFonts w:cstheme="minorHAnsi"/>
          <w:color w:val="000000" w:themeColor="text1"/>
          <w:sz w:val="24"/>
          <w:szCs w:val="24"/>
        </w:rPr>
        <w:t>e, w zakresie wskazanym w ust. 4 i 5</w:t>
      </w:r>
      <w:r w:rsidR="009D4DAA" w:rsidRPr="003107C3">
        <w:rPr>
          <w:rFonts w:cstheme="minorHAnsi"/>
          <w:color w:val="000000" w:themeColor="text1"/>
          <w:sz w:val="24"/>
          <w:szCs w:val="24"/>
        </w:rPr>
        <w:t xml:space="preserve"> powyżej, W</w:t>
      </w:r>
      <w:r w:rsidRPr="003107C3">
        <w:rPr>
          <w:rFonts w:cstheme="minorHAnsi"/>
          <w:color w:val="000000" w:themeColor="text1"/>
          <w:sz w:val="24"/>
          <w:szCs w:val="24"/>
        </w:rPr>
        <w:t>ykonawca ma obo</w:t>
      </w:r>
      <w:r w:rsidR="009D4DAA" w:rsidRPr="003107C3">
        <w:rPr>
          <w:rFonts w:cstheme="minorHAnsi"/>
          <w:color w:val="000000" w:themeColor="text1"/>
          <w:sz w:val="24"/>
          <w:szCs w:val="24"/>
        </w:rPr>
        <w:t>wiązek przedłożyć Inspektorowi N</w:t>
      </w:r>
      <w:r w:rsidRPr="003107C3">
        <w:rPr>
          <w:rFonts w:cstheme="minorHAnsi"/>
          <w:color w:val="000000" w:themeColor="text1"/>
          <w:sz w:val="24"/>
          <w:szCs w:val="24"/>
        </w:rPr>
        <w:t>adzoru inwestorskiego wniosek dotyczący zmiany umowy wraz z opisem zdarzenia lub okoliczności stanowiących podstawę do żądania takiej zmiany.</w:t>
      </w:r>
    </w:p>
    <w:p w14:paraId="3F28829A" w14:textId="40F65FDC" w:rsidR="00450C70" w:rsidRPr="003107C3" w:rsidRDefault="00450C70" w:rsidP="00803AD4">
      <w:pPr>
        <w:pStyle w:val="Akapitzlist"/>
        <w:numPr>
          <w:ilvl w:val="0"/>
          <w:numId w:val="3"/>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Wykonawca ma obowiązek przedłożenia</w:t>
      </w:r>
      <w:r w:rsidR="00820764" w:rsidRPr="003107C3">
        <w:rPr>
          <w:rFonts w:cstheme="minorHAnsi"/>
          <w:color w:val="000000" w:themeColor="text1"/>
          <w:sz w:val="24"/>
          <w:szCs w:val="24"/>
        </w:rPr>
        <w:t xml:space="preserve"> wniosku, o którym mowa w ust. 7</w:t>
      </w:r>
      <w:r w:rsidRPr="003107C3">
        <w:rPr>
          <w:rFonts w:cstheme="minorHAnsi"/>
          <w:color w:val="000000" w:themeColor="text1"/>
          <w:sz w:val="24"/>
          <w:szCs w:val="24"/>
        </w:rPr>
        <w:t>, w terminie umożliwiającym jego weryfikację przez Zamawiającego przed upływem terminu realizacji umowy.</w:t>
      </w:r>
    </w:p>
    <w:p w14:paraId="102728B0" w14:textId="2F905C7A" w:rsidR="00450C70" w:rsidRPr="003107C3" w:rsidRDefault="00450C70" w:rsidP="00803AD4">
      <w:pPr>
        <w:pStyle w:val="Akapitzlist"/>
        <w:numPr>
          <w:ilvl w:val="0"/>
          <w:numId w:val="3"/>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Wystąpienie okoli</w:t>
      </w:r>
      <w:r w:rsidR="00820764" w:rsidRPr="003107C3">
        <w:rPr>
          <w:rFonts w:cstheme="minorHAnsi"/>
          <w:color w:val="000000" w:themeColor="text1"/>
          <w:sz w:val="24"/>
          <w:szCs w:val="24"/>
        </w:rPr>
        <w:t>czności, o których mowa w ust. 4</w:t>
      </w:r>
      <w:r w:rsidRPr="003107C3">
        <w:rPr>
          <w:rFonts w:cstheme="minorHAnsi"/>
          <w:color w:val="000000" w:themeColor="text1"/>
          <w:sz w:val="24"/>
          <w:szCs w:val="24"/>
        </w:rPr>
        <w:t>, wskazanych przez Wykonawcę we</w:t>
      </w:r>
      <w:r w:rsidR="00820764" w:rsidRPr="003107C3">
        <w:rPr>
          <w:rFonts w:cstheme="minorHAnsi"/>
          <w:color w:val="000000" w:themeColor="text1"/>
          <w:sz w:val="24"/>
          <w:szCs w:val="24"/>
        </w:rPr>
        <w:t xml:space="preserve"> wniosku, o którym mowa w ust. 7</w:t>
      </w:r>
      <w:r w:rsidRPr="003107C3">
        <w:rPr>
          <w:rFonts w:cstheme="minorHAnsi"/>
          <w:color w:val="000000" w:themeColor="text1"/>
          <w:sz w:val="24"/>
          <w:szCs w:val="24"/>
        </w:rPr>
        <w:t>, musi być potwierdzone stosowanym wpisem dokonanym przez Inspektora Nadzoru w dzienniku budowy.</w:t>
      </w:r>
    </w:p>
    <w:p w14:paraId="49509A24" w14:textId="77777777" w:rsidR="00450C70" w:rsidRPr="003107C3" w:rsidRDefault="00450C70" w:rsidP="00803AD4">
      <w:pPr>
        <w:pStyle w:val="Akapitzlist"/>
        <w:numPr>
          <w:ilvl w:val="0"/>
          <w:numId w:val="3"/>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Zmiana terminu realizacji Umowy wymaga pisemnego aneksu do Umowy, podpisanego przez obie Strony pod rygorem nieważności.</w:t>
      </w:r>
    </w:p>
    <w:p w14:paraId="1C44CCF6" w14:textId="25D5154A" w:rsidR="00450C70" w:rsidRPr="003107C3" w:rsidRDefault="00450C70" w:rsidP="00803AD4">
      <w:pPr>
        <w:pStyle w:val="Akapitzlist"/>
        <w:numPr>
          <w:ilvl w:val="0"/>
          <w:numId w:val="3"/>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 xml:space="preserve">Zmiana terminu realizacji umowy możliwa jest tylko po wcześniejszym udokumentowaniu przedłużenia okresu zabezpieczenia należytego wykonania umowy i okresu rękojmi. </w:t>
      </w:r>
    </w:p>
    <w:p w14:paraId="1B4C0599" w14:textId="1E177D7C" w:rsidR="002B3D66" w:rsidRPr="003107C3" w:rsidRDefault="00820764" w:rsidP="00803AD4">
      <w:pPr>
        <w:pStyle w:val="Akapitzlist"/>
        <w:numPr>
          <w:ilvl w:val="0"/>
          <w:numId w:val="3"/>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Zmiana terminu realizacji Umowy nie powoduje automatycznie zmiany</w:t>
      </w:r>
      <w:r w:rsidR="002B3D66" w:rsidRPr="003107C3">
        <w:rPr>
          <w:rFonts w:cstheme="minorHAnsi"/>
          <w:color w:val="000000" w:themeColor="text1"/>
          <w:sz w:val="24"/>
          <w:szCs w:val="24"/>
        </w:rPr>
        <w:t xml:space="preserve"> wynagrodzenia określonego w § 4</w:t>
      </w:r>
      <w:r w:rsidRPr="003107C3">
        <w:rPr>
          <w:rFonts w:cstheme="minorHAnsi"/>
          <w:color w:val="000000" w:themeColor="text1"/>
          <w:sz w:val="24"/>
          <w:szCs w:val="24"/>
        </w:rPr>
        <w:t xml:space="preserve"> Umowy. </w:t>
      </w:r>
    </w:p>
    <w:p w14:paraId="3071F8A3" w14:textId="77777777" w:rsidR="002B3D66" w:rsidRPr="003107C3" w:rsidRDefault="002B3D66" w:rsidP="002B3D66">
      <w:pPr>
        <w:autoSpaceDE w:val="0"/>
        <w:autoSpaceDN w:val="0"/>
        <w:adjustRightInd w:val="0"/>
        <w:spacing w:line="240" w:lineRule="auto"/>
        <w:jc w:val="center"/>
        <w:rPr>
          <w:rFonts w:asciiTheme="minorHAnsi" w:eastAsiaTheme="minorHAnsi" w:hAnsiTheme="minorHAnsi" w:cstheme="minorHAnsi"/>
          <w:color w:val="000000" w:themeColor="text1"/>
          <w:sz w:val="24"/>
          <w:szCs w:val="24"/>
        </w:rPr>
      </w:pPr>
      <w:r w:rsidRPr="003107C3">
        <w:rPr>
          <w:rFonts w:asciiTheme="minorHAnsi" w:eastAsiaTheme="minorHAnsi" w:hAnsiTheme="minorHAnsi" w:cstheme="minorHAnsi"/>
          <w:color w:val="000000" w:themeColor="text1"/>
          <w:sz w:val="24"/>
          <w:szCs w:val="24"/>
        </w:rPr>
        <w:t>§ 4</w:t>
      </w:r>
    </w:p>
    <w:p w14:paraId="4127CA19" w14:textId="1037DD8F" w:rsidR="00622228" w:rsidRPr="003107C3" w:rsidRDefault="00622228" w:rsidP="00622228">
      <w:pPr>
        <w:pStyle w:val="Default"/>
        <w:numPr>
          <w:ilvl w:val="0"/>
          <w:numId w:val="6"/>
        </w:numPr>
        <w:jc w:val="both"/>
        <w:rPr>
          <w:rFonts w:asciiTheme="minorHAnsi" w:hAnsiTheme="minorHAnsi"/>
          <w:color w:val="000000" w:themeColor="text1"/>
        </w:rPr>
      </w:pPr>
      <w:r w:rsidRPr="003107C3">
        <w:rPr>
          <w:rFonts w:asciiTheme="minorHAnsi" w:hAnsiTheme="minorHAnsi"/>
          <w:color w:val="000000" w:themeColor="text1"/>
        </w:rPr>
        <w:t xml:space="preserve">Strony ustalają, że obowiązującą formą wynagrodzenia będzie wynagrodzenie kosztorysowe, ustalone na podstawie kosztorysu ofertowego przedłożonego przez Wykonawcę, z zastrzeżeniem ust. 2, łącznie na kwotę netto ................... zł (słownie: .....................................................), wraz z podatkiem VAT </w:t>
      </w:r>
      <w:r w:rsidR="009905C0" w:rsidRPr="003107C3">
        <w:rPr>
          <w:rFonts w:asciiTheme="minorHAnsi" w:hAnsiTheme="minorHAnsi"/>
          <w:color w:val="000000" w:themeColor="text1"/>
        </w:rPr>
        <w:t xml:space="preserve">……………… zł (słownie: ………………….) </w:t>
      </w:r>
      <w:r w:rsidRPr="003107C3">
        <w:rPr>
          <w:rFonts w:asciiTheme="minorHAnsi" w:hAnsiTheme="minorHAnsi"/>
          <w:color w:val="000000" w:themeColor="text1"/>
        </w:rPr>
        <w:t xml:space="preserve">stanowiącą </w:t>
      </w:r>
      <w:r w:rsidR="009905C0" w:rsidRPr="003107C3">
        <w:rPr>
          <w:rFonts w:asciiTheme="minorHAnsi" w:hAnsiTheme="minorHAnsi"/>
          <w:color w:val="000000" w:themeColor="text1"/>
        </w:rPr>
        <w:t xml:space="preserve">łącznie </w:t>
      </w:r>
      <w:r w:rsidRPr="003107C3">
        <w:rPr>
          <w:rFonts w:asciiTheme="minorHAnsi" w:hAnsiTheme="minorHAnsi"/>
          <w:color w:val="000000" w:themeColor="text1"/>
        </w:rPr>
        <w:t xml:space="preserve">kwotę brutto ................... zł (słownie: ............................................................). </w:t>
      </w:r>
    </w:p>
    <w:p w14:paraId="62DC3B60" w14:textId="5FD48F4A" w:rsidR="009905C0" w:rsidRPr="003107C3" w:rsidRDefault="00622228" w:rsidP="00622228">
      <w:pPr>
        <w:pStyle w:val="Default"/>
        <w:numPr>
          <w:ilvl w:val="0"/>
          <w:numId w:val="6"/>
        </w:numPr>
        <w:jc w:val="both"/>
        <w:rPr>
          <w:rFonts w:asciiTheme="minorHAnsi" w:hAnsiTheme="minorHAnsi"/>
          <w:color w:val="000000" w:themeColor="text1"/>
        </w:rPr>
      </w:pPr>
      <w:r w:rsidRPr="003107C3">
        <w:rPr>
          <w:rFonts w:asciiTheme="minorHAnsi" w:hAnsiTheme="minorHAnsi"/>
          <w:color w:val="000000" w:themeColor="text1"/>
        </w:rPr>
        <w:t>Ostateczne wynagrodzenie kosztorysowe za wykonanie przedmiotu umowy, które Zamawiający zapłaci Wykonawcy, obliczone zostanie w oparciu o kosztorysy powykonawcze i książki obmiaru robót budowlanych — zatwierdzone przez Zamawiają</w:t>
      </w:r>
      <w:r w:rsidR="000269A2" w:rsidRPr="003107C3">
        <w:rPr>
          <w:rFonts w:asciiTheme="minorHAnsi" w:hAnsiTheme="minorHAnsi"/>
          <w:color w:val="000000" w:themeColor="text1"/>
        </w:rPr>
        <w:t>cego oraz Inspektora N</w:t>
      </w:r>
      <w:r w:rsidRPr="003107C3">
        <w:rPr>
          <w:rFonts w:asciiTheme="minorHAnsi" w:hAnsiTheme="minorHAnsi"/>
          <w:color w:val="000000" w:themeColor="text1"/>
        </w:rPr>
        <w:t xml:space="preserve">adzoru — na podstawie faktycznie wykonanych robót budowlanych oraz cen jednostkowych zawartych w kosztorysie ofertowym. </w:t>
      </w:r>
    </w:p>
    <w:p w14:paraId="734F1381" w14:textId="3BAC35B3" w:rsidR="006A36FD" w:rsidRPr="003107C3" w:rsidRDefault="006A36FD" w:rsidP="006A36FD">
      <w:pPr>
        <w:pStyle w:val="Default"/>
        <w:numPr>
          <w:ilvl w:val="0"/>
          <w:numId w:val="6"/>
        </w:numPr>
        <w:jc w:val="both"/>
        <w:rPr>
          <w:rFonts w:asciiTheme="minorHAnsi" w:hAnsiTheme="minorHAnsi"/>
          <w:color w:val="000000" w:themeColor="text1"/>
        </w:rPr>
      </w:pPr>
      <w:r w:rsidRPr="003107C3">
        <w:rPr>
          <w:rFonts w:asciiTheme="minorHAnsi" w:hAnsiTheme="minorHAnsi"/>
          <w:color w:val="000000" w:themeColor="text1"/>
        </w:rPr>
        <w:t xml:space="preserve">Kwota ostatecznego wynagrodzenia, o którym mowa w ust. 2, zostanie określona w protokole odbioru końcowego robót. </w:t>
      </w:r>
    </w:p>
    <w:p w14:paraId="74CE591A" w14:textId="77777777" w:rsidR="006A36FD" w:rsidRPr="003107C3" w:rsidRDefault="006A36FD" w:rsidP="006A36FD">
      <w:pPr>
        <w:pStyle w:val="Default"/>
        <w:numPr>
          <w:ilvl w:val="0"/>
          <w:numId w:val="6"/>
        </w:numPr>
        <w:jc w:val="both"/>
        <w:rPr>
          <w:rFonts w:asciiTheme="minorHAnsi" w:hAnsiTheme="minorHAnsi"/>
          <w:color w:val="000000" w:themeColor="text1"/>
        </w:rPr>
      </w:pPr>
      <w:r w:rsidRPr="003107C3">
        <w:rPr>
          <w:rFonts w:asciiTheme="minorHAnsi" w:hAnsiTheme="minorHAnsi"/>
          <w:color w:val="000000" w:themeColor="text1"/>
        </w:rPr>
        <w:t>Ostateczna wartość wynagrodzenia kosztorysowego nie może przekroczyć kwoty stanowiącej szacunkowe wynagrodzenie kosztorysowe o którym mowa w ust. 1.</w:t>
      </w:r>
    </w:p>
    <w:p w14:paraId="2E80E75E" w14:textId="48BE88D5" w:rsidR="00622228" w:rsidRPr="003107C3" w:rsidRDefault="00622228" w:rsidP="00622228">
      <w:pPr>
        <w:pStyle w:val="Default"/>
        <w:numPr>
          <w:ilvl w:val="0"/>
          <w:numId w:val="6"/>
        </w:numPr>
        <w:jc w:val="both"/>
        <w:rPr>
          <w:rFonts w:asciiTheme="minorHAnsi" w:hAnsiTheme="minorHAnsi"/>
          <w:color w:val="000000" w:themeColor="text1"/>
        </w:rPr>
      </w:pPr>
      <w:r w:rsidRPr="003107C3">
        <w:rPr>
          <w:rFonts w:asciiTheme="minorHAnsi" w:hAnsiTheme="minorHAnsi"/>
          <w:color w:val="000000" w:themeColor="text1"/>
        </w:rPr>
        <w:t xml:space="preserve">Wynagrodzenie nie przysługuje za niewykonane roboty, nawet jeżeli były one objęte kosztorysem ofertowym. </w:t>
      </w:r>
    </w:p>
    <w:p w14:paraId="23AEF104" w14:textId="7433F4E0" w:rsidR="009905C0" w:rsidRPr="003107C3" w:rsidRDefault="009905C0" w:rsidP="00622228">
      <w:pPr>
        <w:pStyle w:val="Default"/>
        <w:numPr>
          <w:ilvl w:val="0"/>
          <w:numId w:val="6"/>
        </w:numPr>
        <w:jc w:val="both"/>
        <w:rPr>
          <w:rFonts w:asciiTheme="minorHAnsi" w:hAnsiTheme="minorHAnsi"/>
          <w:color w:val="000000" w:themeColor="text1"/>
        </w:rPr>
      </w:pPr>
      <w:r w:rsidRPr="003107C3">
        <w:rPr>
          <w:rFonts w:asciiTheme="minorHAnsi" w:hAnsiTheme="minorHAnsi"/>
          <w:color w:val="000000" w:themeColor="text1"/>
        </w:rPr>
        <w:t>Ustalone w kosztorysie ofertowym stawki robocizny, materiałów i sprzętu w trakcie trwania Umowy nie podlegają waloryzacji.</w:t>
      </w:r>
    </w:p>
    <w:p w14:paraId="76A3D6B4" w14:textId="7E7F50FE" w:rsidR="00622228" w:rsidRPr="003107C3" w:rsidRDefault="006A36FD" w:rsidP="00622228">
      <w:pPr>
        <w:pStyle w:val="Default"/>
        <w:numPr>
          <w:ilvl w:val="0"/>
          <w:numId w:val="6"/>
        </w:numPr>
        <w:jc w:val="both"/>
        <w:rPr>
          <w:rFonts w:asciiTheme="minorHAnsi" w:hAnsiTheme="minorHAnsi"/>
          <w:color w:val="000000" w:themeColor="text1"/>
        </w:rPr>
      </w:pPr>
      <w:r w:rsidRPr="003107C3">
        <w:rPr>
          <w:rFonts w:asciiTheme="minorHAnsi" w:hAnsiTheme="minorHAnsi"/>
          <w:color w:val="000000" w:themeColor="text1"/>
        </w:rPr>
        <w:t xml:space="preserve">Z zastrzeżeniem </w:t>
      </w:r>
      <w:r w:rsidRPr="003107C3">
        <w:rPr>
          <w:rFonts w:asciiTheme="minorHAnsi" w:hAnsiTheme="minorHAnsi" w:cstheme="minorHAnsi"/>
          <w:color w:val="000000" w:themeColor="text1"/>
        </w:rPr>
        <w:t>§ 5</w:t>
      </w:r>
      <w:r w:rsidR="000269A2" w:rsidRPr="003107C3">
        <w:rPr>
          <w:rFonts w:asciiTheme="minorHAnsi" w:hAnsiTheme="minorHAnsi" w:cstheme="minorHAnsi"/>
          <w:color w:val="000000" w:themeColor="text1"/>
        </w:rPr>
        <w:t xml:space="preserve"> Umowy</w:t>
      </w:r>
      <w:r w:rsidR="00622228" w:rsidRPr="003107C3">
        <w:rPr>
          <w:rFonts w:asciiTheme="minorHAnsi" w:hAnsiTheme="minorHAnsi"/>
          <w:color w:val="000000" w:themeColor="text1"/>
        </w:rPr>
        <w:t xml:space="preserve">, wynagrodzenie, o którym mowa w ust. </w:t>
      </w:r>
      <w:r w:rsidRPr="003107C3">
        <w:rPr>
          <w:rFonts w:asciiTheme="minorHAnsi" w:hAnsiTheme="minorHAnsi"/>
          <w:color w:val="000000" w:themeColor="text1"/>
        </w:rPr>
        <w:t>3</w:t>
      </w:r>
      <w:r w:rsidR="00622228" w:rsidRPr="003107C3">
        <w:rPr>
          <w:rFonts w:asciiTheme="minorHAnsi" w:hAnsiTheme="minorHAnsi"/>
          <w:color w:val="000000" w:themeColor="text1"/>
        </w:rPr>
        <w:t>, będzie płatne jednorazowo po dokonan</w:t>
      </w:r>
      <w:r w:rsidR="001C2E19" w:rsidRPr="003107C3">
        <w:rPr>
          <w:rFonts w:asciiTheme="minorHAnsi" w:hAnsiTheme="minorHAnsi"/>
          <w:color w:val="000000" w:themeColor="text1"/>
        </w:rPr>
        <w:t>i</w:t>
      </w:r>
      <w:r w:rsidRPr="003107C3">
        <w:rPr>
          <w:rFonts w:asciiTheme="minorHAnsi" w:hAnsiTheme="minorHAnsi"/>
          <w:color w:val="000000" w:themeColor="text1"/>
        </w:rPr>
        <w:t>u</w:t>
      </w:r>
      <w:r w:rsidR="00622228" w:rsidRPr="003107C3">
        <w:rPr>
          <w:rFonts w:asciiTheme="minorHAnsi" w:hAnsiTheme="minorHAnsi"/>
          <w:color w:val="000000" w:themeColor="text1"/>
        </w:rPr>
        <w:t xml:space="preserve"> odbioru końcowego całości robót. </w:t>
      </w:r>
    </w:p>
    <w:p w14:paraId="1B17C697" w14:textId="4D0B1485" w:rsidR="00011852" w:rsidRPr="003107C3" w:rsidRDefault="00011852" w:rsidP="00011852">
      <w:pPr>
        <w:pStyle w:val="Akapitzlist"/>
        <w:numPr>
          <w:ilvl w:val="0"/>
          <w:numId w:val="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 xml:space="preserve">Należności będą regulowane w terminie </w:t>
      </w:r>
      <w:r w:rsidR="002937A8" w:rsidRPr="003107C3">
        <w:rPr>
          <w:rFonts w:cstheme="minorHAnsi"/>
          <w:color w:val="000000" w:themeColor="text1"/>
          <w:sz w:val="24"/>
          <w:szCs w:val="24"/>
        </w:rPr>
        <w:t>30</w:t>
      </w:r>
      <w:r w:rsidRPr="003107C3">
        <w:rPr>
          <w:rFonts w:cstheme="minorHAnsi"/>
          <w:color w:val="000000" w:themeColor="text1"/>
          <w:sz w:val="24"/>
          <w:szCs w:val="24"/>
        </w:rPr>
        <w:t xml:space="preserve"> dni od daty doręczenia Zamawiającemu prawidłowo wystawionej faktury VAT na adres wskazany </w:t>
      </w:r>
      <w:r w:rsidR="001339B5" w:rsidRPr="003107C3">
        <w:rPr>
          <w:rFonts w:cstheme="minorHAnsi"/>
          <w:color w:val="000000" w:themeColor="text1"/>
          <w:sz w:val="24"/>
          <w:szCs w:val="24"/>
        </w:rPr>
        <w:t>w komparycji Umowy.</w:t>
      </w:r>
    </w:p>
    <w:p w14:paraId="17DAF894" w14:textId="74A66361" w:rsidR="001339B5" w:rsidRPr="003107C3" w:rsidRDefault="001339B5" w:rsidP="00011852">
      <w:pPr>
        <w:pStyle w:val="Akapitzlist"/>
        <w:numPr>
          <w:ilvl w:val="0"/>
          <w:numId w:val="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lastRenderedPageBreak/>
        <w:t>Wykonawca oświadcza, iż jest czynnym podatnikiem VAT  o nr ……………………………..</w:t>
      </w:r>
    </w:p>
    <w:p w14:paraId="2E3F83AA" w14:textId="2BECCB0D" w:rsidR="001339B5" w:rsidRPr="003107C3" w:rsidRDefault="001339B5" w:rsidP="00011852">
      <w:pPr>
        <w:pStyle w:val="Akapitzlist"/>
        <w:numPr>
          <w:ilvl w:val="0"/>
          <w:numId w:val="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Wykonawca oświadcza, iż wynagrodzenie za wykonanie przedmiotu Umowy będzie przekazywane na konto nr …………………………………………………………………………………………….</w:t>
      </w:r>
    </w:p>
    <w:p w14:paraId="3600FDA8" w14:textId="56F9E367" w:rsidR="001339B5" w:rsidRPr="003107C3" w:rsidRDefault="001339B5" w:rsidP="00011852">
      <w:pPr>
        <w:pStyle w:val="Akapitzlist"/>
        <w:numPr>
          <w:ilvl w:val="0"/>
          <w:numId w:val="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Wykonawca</w:t>
      </w:r>
      <w:r w:rsidR="000269A2" w:rsidRPr="003107C3">
        <w:rPr>
          <w:rFonts w:cstheme="minorHAnsi"/>
          <w:color w:val="000000" w:themeColor="text1"/>
          <w:sz w:val="24"/>
          <w:szCs w:val="24"/>
        </w:rPr>
        <w:t xml:space="preserve"> oświadcza, iż wskazany w ust. 10</w:t>
      </w:r>
      <w:r w:rsidRPr="003107C3">
        <w:rPr>
          <w:rFonts w:cstheme="minorHAnsi"/>
          <w:color w:val="000000" w:themeColor="text1"/>
          <w:sz w:val="24"/>
          <w:szCs w:val="24"/>
        </w:rPr>
        <w:t xml:space="preserve"> rachunek bankowy jest rachunkiem znajdującym się w prowadzonym przez Szefa Krajowej Administracji Skarbowej </w:t>
      </w:r>
      <w:r w:rsidR="002937A8" w:rsidRPr="003107C3">
        <w:rPr>
          <w:rFonts w:cstheme="minorHAnsi"/>
          <w:color w:val="000000" w:themeColor="text1"/>
          <w:sz w:val="24"/>
          <w:szCs w:val="24"/>
        </w:rPr>
        <w:t xml:space="preserve">wykazie podatników VAT. </w:t>
      </w:r>
    </w:p>
    <w:p w14:paraId="2F6A4F2A" w14:textId="55240E79" w:rsidR="002937A8" w:rsidRPr="003107C3" w:rsidRDefault="002937A8" w:rsidP="002937A8">
      <w:pPr>
        <w:pStyle w:val="Akapitzlist"/>
        <w:widowControl w:val="0"/>
        <w:numPr>
          <w:ilvl w:val="0"/>
          <w:numId w:val="6"/>
        </w:numPr>
        <w:jc w:val="both"/>
        <w:rPr>
          <w:color w:val="000000" w:themeColor="text1"/>
          <w:sz w:val="24"/>
          <w:szCs w:val="24"/>
        </w:rPr>
      </w:pPr>
      <w:r w:rsidRPr="003107C3">
        <w:rPr>
          <w:color w:val="000000" w:themeColor="text1"/>
          <w:sz w:val="24"/>
          <w:szCs w:val="24"/>
        </w:rPr>
        <w:t>W sytuacji, gdy rachunek w</w:t>
      </w:r>
      <w:r w:rsidR="00622228" w:rsidRPr="003107C3">
        <w:rPr>
          <w:color w:val="000000" w:themeColor="text1"/>
          <w:sz w:val="24"/>
          <w:szCs w:val="24"/>
        </w:rPr>
        <w:t xml:space="preserve">skazany przez Wykonawcę w ust. </w:t>
      </w:r>
      <w:r w:rsidR="000269A2" w:rsidRPr="003107C3">
        <w:rPr>
          <w:color w:val="000000" w:themeColor="text1"/>
          <w:sz w:val="24"/>
          <w:szCs w:val="24"/>
        </w:rPr>
        <w:t>10</w:t>
      </w:r>
      <w:r w:rsidRPr="003107C3">
        <w:rPr>
          <w:color w:val="000000" w:themeColor="text1"/>
          <w:sz w:val="24"/>
          <w:szCs w:val="24"/>
        </w:rPr>
        <w:t xml:space="preserve">, który wskazany zostanie na fakturze VAT nie będzie rachunkiem znajdującym się w prowadzonym przez Szefa Krajowej Administracji Skarbowej wykazie podatników VAT, a wartość faktury będzie równa lub wyższa niż 15.000,00 zł brutto, albo też będzie kolejną fakturą która przekroczy tę kwotę, Zamawiający zapłaci należność stwierdzoną przedmiotową fakturą na inny rachunek Wykonawcy - znajdujący się w prowadzonym przez Szefa Krajowej Administracji Skarbowej wykazie podatników VAT, jeżeli zaś w prowadzonym przez Szefa Krajowej Administracji Skarbowej wykazie podatników VAT nie będzie znajdował się żaden rachunek bankowy Wykonawcy, Zamawiający zapłaci należność stwierdzoną przedmiotową fakturą na rachunek na niej wskazany i jednocześnie zawiadomi naczelnika </w:t>
      </w:r>
      <w:proofErr w:type="spellStart"/>
      <w:r w:rsidRPr="003107C3">
        <w:rPr>
          <w:color w:val="000000" w:themeColor="text1"/>
          <w:sz w:val="24"/>
          <w:szCs w:val="24"/>
        </w:rPr>
        <w:t>urzędu</w:t>
      </w:r>
      <w:proofErr w:type="spellEnd"/>
      <w:r w:rsidRPr="003107C3">
        <w:rPr>
          <w:color w:val="000000" w:themeColor="text1"/>
          <w:sz w:val="24"/>
          <w:szCs w:val="24"/>
        </w:rPr>
        <w:t xml:space="preserve"> skarbowego </w:t>
      </w:r>
      <w:proofErr w:type="spellStart"/>
      <w:r w:rsidRPr="003107C3">
        <w:rPr>
          <w:color w:val="000000" w:themeColor="text1"/>
          <w:sz w:val="24"/>
          <w:szCs w:val="24"/>
        </w:rPr>
        <w:t>właściwego</w:t>
      </w:r>
      <w:proofErr w:type="spellEnd"/>
      <w:r w:rsidRPr="003107C3">
        <w:rPr>
          <w:color w:val="000000" w:themeColor="text1"/>
          <w:sz w:val="24"/>
          <w:szCs w:val="24"/>
        </w:rPr>
        <w:t xml:space="preserve"> dla Wykonawcy o tym fakcie.</w:t>
      </w:r>
    </w:p>
    <w:p w14:paraId="388EF741" w14:textId="0E354707" w:rsidR="002937A8" w:rsidRPr="003107C3" w:rsidRDefault="001339B5" w:rsidP="00824489">
      <w:pPr>
        <w:pStyle w:val="Akapitzlist"/>
        <w:widowControl w:val="0"/>
        <w:numPr>
          <w:ilvl w:val="0"/>
          <w:numId w:val="6"/>
        </w:numPr>
        <w:autoSpaceDE w:val="0"/>
        <w:autoSpaceDN w:val="0"/>
        <w:adjustRightInd w:val="0"/>
        <w:spacing w:line="240" w:lineRule="auto"/>
        <w:jc w:val="both"/>
        <w:rPr>
          <w:color w:val="000000" w:themeColor="text1"/>
        </w:rPr>
      </w:pPr>
      <w:r w:rsidRPr="003107C3">
        <w:rPr>
          <w:rFonts w:cstheme="minorHAnsi"/>
          <w:color w:val="000000" w:themeColor="text1"/>
          <w:sz w:val="24"/>
          <w:szCs w:val="24"/>
        </w:rPr>
        <w:t>Zamawiający zastrzega, iż zmiana przez Wykonawcę numeru konta wymaga sporządzenia aneksu do Umowy.</w:t>
      </w:r>
    </w:p>
    <w:p w14:paraId="12B77BBB" w14:textId="77777777" w:rsidR="00F24D83" w:rsidRPr="003107C3" w:rsidRDefault="00F24D83" w:rsidP="00450C70">
      <w:pPr>
        <w:autoSpaceDE w:val="0"/>
        <w:autoSpaceDN w:val="0"/>
        <w:adjustRightInd w:val="0"/>
        <w:spacing w:line="240" w:lineRule="auto"/>
        <w:jc w:val="center"/>
        <w:rPr>
          <w:rFonts w:asciiTheme="minorHAnsi" w:eastAsiaTheme="minorHAnsi" w:hAnsiTheme="minorHAnsi" w:cstheme="minorHAnsi"/>
          <w:color w:val="000000" w:themeColor="text1"/>
          <w:sz w:val="24"/>
          <w:szCs w:val="24"/>
        </w:rPr>
      </w:pPr>
    </w:p>
    <w:p w14:paraId="7CA54DB6" w14:textId="40C64E52" w:rsidR="00450C70" w:rsidRPr="003107C3" w:rsidRDefault="00450C70" w:rsidP="00450C70">
      <w:pPr>
        <w:autoSpaceDE w:val="0"/>
        <w:autoSpaceDN w:val="0"/>
        <w:adjustRightInd w:val="0"/>
        <w:spacing w:line="240" w:lineRule="auto"/>
        <w:jc w:val="center"/>
        <w:rPr>
          <w:rFonts w:asciiTheme="minorHAnsi" w:eastAsiaTheme="minorHAnsi" w:hAnsiTheme="minorHAnsi" w:cstheme="minorHAnsi"/>
          <w:color w:val="000000" w:themeColor="text1"/>
          <w:sz w:val="24"/>
          <w:szCs w:val="24"/>
        </w:rPr>
      </w:pPr>
      <w:r w:rsidRPr="003107C3">
        <w:rPr>
          <w:rFonts w:asciiTheme="minorHAnsi" w:eastAsiaTheme="minorHAnsi" w:hAnsiTheme="minorHAnsi" w:cstheme="minorHAnsi"/>
          <w:color w:val="000000" w:themeColor="text1"/>
          <w:sz w:val="24"/>
          <w:szCs w:val="24"/>
        </w:rPr>
        <w:t xml:space="preserve">§ </w:t>
      </w:r>
      <w:r w:rsidR="002B3D66" w:rsidRPr="003107C3">
        <w:rPr>
          <w:rFonts w:asciiTheme="minorHAnsi" w:eastAsiaTheme="minorHAnsi" w:hAnsiTheme="minorHAnsi" w:cstheme="minorHAnsi"/>
          <w:color w:val="000000" w:themeColor="text1"/>
          <w:sz w:val="24"/>
          <w:szCs w:val="24"/>
        </w:rPr>
        <w:t>5</w:t>
      </w:r>
    </w:p>
    <w:p w14:paraId="13C95C11" w14:textId="77777777" w:rsidR="009902BB" w:rsidRPr="003107C3" w:rsidRDefault="009902BB" w:rsidP="009902BB">
      <w:pPr>
        <w:pStyle w:val="Default"/>
        <w:numPr>
          <w:ilvl w:val="0"/>
          <w:numId w:val="22"/>
        </w:numPr>
        <w:jc w:val="both"/>
        <w:rPr>
          <w:rFonts w:asciiTheme="minorHAnsi" w:hAnsiTheme="minorHAnsi"/>
          <w:color w:val="000000" w:themeColor="text1"/>
        </w:rPr>
      </w:pPr>
      <w:r w:rsidRPr="003107C3">
        <w:rPr>
          <w:rFonts w:asciiTheme="minorHAnsi" w:hAnsiTheme="minorHAnsi"/>
          <w:color w:val="000000" w:themeColor="text1"/>
        </w:rPr>
        <w:t>Zamawiający dopuszcza możliwość rozliczania wykonania przedmiotu umowy fakturami VAT częściowymi, na podstawie protokołów odbiorów częściowych robót.</w:t>
      </w:r>
    </w:p>
    <w:p w14:paraId="59399EC2" w14:textId="76E0FB29" w:rsidR="00EE1C56" w:rsidRPr="003107C3" w:rsidRDefault="009902BB" w:rsidP="004573BD">
      <w:pPr>
        <w:pStyle w:val="Akapitzlist"/>
        <w:numPr>
          <w:ilvl w:val="0"/>
          <w:numId w:val="22"/>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 xml:space="preserve">Podstawą do wystawienia faktury VAT częściowej jest podpisany przez Zamawiającego </w:t>
      </w:r>
      <w:r w:rsidR="000360BE" w:rsidRPr="003107C3">
        <w:rPr>
          <w:rFonts w:cstheme="minorHAnsi"/>
          <w:color w:val="000000" w:themeColor="text1"/>
          <w:sz w:val="24"/>
          <w:szCs w:val="24"/>
        </w:rPr>
        <w:t xml:space="preserve">lub </w:t>
      </w:r>
      <w:r w:rsidRPr="003107C3">
        <w:rPr>
          <w:rFonts w:cstheme="minorHAnsi"/>
          <w:color w:val="000000" w:themeColor="text1"/>
          <w:sz w:val="24"/>
          <w:szCs w:val="24"/>
        </w:rPr>
        <w:t xml:space="preserve"> wyznaczonych przez niego przedstawicieli w obecności Inspektora Nadzoru, kierownika budowy,</w:t>
      </w:r>
      <w:r w:rsidR="00EE1C56" w:rsidRPr="003107C3">
        <w:rPr>
          <w:rFonts w:cstheme="minorHAnsi"/>
          <w:color w:val="000000" w:themeColor="text1"/>
          <w:sz w:val="24"/>
          <w:szCs w:val="24"/>
        </w:rPr>
        <w:t xml:space="preserve"> Wykonawcy, P</w:t>
      </w:r>
      <w:r w:rsidRPr="003107C3">
        <w:rPr>
          <w:rFonts w:cstheme="minorHAnsi"/>
          <w:color w:val="000000" w:themeColor="text1"/>
          <w:sz w:val="24"/>
          <w:szCs w:val="24"/>
        </w:rPr>
        <w:t>odwykonawców pro</w:t>
      </w:r>
      <w:r w:rsidR="006128BB" w:rsidRPr="003107C3">
        <w:rPr>
          <w:rFonts w:cstheme="minorHAnsi"/>
          <w:color w:val="000000" w:themeColor="text1"/>
          <w:sz w:val="24"/>
          <w:szCs w:val="24"/>
        </w:rPr>
        <w:t xml:space="preserve">tokół częściowego odbioru robót wraz z zestawieniem </w:t>
      </w:r>
      <w:r w:rsidR="00EE1C56" w:rsidRPr="003107C3">
        <w:rPr>
          <w:rFonts w:cstheme="minorHAnsi"/>
          <w:color w:val="000000" w:themeColor="text1"/>
          <w:sz w:val="24"/>
          <w:szCs w:val="24"/>
        </w:rPr>
        <w:t>wartości wykonanych robót</w:t>
      </w:r>
      <w:r w:rsidR="001C2E19" w:rsidRPr="003107C3">
        <w:rPr>
          <w:rFonts w:cstheme="minorHAnsi"/>
          <w:color w:val="000000" w:themeColor="text1"/>
          <w:sz w:val="24"/>
          <w:szCs w:val="24"/>
        </w:rPr>
        <w:t xml:space="preserve"> oraz kosztorysem powykonawczym i książką obmiaru robót budowlanych</w:t>
      </w:r>
      <w:r w:rsidR="000269A2" w:rsidRPr="003107C3">
        <w:rPr>
          <w:rFonts w:cstheme="minorHAnsi"/>
          <w:color w:val="000000" w:themeColor="text1"/>
          <w:sz w:val="24"/>
          <w:szCs w:val="24"/>
        </w:rPr>
        <w:t xml:space="preserve"> w zakresie wykonanych robót</w:t>
      </w:r>
      <w:r w:rsidR="006128BB" w:rsidRPr="003107C3">
        <w:rPr>
          <w:rFonts w:cstheme="minorHAnsi"/>
          <w:color w:val="000000" w:themeColor="text1"/>
          <w:sz w:val="24"/>
          <w:szCs w:val="24"/>
        </w:rPr>
        <w:t xml:space="preserve">, </w:t>
      </w:r>
      <w:r w:rsidR="00EE1C56" w:rsidRPr="003107C3">
        <w:rPr>
          <w:rFonts w:cstheme="minorHAnsi"/>
          <w:color w:val="000000" w:themeColor="text1"/>
          <w:sz w:val="24"/>
          <w:szCs w:val="24"/>
        </w:rPr>
        <w:t xml:space="preserve">pomniejszonym o zsumowane kwoty poprzednio zafakturowane. Zestawienie wartości wykonanych prac zgłoszonych do rozliczenia części prac musi wskazywać, jakie roboty i w jakiej kwocie zostały zrealizowane przez Podwykonawców czy Dalszych Podwykonawców. </w:t>
      </w:r>
    </w:p>
    <w:p w14:paraId="00184383" w14:textId="67165ACC" w:rsidR="002B3D66" w:rsidRPr="003107C3" w:rsidRDefault="002B3D66" w:rsidP="004573BD">
      <w:pPr>
        <w:pStyle w:val="Akapitzlist"/>
        <w:numPr>
          <w:ilvl w:val="0"/>
          <w:numId w:val="22"/>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 xml:space="preserve">Do momentu odbioru ostatecznego Przedmiotu Umowy suma faktur VAT, o których mowa w ust. 1 powyżej nie może przekroczyć 75 % wartości </w:t>
      </w:r>
      <w:r w:rsidR="0047198D" w:rsidRPr="003107C3">
        <w:rPr>
          <w:rFonts w:cstheme="minorHAnsi"/>
          <w:color w:val="000000" w:themeColor="text1"/>
          <w:sz w:val="24"/>
          <w:szCs w:val="24"/>
        </w:rPr>
        <w:t xml:space="preserve">szacunkowego </w:t>
      </w:r>
      <w:r w:rsidRPr="003107C3">
        <w:rPr>
          <w:rFonts w:cstheme="minorHAnsi"/>
          <w:color w:val="000000" w:themeColor="text1"/>
          <w:sz w:val="24"/>
          <w:szCs w:val="24"/>
        </w:rPr>
        <w:t>wynagrodzenia</w:t>
      </w:r>
      <w:r w:rsidR="00E97D11" w:rsidRPr="003107C3">
        <w:rPr>
          <w:rFonts w:cstheme="minorHAnsi"/>
          <w:color w:val="000000" w:themeColor="text1"/>
          <w:sz w:val="24"/>
          <w:szCs w:val="24"/>
        </w:rPr>
        <w:t xml:space="preserve"> </w:t>
      </w:r>
      <w:r w:rsidR="0047198D" w:rsidRPr="003107C3">
        <w:rPr>
          <w:rFonts w:cstheme="minorHAnsi"/>
          <w:color w:val="000000" w:themeColor="text1"/>
          <w:sz w:val="24"/>
          <w:szCs w:val="24"/>
        </w:rPr>
        <w:t>kosztorysowego</w:t>
      </w:r>
      <w:r w:rsidRPr="003107C3">
        <w:rPr>
          <w:rFonts w:cstheme="minorHAnsi"/>
          <w:color w:val="000000" w:themeColor="text1"/>
          <w:sz w:val="24"/>
          <w:szCs w:val="24"/>
        </w:rPr>
        <w:t xml:space="preserve">, o którym mowa w § 4 </w:t>
      </w:r>
      <w:r w:rsidR="001C2E19" w:rsidRPr="003107C3">
        <w:rPr>
          <w:rFonts w:cstheme="minorHAnsi"/>
          <w:color w:val="000000" w:themeColor="text1"/>
          <w:sz w:val="24"/>
          <w:szCs w:val="24"/>
        </w:rPr>
        <w:t xml:space="preserve">ust. 1 </w:t>
      </w:r>
      <w:r w:rsidRPr="003107C3">
        <w:rPr>
          <w:rFonts w:cstheme="minorHAnsi"/>
          <w:color w:val="000000" w:themeColor="text1"/>
          <w:sz w:val="24"/>
          <w:szCs w:val="24"/>
        </w:rPr>
        <w:t>Umowy.</w:t>
      </w:r>
    </w:p>
    <w:p w14:paraId="7A744B03" w14:textId="327A668A" w:rsidR="00F77AFB" w:rsidRPr="003107C3" w:rsidRDefault="002B3D66" w:rsidP="00803AD4">
      <w:pPr>
        <w:pStyle w:val="Akapitzlist"/>
        <w:numPr>
          <w:ilvl w:val="0"/>
          <w:numId w:val="22"/>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 xml:space="preserve">Wraz z fakturą VAT </w:t>
      </w:r>
      <w:r w:rsidR="007C0DB8" w:rsidRPr="003107C3">
        <w:rPr>
          <w:rFonts w:cstheme="minorHAnsi"/>
          <w:color w:val="000000" w:themeColor="text1"/>
          <w:sz w:val="24"/>
          <w:szCs w:val="24"/>
        </w:rPr>
        <w:t xml:space="preserve">częściową </w:t>
      </w:r>
      <w:r w:rsidRPr="003107C3">
        <w:rPr>
          <w:rFonts w:cstheme="minorHAnsi"/>
          <w:color w:val="000000" w:themeColor="text1"/>
          <w:sz w:val="24"/>
          <w:szCs w:val="24"/>
        </w:rPr>
        <w:t>Wykonawca przedłoży Zamawiającemu kopie faktur Podwykonawców,</w:t>
      </w:r>
      <w:r w:rsidR="00F77AFB" w:rsidRPr="003107C3">
        <w:rPr>
          <w:rFonts w:cstheme="minorHAnsi"/>
          <w:color w:val="000000" w:themeColor="text1"/>
          <w:sz w:val="24"/>
          <w:szCs w:val="24"/>
        </w:rPr>
        <w:t xml:space="preserve"> </w:t>
      </w:r>
      <w:r w:rsidRPr="003107C3">
        <w:rPr>
          <w:rFonts w:cstheme="minorHAnsi"/>
          <w:color w:val="000000" w:themeColor="text1"/>
          <w:sz w:val="24"/>
          <w:szCs w:val="24"/>
        </w:rPr>
        <w:t xml:space="preserve">zatwierdzonych zgodnie z </w:t>
      </w:r>
      <w:r w:rsidR="0020355F" w:rsidRPr="003107C3">
        <w:rPr>
          <w:rFonts w:cstheme="minorHAnsi"/>
          <w:color w:val="000000" w:themeColor="text1"/>
          <w:sz w:val="24"/>
          <w:szCs w:val="24"/>
        </w:rPr>
        <w:t>treścią § 1</w:t>
      </w:r>
      <w:r w:rsidR="00F844E9" w:rsidRPr="003107C3">
        <w:rPr>
          <w:rFonts w:cstheme="minorHAnsi"/>
          <w:color w:val="000000" w:themeColor="text1"/>
          <w:sz w:val="24"/>
          <w:szCs w:val="24"/>
        </w:rPr>
        <w:t>0</w:t>
      </w:r>
      <w:r w:rsidRPr="003107C3">
        <w:rPr>
          <w:rFonts w:cstheme="minorHAnsi"/>
          <w:color w:val="000000" w:themeColor="text1"/>
          <w:sz w:val="24"/>
          <w:szCs w:val="24"/>
        </w:rPr>
        <w:t xml:space="preserve"> Umowy, za zrealizowanie przez Podwykonawców robót objętych</w:t>
      </w:r>
      <w:r w:rsidR="00F77AFB" w:rsidRPr="003107C3">
        <w:rPr>
          <w:rFonts w:cstheme="minorHAnsi"/>
          <w:color w:val="000000" w:themeColor="text1"/>
          <w:sz w:val="24"/>
          <w:szCs w:val="24"/>
        </w:rPr>
        <w:t xml:space="preserve"> </w:t>
      </w:r>
      <w:r w:rsidRPr="003107C3">
        <w:rPr>
          <w:rFonts w:cstheme="minorHAnsi"/>
          <w:color w:val="000000" w:themeColor="text1"/>
          <w:sz w:val="24"/>
          <w:szCs w:val="24"/>
        </w:rPr>
        <w:t>fakturą VAT Wykonawcy, wraz z oświadczeniem kiedy należności objęte daną fakturą stają się</w:t>
      </w:r>
      <w:r w:rsidR="00F77AFB" w:rsidRPr="003107C3">
        <w:rPr>
          <w:rFonts w:cstheme="minorHAnsi"/>
          <w:color w:val="000000" w:themeColor="text1"/>
          <w:sz w:val="24"/>
          <w:szCs w:val="24"/>
        </w:rPr>
        <w:t xml:space="preserve"> </w:t>
      </w:r>
      <w:r w:rsidRPr="003107C3">
        <w:rPr>
          <w:rFonts w:cstheme="minorHAnsi"/>
          <w:color w:val="000000" w:themeColor="text1"/>
          <w:sz w:val="24"/>
          <w:szCs w:val="24"/>
        </w:rPr>
        <w:t>wymagalne.</w:t>
      </w:r>
    </w:p>
    <w:p w14:paraId="2A93B34B" w14:textId="6A2C2E86" w:rsidR="00F77AFB" w:rsidRPr="003107C3" w:rsidRDefault="002B3D66" w:rsidP="00803AD4">
      <w:pPr>
        <w:pStyle w:val="Akapitzlist"/>
        <w:numPr>
          <w:ilvl w:val="0"/>
          <w:numId w:val="22"/>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lastRenderedPageBreak/>
        <w:t>Warunkiem zapłaty przez Zamawiającego drugiej i następnych części należnego wynagrodzenia za</w:t>
      </w:r>
      <w:r w:rsidR="00F77AFB" w:rsidRPr="003107C3">
        <w:rPr>
          <w:rFonts w:cstheme="minorHAnsi"/>
          <w:color w:val="000000" w:themeColor="text1"/>
          <w:sz w:val="24"/>
          <w:szCs w:val="24"/>
        </w:rPr>
        <w:t xml:space="preserve"> </w:t>
      </w:r>
      <w:r w:rsidRPr="003107C3">
        <w:rPr>
          <w:rFonts w:cstheme="minorHAnsi"/>
          <w:color w:val="000000" w:themeColor="text1"/>
          <w:sz w:val="24"/>
          <w:szCs w:val="24"/>
        </w:rPr>
        <w:t>odebrane roboty budowlane jest przedstawienie dowodów zapłaty wymagalnego wynagrodzenia</w:t>
      </w:r>
      <w:r w:rsidR="00F77AFB" w:rsidRPr="003107C3">
        <w:rPr>
          <w:rFonts w:cstheme="minorHAnsi"/>
          <w:color w:val="000000" w:themeColor="text1"/>
          <w:sz w:val="24"/>
          <w:szCs w:val="24"/>
        </w:rPr>
        <w:t xml:space="preserve"> </w:t>
      </w:r>
      <w:r w:rsidRPr="003107C3">
        <w:rPr>
          <w:rFonts w:cstheme="minorHAnsi"/>
          <w:color w:val="000000" w:themeColor="text1"/>
          <w:sz w:val="24"/>
          <w:szCs w:val="24"/>
        </w:rPr>
        <w:t>Podw</w:t>
      </w:r>
      <w:r w:rsidR="0020355F" w:rsidRPr="003107C3">
        <w:rPr>
          <w:rFonts w:cstheme="minorHAnsi"/>
          <w:color w:val="000000" w:themeColor="text1"/>
          <w:sz w:val="24"/>
          <w:szCs w:val="24"/>
        </w:rPr>
        <w:t>ykonawcom, o których mowa w § 1</w:t>
      </w:r>
      <w:r w:rsidR="00F844E9" w:rsidRPr="003107C3">
        <w:rPr>
          <w:rFonts w:cstheme="minorHAnsi"/>
          <w:color w:val="000000" w:themeColor="text1"/>
          <w:sz w:val="24"/>
          <w:szCs w:val="24"/>
        </w:rPr>
        <w:t>0</w:t>
      </w:r>
      <w:r w:rsidRPr="003107C3">
        <w:rPr>
          <w:rFonts w:cstheme="minorHAnsi"/>
          <w:color w:val="000000" w:themeColor="text1"/>
          <w:sz w:val="24"/>
          <w:szCs w:val="24"/>
        </w:rPr>
        <w:t xml:space="preserve"> Umowy, biorącym udział w realizacji odebranych robót</w:t>
      </w:r>
      <w:r w:rsidR="00F77AFB" w:rsidRPr="003107C3">
        <w:rPr>
          <w:rFonts w:cstheme="minorHAnsi"/>
          <w:color w:val="000000" w:themeColor="text1"/>
          <w:sz w:val="24"/>
          <w:szCs w:val="24"/>
        </w:rPr>
        <w:t xml:space="preserve"> </w:t>
      </w:r>
      <w:r w:rsidRPr="003107C3">
        <w:rPr>
          <w:rFonts w:cstheme="minorHAnsi"/>
          <w:color w:val="000000" w:themeColor="text1"/>
          <w:sz w:val="24"/>
          <w:szCs w:val="24"/>
        </w:rPr>
        <w:t>budowlanych.</w:t>
      </w:r>
    </w:p>
    <w:p w14:paraId="32FCF240" w14:textId="2CFDB983" w:rsidR="00F77AFB" w:rsidRPr="003107C3" w:rsidRDefault="002B3D66" w:rsidP="00803AD4">
      <w:pPr>
        <w:pStyle w:val="Akapitzlist"/>
        <w:numPr>
          <w:ilvl w:val="0"/>
          <w:numId w:val="22"/>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W przypadku nieprzedstawienia przez Wykonawcę wszystkich dowodów zapłaty dla Podwykonawców i</w:t>
      </w:r>
      <w:r w:rsidR="00F77AFB" w:rsidRPr="003107C3">
        <w:rPr>
          <w:rFonts w:cstheme="minorHAnsi"/>
          <w:color w:val="000000" w:themeColor="text1"/>
          <w:sz w:val="24"/>
          <w:szCs w:val="24"/>
        </w:rPr>
        <w:t xml:space="preserve"> </w:t>
      </w:r>
      <w:r w:rsidRPr="003107C3">
        <w:rPr>
          <w:rFonts w:cstheme="minorHAnsi"/>
          <w:color w:val="000000" w:themeColor="text1"/>
          <w:sz w:val="24"/>
          <w:szCs w:val="24"/>
        </w:rPr>
        <w:t>dalszych Podwykonawców Zamawiający wstrzyma wypłatę wynagrodzenia za odebrane roboty</w:t>
      </w:r>
      <w:r w:rsidR="00F77AFB" w:rsidRPr="003107C3">
        <w:rPr>
          <w:rFonts w:cstheme="minorHAnsi"/>
          <w:color w:val="000000" w:themeColor="text1"/>
          <w:sz w:val="24"/>
          <w:szCs w:val="24"/>
        </w:rPr>
        <w:t xml:space="preserve"> </w:t>
      </w:r>
      <w:r w:rsidRPr="003107C3">
        <w:rPr>
          <w:rFonts w:cstheme="minorHAnsi"/>
          <w:color w:val="000000" w:themeColor="text1"/>
          <w:sz w:val="24"/>
          <w:szCs w:val="24"/>
        </w:rPr>
        <w:t>budowlane w części równej sumie kwot wynikających z nieprzedstawionych dowodów zapłaty.</w:t>
      </w:r>
    </w:p>
    <w:p w14:paraId="216CA552" w14:textId="71FFB329" w:rsidR="000269A2" w:rsidRPr="003107C3" w:rsidRDefault="000269A2" w:rsidP="000269A2">
      <w:pPr>
        <w:pStyle w:val="Akapitzlist"/>
        <w:numPr>
          <w:ilvl w:val="0"/>
          <w:numId w:val="22"/>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Rozliczenie końcowe za wykonanie Przedmiotu Umowy nastąpi z uwzględnieniem § 4 Umowy, po przedstawieniu ostatecznego kosztorysu powykonawczego i książki obmiaru robót budowlanych, w oparciu o protokół odbioru ostatecznego</w:t>
      </w:r>
      <w:r w:rsidR="007C0DB8" w:rsidRPr="003107C3">
        <w:rPr>
          <w:rFonts w:cstheme="minorHAnsi"/>
          <w:color w:val="000000" w:themeColor="text1"/>
          <w:sz w:val="24"/>
          <w:szCs w:val="24"/>
        </w:rPr>
        <w:t xml:space="preserve"> dokonanego z uwzględnieniem § 11 Umowy, fa</w:t>
      </w:r>
      <w:r w:rsidRPr="003107C3">
        <w:rPr>
          <w:rFonts w:cstheme="minorHAnsi"/>
          <w:color w:val="000000" w:themeColor="text1"/>
          <w:sz w:val="24"/>
          <w:szCs w:val="24"/>
        </w:rPr>
        <w:t xml:space="preserve">ktury VAT wystawionej przez Wykonawcę Przedmiotu Umowy, na kwotę obliczoną w oparciu o </w:t>
      </w:r>
      <w:r w:rsidR="0047198D" w:rsidRPr="003107C3">
        <w:rPr>
          <w:rFonts w:cstheme="minorHAnsi"/>
          <w:color w:val="000000" w:themeColor="text1"/>
          <w:sz w:val="24"/>
          <w:szCs w:val="24"/>
        </w:rPr>
        <w:t xml:space="preserve">szacunkowe wynagrodzenie kosztorysowe </w:t>
      </w:r>
      <w:r w:rsidRPr="003107C3">
        <w:rPr>
          <w:rFonts w:cstheme="minorHAnsi"/>
          <w:color w:val="000000" w:themeColor="text1"/>
          <w:sz w:val="24"/>
          <w:szCs w:val="24"/>
        </w:rPr>
        <w:t>o którym mowa w § 4 ust. 1 Umowy, pomniejszoną o zsumowane kwoty poprzednio zafakturowane. Dołączone do protokołu odbioru zestawienie wartości wykonanych robót musi być sprawdzone i pisemnie potwierdzone podpisem przez Inspektora Nadzoru, podpisane przez Podwykonawców i Dalszych Podwykonawców zgłoszonych do rozliczenia i zatwierdzone przez Zamawiającego. Zestawienie wartości wykonanych robót musi potwierdzać, które roboty zostały wykonane przez podwykonawców, zatwierdzonych zgodnie z treścią § 10 Umowy ze wskazaniem jaka część wynagrodzenia z danej pozycji należy się danemu Podwykonawcy.</w:t>
      </w:r>
    </w:p>
    <w:p w14:paraId="2927717C" w14:textId="005666DD" w:rsidR="002D14FE" w:rsidRPr="003107C3" w:rsidRDefault="002D14FE" w:rsidP="002D14FE">
      <w:pPr>
        <w:pStyle w:val="Akapitzlist"/>
        <w:numPr>
          <w:ilvl w:val="0"/>
          <w:numId w:val="22"/>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 xml:space="preserve">Do faktury wystawionej w oparciu o protokół odbioru ostatecznego Wykonawca zobowiązany jest najpóźniej w terminie 7 dni przed terminem płatności faktury o którym mowa w ust. </w:t>
      </w:r>
      <w:r w:rsidR="007C0DB8" w:rsidRPr="003107C3">
        <w:rPr>
          <w:rFonts w:cstheme="minorHAnsi"/>
          <w:color w:val="000000" w:themeColor="text1"/>
          <w:sz w:val="24"/>
          <w:szCs w:val="24"/>
        </w:rPr>
        <w:t>7</w:t>
      </w:r>
      <w:r w:rsidRPr="003107C3">
        <w:rPr>
          <w:rFonts w:cstheme="minorHAnsi"/>
          <w:color w:val="000000" w:themeColor="text1"/>
          <w:sz w:val="24"/>
          <w:szCs w:val="24"/>
        </w:rPr>
        <w:t xml:space="preserve"> przedstawić Zamawiającemu dowody dokonania płatności dla Podwykonawców i dalszych Podwykonawców za roboty rozliczane protokołem odbioru ostatecznego.</w:t>
      </w:r>
    </w:p>
    <w:p w14:paraId="54DEC313" w14:textId="25CA4BB7" w:rsidR="00F77AFB" w:rsidRPr="003107C3" w:rsidRDefault="00F77AFB" w:rsidP="00803AD4">
      <w:pPr>
        <w:pStyle w:val="Akapitzlist"/>
        <w:numPr>
          <w:ilvl w:val="0"/>
          <w:numId w:val="22"/>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Wykonawca nie ma prawa przenosić na rzecz osób trzecich wierzytelności wynikających z Umowy bez pisemnej zgody Zamawiającego.</w:t>
      </w:r>
    </w:p>
    <w:p w14:paraId="5D1D905A" w14:textId="77777777" w:rsidR="00450C70" w:rsidRPr="003107C3" w:rsidRDefault="00450C70" w:rsidP="00450C70">
      <w:pPr>
        <w:autoSpaceDE w:val="0"/>
        <w:autoSpaceDN w:val="0"/>
        <w:adjustRightInd w:val="0"/>
        <w:spacing w:line="240" w:lineRule="auto"/>
        <w:jc w:val="both"/>
        <w:rPr>
          <w:rFonts w:asciiTheme="minorHAnsi" w:eastAsiaTheme="minorHAnsi" w:hAnsiTheme="minorHAnsi" w:cstheme="minorHAnsi"/>
          <w:color w:val="000000" w:themeColor="text1"/>
          <w:sz w:val="24"/>
          <w:szCs w:val="24"/>
        </w:rPr>
      </w:pPr>
    </w:p>
    <w:p w14:paraId="5237AD80" w14:textId="03DBB80C" w:rsidR="00450C70" w:rsidRPr="003107C3" w:rsidRDefault="0049278C" w:rsidP="00450C70">
      <w:pPr>
        <w:autoSpaceDE w:val="0"/>
        <w:autoSpaceDN w:val="0"/>
        <w:adjustRightInd w:val="0"/>
        <w:spacing w:line="240" w:lineRule="auto"/>
        <w:jc w:val="center"/>
        <w:rPr>
          <w:rFonts w:asciiTheme="minorHAnsi" w:eastAsiaTheme="minorHAnsi" w:hAnsiTheme="minorHAnsi" w:cstheme="minorHAnsi"/>
          <w:color w:val="000000" w:themeColor="text1"/>
          <w:sz w:val="24"/>
          <w:szCs w:val="24"/>
        </w:rPr>
      </w:pPr>
      <w:r w:rsidRPr="003107C3">
        <w:rPr>
          <w:rFonts w:asciiTheme="minorHAnsi" w:eastAsiaTheme="minorHAnsi" w:hAnsiTheme="minorHAnsi" w:cstheme="minorHAnsi"/>
          <w:color w:val="000000" w:themeColor="text1"/>
          <w:sz w:val="24"/>
          <w:szCs w:val="24"/>
        </w:rPr>
        <w:t>§ 6</w:t>
      </w:r>
    </w:p>
    <w:p w14:paraId="60392761" w14:textId="394A60E4" w:rsidR="00582CB2" w:rsidRPr="003107C3" w:rsidRDefault="00582CB2" w:rsidP="00803AD4">
      <w:pPr>
        <w:pStyle w:val="Akapitzlist"/>
        <w:numPr>
          <w:ilvl w:val="0"/>
          <w:numId w:val="23"/>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Do obowiązków Zamawiającego należy przekazanie terenu budowy.</w:t>
      </w:r>
    </w:p>
    <w:p w14:paraId="0E2C358A" w14:textId="77777777" w:rsidR="00582CB2" w:rsidRPr="003107C3" w:rsidRDefault="00582CB2" w:rsidP="00803AD4">
      <w:pPr>
        <w:pStyle w:val="Akapitzlist"/>
        <w:numPr>
          <w:ilvl w:val="0"/>
          <w:numId w:val="23"/>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Do obowiązków Wykonawcy należy w szczególności:</w:t>
      </w:r>
    </w:p>
    <w:p w14:paraId="2483FD41" w14:textId="77777777" w:rsidR="00582CB2" w:rsidRPr="003107C3" w:rsidRDefault="00582CB2" w:rsidP="00803AD4">
      <w:pPr>
        <w:pStyle w:val="Akapitzlist"/>
        <w:numPr>
          <w:ilvl w:val="0"/>
          <w:numId w:val="24"/>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przestrzeganie ogólnych wymagań dotyczących robót w zakresie określonym w SIWZ,</w:t>
      </w:r>
    </w:p>
    <w:p w14:paraId="112DD8C3" w14:textId="77777777" w:rsidR="00582CB2" w:rsidRPr="003107C3" w:rsidRDefault="00582CB2" w:rsidP="00803AD4">
      <w:pPr>
        <w:pStyle w:val="Akapitzlist"/>
        <w:numPr>
          <w:ilvl w:val="0"/>
          <w:numId w:val="24"/>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wykonanie Przedmiotu Umowy w oparciu o Dokumentację przetargową z uwzględnieniem wymagań określonych w SIWZ,</w:t>
      </w:r>
    </w:p>
    <w:p w14:paraId="09F50E30" w14:textId="0F3E528A" w:rsidR="00582CB2" w:rsidRPr="003107C3" w:rsidRDefault="00582CB2" w:rsidP="00803AD4">
      <w:pPr>
        <w:pStyle w:val="Akapitzlist"/>
        <w:numPr>
          <w:ilvl w:val="0"/>
          <w:numId w:val="24"/>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kontrola jakości materiałów i robót zgodnie z postanowieniami SIWZ</w:t>
      </w:r>
      <w:r w:rsidR="00C92F41" w:rsidRPr="003107C3">
        <w:rPr>
          <w:rFonts w:cstheme="minorHAnsi"/>
          <w:color w:val="000000" w:themeColor="text1"/>
          <w:sz w:val="24"/>
          <w:szCs w:val="24"/>
        </w:rPr>
        <w:t>,</w:t>
      </w:r>
    </w:p>
    <w:p w14:paraId="3E864506" w14:textId="77777777" w:rsidR="00582CB2" w:rsidRPr="003107C3" w:rsidRDefault="00582CB2" w:rsidP="00803AD4">
      <w:pPr>
        <w:pStyle w:val="Akapitzlist"/>
        <w:numPr>
          <w:ilvl w:val="0"/>
          <w:numId w:val="24"/>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skompletowanie i przedstawienie Zamawiającemu dokumentów pozwalających na ocenę prawidłowego wykonania przedmiotu odbioru częściowego i odbioru ostatecznego robót w zakresie określonym postanowieniami SIWZ,</w:t>
      </w:r>
    </w:p>
    <w:p w14:paraId="7BC65B31" w14:textId="77777777" w:rsidR="00582CB2" w:rsidRPr="003107C3" w:rsidRDefault="00582CB2" w:rsidP="00803AD4">
      <w:pPr>
        <w:pStyle w:val="Akapitzlist"/>
        <w:numPr>
          <w:ilvl w:val="0"/>
          <w:numId w:val="24"/>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lastRenderedPageBreak/>
        <w:t>utrzymanie ładu i porządku na terenie budowy, a po zakończeniu robót usunięcie poza teren budowy wszelkich urządzeń tymczasowego zaplecza, oraz pozostawienie całego terenu budowy i robót czystego i nadającego się do użytkowania,</w:t>
      </w:r>
    </w:p>
    <w:p w14:paraId="7B05264B" w14:textId="1061E428" w:rsidR="00582CB2" w:rsidRPr="003107C3" w:rsidRDefault="00582CB2" w:rsidP="00803AD4">
      <w:pPr>
        <w:pStyle w:val="Akapitzlist"/>
        <w:numPr>
          <w:ilvl w:val="0"/>
          <w:numId w:val="24"/>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informowanie Zamawiającego</w:t>
      </w:r>
      <w:r w:rsidR="00C92F41" w:rsidRPr="003107C3">
        <w:rPr>
          <w:rFonts w:cstheme="minorHAnsi"/>
          <w:color w:val="000000" w:themeColor="text1"/>
          <w:sz w:val="24"/>
          <w:szCs w:val="24"/>
        </w:rPr>
        <w:t xml:space="preserve">, Przedstawiciela Zamawiającego </w:t>
      </w:r>
      <w:r w:rsidR="00F844E9" w:rsidRPr="003107C3">
        <w:rPr>
          <w:rFonts w:cstheme="minorHAnsi"/>
          <w:color w:val="000000" w:themeColor="text1"/>
          <w:sz w:val="24"/>
          <w:szCs w:val="24"/>
        </w:rPr>
        <w:t xml:space="preserve">i Inspektora Nadzoru </w:t>
      </w:r>
      <w:r w:rsidRPr="003107C3">
        <w:rPr>
          <w:rFonts w:cstheme="minorHAnsi"/>
          <w:color w:val="000000" w:themeColor="text1"/>
          <w:sz w:val="24"/>
          <w:szCs w:val="24"/>
        </w:rPr>
        <w:t>o terminie zakrycia robót ulegających zakryciu, oraz terminie odbioru robót zanikających</w:t>
      </w:r>
      <w:r w:rsidR="00C92F41" w:rsidRPr="003107C3">
        <w:rPr>
          <w:rFonts w:cstheme="minorHAnsi"/>
          <w:color w:val="000000" w:themeColor="text1"/>
          <w:sz w:val="24"/>
          <w:szCs w:val="24"/>
        </w:rPr>
        <w:t xml:space="preserve">, z uwzględnieniem § 11 Umowy </w:t>
      </w:r>
      <w:r w:rsidRPr="003107C3">
        <w:rPr>
          <w:rFonts w:cstheme="minorHAnsi"/>
          <w:color w:val="000000" w:themeColor="text1"/>
          <w:sz w:val="24"/>
          <w:szCs w:val="24"/>
        </w:rPr>
        <w:t>,</w:t>
      </w:r>
    </w:p>
    <w:p w14:paraId="3C816208" w14:textId="092FB44E" w:rsidR="00582CB2" w:rsidRPr="003107C3" w:rsidRDefault="00582CB2" w:rsidP="00803AD4">
      <w:pPr>
        <w:pStyle w:val="Akapitzlist"/>
        <w:numPr>
          <w:ilvl w:val="0"/>
          <w:numId w:val="24"/>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informowanie Zamawiającego</w:t>
      </w:r>
      <w:r w:rsidR="00C92F41" w:rsidRPr="003107C3">
        <w:rPr>
          <w:rFonts w:cstheme="minorHAnsi"/>
          <w:color w:val="000000" w:themeColor="text1"/>
          <w:sz w:val="24"/>
          <w:szCs w:val="24"/>
        </w:rPr>
        <w:t>, Przedstawiciela Zamawiającego</w:t>
      </w:r>
      <w:r w:rsidRPr="003107C3">
        <w:rPr>
          <w:rFonts w:cstheme="minorHAnsi"/>
          <w:color w:val="000000" w:themeColor="text1"/>
          <w:sz w:val="24"/>
          <w:szCs w:val="24"/>
        </w:rPr>
        <w:t xml:space="preserve"> </w:t>
      </w:r>
      <w:r w:rsidR="001340AD" w:rsidRPr="003107C3">
        <w:rPr>
          <w:rFonts w:cstheme="minorHAnsi"/>
          <w:color w:val="000000" w:themeColor="text1"/>
          <w:sz w:val="24"/>
          <w:szCs w:val="24"/>
        </w:rPr>
        <w:t xml:space="preserve">i Inspektora Nadzoru </w:t>
      </w:r>
      <w:r w:rsidRPr="003107C3">
        <w:rPr>
          <w:rFonts w:cstheme="minorHAnsi"/>
          <w:color w:val="000000" w:themeColor="text1"/>
          <w:sz w:val="24"/>
          <w:szCs w:val="24"/>
        </w:rPr>
        <w:t>o problemach lub okolicznościach mogących wpłynąć na jakość robót lub termin zakończenia robót,</w:t>
      </w:r>
    </w:p>
    <w:p w14:paraId="5C021A0E" w14:textId="37BA25F6" w:rsidR="00582CB2" w:rsidRPr="003107C3" w:rsidRDefault="00582CB2" w:rsidP="00803AD4">
      <w:pPr>
        <w:pStyle w:val="Akapitzlist"/>
        <w:numPr>
          <w:ilvl w:val="0"/>
          <w:numId w:val="24"/>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niezwłoczne informowanie Zamawiającego</w:t>
      </w:r>
      <w:r w:rsidR="00C92F41" w:rsidRPr="003107C3">
        <w:rPr>
          <w:rFonts w:cstheme="minorHAnsi"/>
          <w:color w:val="000000" w:themeColor="text1"/>
          <w:sz w:val="24"/>
          <w:szCs w:val="24"/>
        </w:rPr>
        <w:t>, Przedstawiciela Zamawiającego</w:t>
      </w:r>
      <w:r w:rsidRPr="003107C3">
        <w:rPr>
          <w:rFonts w:cstheme="minorHAnsi"/>
          <w:color w:val="000000" w:themeColor="text1"/>
          <w:sz w:val="24"/>
          <w:szCs w:val="24"/>
        </w:rPr>
        <w:t xml:space="preserve"> </w:t>
      </w:r>
      <w:r w:rsidR="001340AD" w:rsidRPr="003107C3">
        <w:rPr>
          <w:rFonts w:cstheme="minorHAnsi"/>
          <w:color w:val="000000" w:themeColor="text1"/>
          <w:sz w:val="24"/>
          <w:szCs w:val="24"/>
        </w:rPr>
        <w:t xml:space="preserve">i Inspektora Nadzoru </w:t>
      </w:r>
      <w:r w:rsidRPr="003107C3">
        <w:rPr>
          <w:rFonts w:cstheme="minorHAnsi"/>
          <w:color w:val="000000" w:themeColor="text1"/>
          <w:sz w:val="24"/>
          <w:szCs w:val="24"/>
        </w:rPr>
        <w:t>o zaistniałych na terenie budowy kontrolach i wypadkach,</w:t>
      </w:r>
    </w:p>
    <w:p w14:paraId="248E4A4F" w14:textId="77777777" w:rsidR="00582CB2" w:rsidRPr="003107C3" w:rsidRDefault="00582CB2" w:rsidP="00803AD4">
      <w:pPr>
        <w:pStyle w:val="Akapitzlist"/>
        <w:numPr>
          <w:ilvl w:val="0"/>
          <w:numId w:val="24"/>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opracowanie części ogólnej Programu Zapewnienia Jakości i przedłożenie go do akceptacji Zamawiającego do czasu przekazania terenu budowy,</w:t>
      </w:r>
    </w:p>
    <w:p w14:paraId="0F5EBC4B" w14:textId="7AD72B5C" w:rsidR="00582CB2" w:rsidRPr="003107C3" w:rsidRDefault="00582CB2" w:rsidP="00803AD4">
      <w:pPr>
        <w:pStyle w:val="Akapitzlist"/>
        <w:numPr>
          <w:ilvl w:val="0"/>
          <w:numId w:val="24"/>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 xml:space="preserve">opracowanie harmonogramu rzeczowo-finansowego robót w rozbiciu na tygodnie z uwzględnieniem wszystkich pozycji ujętych w przedmiarze z uzyskaniem akceptacji </w:t>
      </w:r>
      <w:r w:rsidR="001340AD" w:rsidRPr="003107C3">
        <w:rPr>
          <w:rFonts w:cstheme="minorHAnsi"/>
          <w:color w:val="000000" w:themeColor="text1"/>
          <w:sz w:val="24"/>
          <w:szCs w:val="24"/>
        </w:rPr>
        <w:t xml:space="preserve">Zamawiającego </w:t>
      </w:r>
      <w:r w:rsidRPr="003107C3">
        <w:rPr>
          <w:rFonts w:cstheme="minorHAnsi"/>
          <w:color w:val="000000" w:themeColor="text1"/>
          <w:sz w:val="24"/>
          <w:szCs w:val="24"/>
        </w:rPr>
        <w:t>do czasu przekazania terenu budowy</w:t>
      </w:r>
      <w:r w:rsidR="001340AD" w:rsidRPr="003107C3">
        <w:rPr>
          <w:rFonts w:cstheme="minorHAnsi"/>
          <w:color w:val="000000" w:themeColor="text1"/>
          <w:sz w:val="24"/>
          <w:szCs w:val="24"/>
        </w:rPr>
        <w:t>,</w:t>
      </w:r>
    </w:p>
    <w:p w14:paraId="52CB802C" w14:textId="77777777" w:rsidR="00582CB2" w:rsidRPr="003107C3" w:rsidRDefault="00582CB2" w:rsidP="00803AD4">
      <w:pPr>
        <w:pStyle w:val="Akapitzlist"/>
        <w:numPr>
          <w:ilvl w:val="0"/>
          <w:numId w:val="24"/>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ustawienie tablic informacyjnych dot. realizacji zadania zgodnie z SIWZ,</w:t>
      </w:r>
    </w:p>
    <w:p w14:paraId="324D75CE" w14:textId="69F4392B" w:rsidR="00582CB2" w:rsidRPr="003107C3" w:rsidRDefault="00582CB2" w:rsidP="00803AD4">
      <w:pPr>
        <w:pStyle w:val="Akapitzlist"/>
        <w:numPr>
          <w:ilvl w:val="0"/>
          <w:numId w:val="24"/>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w przypadku konieczności zmiany dokumentacji projektowej, o której mowa w § 3 ust. 4 lit. e) Umowy p</w:t>
      </w:r>
      <w:r w:rsidR="00BF4C17" w:rsidRPr="003107C3">
        <w:rPr>
          <w:rFonts w:cstheme="minorHAnsi"/>
          <w:color w:val="000000" w:themeColor="text1"/>
          <w:sz w:val="24"/>
          <w:szCs w:val="24"/>
        </w:rPr>
        <w:t>rzedłożenie projektu zamiennego,</w:t>
      </w:r>
    </w:p>
    <w:p w14:paraId="594203E8" w14:textId="0B87D7EE" w:rsidR="00BF4C17" w:rsidRPr="003107C3" w:rsidRDefault="00BF4C17" w:rsidP="00803AD4">
      <w:pPr>
        <w:pStyle w:val="Akapitzlist"/>
        <w:numPr>
          <w:ilvl w:val="0"/>
          <w:numId w:val="24"/>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 xml:space="preserve">przekazanie Zamawiającemu, najpóźniej w dniu odbioru robót końcowych, certyfikatów, atestów, aprobat technicznych, deklaracji zgodności oraz innych wymaganych dokumentów potwierdzających dopuszczenie do obrotu i powszechnego lub jednostkowego stosowania materiałów, wyrobów oraz urządzeń zastosowanych przy wykonywaniu przedmiotu Umowy. </w:t>
      </w:r>
    </w:p>
    <w:p w14:paraId="55201084" w14:textId="7E0C7419" w:rsidR="00582CB2" w:rsidRPr="003107C3" w:rsidRDefault="00582CB2" w:rsidP="00803AD4">
      <w:pPr>
        <w:pStyle w:val="Akapitzlist"/>
        <w:numPr>
          <w:ilvl w:val="0"/>
          <w:numId w:val="23"/>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 xml:space="preserve">Opóźnienie z tytułu nie przekazania dokumentu, o których mowa w ust.2 lit. l) powyżej będzie traktowane jako powstałe z przyczyn zależnych od Wykonawcy i nie może stanowić podstawy do zmiany terminu zakończenia robót lub jakichkolwiek roszczeń finansowych ze strony Wykonawcy. </w:t>
      </w:r>
    </w:p>
    <w:p w14:paraId="1DA4BF81" w14:textId="2A54D236" w:rsidR="00582CB2" w:rsidRPr="003107C3" w:rsidRDefault="00582CB2" w:rsidP="00803AD4">
      <w:pPr>
        <w:pStyle w:val="Akapitzlist"/>
        <w:numPr>
          <w:ilvl w:val="0"/>
          <w:numId w:val="23"/>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Wykonawca zobowiązuje się, do zatrudnienia na podstawie umowy o pracę w rozumieniu przepisów</w:t>
      </w:r>
      <w:r w:rsidR="009A2B78" w:rsidRPr="003107C3">
        <w:rPr>
          <w:rFonts w:cstheme="minorHAnsi"/>
          <w:color w:val="000000" w:themeColor="text1"/>
          <w:sz w:val="24"/>
          <w:szCs w:val="24"/>
        </w:rPr>
        <w:t xml:space="preserve"> </w:t>
      </w:r>
      <w:r w:rsidRPr="003107C3">
        <w:rPr>
          <w:rFonts w:cstheme="minorHAnsi"/>
          <w:color w:val="000000" w:themeColor="text1"/>
          <w:sz w:val="24"/>
          <w:szCs w:val="24"/>
        </w:rPr>
        <w:t>ustawy z dnia 26 czerwca 1974 r. Kodeks Pracy wszystkich osób wykonujące roboty budowlane</w:t>
      </w:r>
      <w:r w:rsidR="009A2B78" w:rsidRPr="003107C3">
        <w:rPr>
          <w:rFonts w:cstheme="minorHAnsi"/>
          <w:color w:val="000000" w:themeColor="text1"/>
          <w:sz w:val="24"/>
          <w:szCs w:val="24"/>
        </w:rPr>
        <w:t xml:space="preserve"> </w:t>
      </w:r>
      <w:r w:rsidRPr="003107C3">
        <w:rPr>
          <w:rFonts w:cstheme="minorHAnsi"/>
          <w:color w:val="000000" w:themeColor="text1"/>
          <w:sz w:val="24"/>
          <w:szCs w:val="24"/>
        </w:rPr>
        <w:t xml:space="preserve">wymienione w </w:t>
      </w:r>
      <w:r w:rsidR="009A2B78" w:rsidRPr="003107C3">
        <w:rPr>
          <w:rFonts w:cstheme="minorHAnsi"/>
          <w:color w:val="000000" w:themeColor="text1"/>
          <w:sz w:val="24"/>
          <w:szCs w:val="24"/>
        </w:rPr>
        <w:t>przedmiarze</w:t>
      </w:r>
      <w:r w:rsidRPr="003107C3">
        <w:rPr>
          <w:rFonts w:cstheme="minorHAnsi"/>
          <w:color w:val="000000" w:themeColor="text1"/>
          <w:sz w:val="24"/>
          <w:szCs w:val="24"/>
        </w:rPr>
        <w:t>.</w:t>
      </w:r>
    </w:p>
    <w:p w14:paraId="11DC20A4" w14:textId="49718755" w:rsidR="00582CB2" w:rsidRPr="003107C3" w:rsidRDefault="00582CB2" w:rsidP="00803AD4">
      <w:pPr>
        <w:pStyle w:val="Akapitzlist"/>
        <w:numPr>
          <w:ilvl w:val="0"/>
          <w:numId w:val="23"/>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Obowiązek określony w ust. 4 dotyczy także podwykonawców. Wykonawca jest zobowiązany zawrzeć</w:t>
      </w:r>
      <w:r w:rsidR="009A2B78" w:rsidRPr="003107C3">
        <w:rPr>
          <w:rFonts w:cstheme="minorHAnsi"/>
          <w:color w:val="000000" w:themeColor="text1"/>
          <w:sz w:val="24"/>
          <w:szCs w:val="24"/>
        </w:rPr>
        <w:t xml:space="preserve"> </w:t>
      </w:r>
      <w:r w:rsidRPr="003107C3">
        <w:rPr>
          <w:rFonts w:cstheme="minorHAnsi"/>
          <w:color w:val="000000" w:themeColor="text1"/>
          <w:sz w:val="24"/>
          <w:szCs w:val="24"/>
        </w:rPr>
        <w:t>w każdej umowie o podwykonawstwo stosowne zapisy zobowiązujące podwykonawcę do zatrudnienia</w:t>
      </w:r>
      <w:r w:rsidR="009A2B78" w:rsidRPr="003107C3">
        <w:rPr>
          <w:rFonts w:cstheme="minorHAnsi"/>
          <w:color w:val="000000" w:themeColor="text1"/>
          <w:sz w:val="24"/>
          <w:szCs w:val="24"/>
        </w:rPr>
        <w:t xml:space="preserve"> </w:t>
      </w:r>
      <w:r w:rsidRPr="003107C3">
        <w:rPr>
          <w:rFonts w:cstheme="minorHAnsi"/>
          <w:color w:val="000000" w:themeColor="text1"/>
          <w:sz w:val="24"/>
          <w:szCs w:val="24"/>
        </w:rPr>
        <w:t>na umowę o pracę osoby o których mowa w ust. 4.</w:t>
      </w:r>
    </w:p>
    <w:p w14:paraId="12DD6489" w14:textId="02D8EE3A" w:rsidR="00582CB2" w:rsidRPr="003107C3" w:rsidRDefault="00582CB2" w:rsidP="00803AD4">
      <w:pPr>
        <w:pStyle w:val="Akapitzlist"/>
        <w:numPr>
          <w:ilvl w:val="0"/>
          <w:numId w:val="23"/>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Wykonawca przed przekazaniem terenu budowy złoży Zamawiającemu wykaz osób o których mowa</w:t>
      </w:r>
      <w:r w:rsidR="009A2B78" w:rsidRPr="003107C3">
        <w:rPr>
          <w:rFonts w:cstheme="minorHAnsi"/>
          <w:color w:val="000000" w:themeColor="text1"/>
          <w:sz w:val="24"/>
          <w:szCs w:val="24"/>
        </w:rPr>
        <w:t xml:space="preserve"> </w:t>
      </w:r>
      <w:r w:rsidRPr="003107C3">
        <w:rPr>
          <w:rFonts w:cstheme="minorHAnsi"/>
          <w:color w:val="000000" w:themeColor="text1"/>
          <w:sz w:val="24"/>
          <w:szCs w:val="24"/>
        </w:rPr>
        <w:t>w ust.</w:t>
      </w:r>
      <w:r w:rsidR="001340AD" w:rsidRPr="003107C3">
        <w:rPr>
          <w:rFonts w:cstheme="minorHAnsi"/>
          <w:color w:val="000000" w:themeColor="text1"/>
          <w:sz w:val="24"/>
          <w:szCs w:val="24"/>
        </w:rPr>
        <w:t xml:space="preserve"> </w:t>
      </w:r>
      <w:r w:rsidRPr="003107C3">
        <w:rPr>
          <w:rFonts w:cstheme="minorHAnsi"/>
          <w:color w:val="000000" w:themeColor="text1"/>
          <w:sz w:val="24"/>
          <w:szCs w:val="24"/>
        </w:rPr>
        <w:t>4 powyżej zanonimizowany w sposób zapewniający ochronę danych osobowych pracowników</w:t>
      </w:r>
      <w:r w:rsidR="009A2B78" w:rsidRPr="003107C3">
        <w:rPr>
          <w:rFonts w:cstheme="minorHAnsi"/>
          <w:color w:val="000000" w:themeColor="text1"/>
          <w:sz w:val="24"/>
          <w:szCs w:val="24"/>
        </w:rPr>
        <w:t xml:space="preserve"> </w:t>
      </w:r>
      <w:r w:rsidRPr="003107C3">
        <w:rPr>
          <w:rFonts w:cstheme="minorHAnsi"/>
          <w:color w:val="000000" w:themeColor="text1"/>
          <w:sz w:val="24"/>
          <w:szCs w:val="24"/>
        </w:rPr>
        <w:t>zgodnie z rozporządzeniem Parlamentu Europejskiego i Rady (UE) 2016/679 z dnia 27 kwietnia 2016 r. w</w:t>
      </w:r>
      <w:r w:rsidR="009A2B78" w:rsidRPr="003107C3">
        <w:rPr>
          <w:rFonts w:cstheme="minorHAnsi"/>
          <w:color w:val="000000" w:themeColor="text1"/>
          <w:sz w:val="24"/>
          <w:szCs w:val="24"/>
        </w:rPr>
        <w:t xml:space="preserve"> </w:t>
      </w:r>
      <w:r w:rsidRPr="003107C3">
        <w:rPr>
          <w:rFonts w:cstheme="minorHAnsi"/>
          <w:color w:val="000000" w:themeColor="text1"/>
          <w:sz w:val="24"/>
          <w:szCs w:val="24"/>
        </w:rPr>
        <w:t>sprawie ochrony osób fizycznych w związku z przetwarzaniem danych osobowych i w sprawie</w:t>
      </w:r>
      <w:r w:rsidR="009A2B78" w:rsidRPr="003107C3">
        <w:rPr>
          <w:rFonts w:cstheme="minorHAnsi"/>
          <w:color w:val="000000" w:themeColor="text1"/>
          <w:sz w:val="24"/>
          <w:szCs w:val="24"/>
        </w:rPr>
        <w:t xml:space="preserve"> </w:t>
      </w:r>
      <w:r w:rsidRPr="003107C3">
        <w:rPr>
          <w:rFonts w:cstheme="minorHAnsi"/>
          <w:color w:val="000000" w:themeColor="text1"/>
          <w:sz w:val="24"/>
          <w:szCs w:val="24"/>
        </w:rPr>
        <w:t>swobodnego przepływu takich danych oraz uchylenia dyrektywy 95/46/WE (imię i nazwisko pracownika</w:t>
      </w:r>
      <w:r w:rsidR="009A2B78" w:rsidRPr="003107C3">
        <w:rPr>
          <w:rFonts w:cstheme="minorHAnsi"/>
          <w:color w:val="000000" w:themeColor="text1"/>
          <w:sz w:val="24"/>
          <w:szCs w:val="24"/>
        </w:rPr>
        <w:t xml:space="preserve"> </w:t>
      </w:r>
      <w:r w:rsidR="001340AD" w:rsidRPr="003107C3">
        <w:rPr>
          <w:rFonts w:cstheme="minorHAnsi"/>
          <w:color w:val="000000" w:themeColor="text1"/>
          <w:sz w:val="24"/>
          <w:szCs w:val="24"/>
        </w:rPr>
        <w:t xml:space="preserve">i </w:t>
      </w:r>
      <w:r w:rsidRPr="003107C3">
        <w:rPr>
          <w:rFonts w:cstheme="minorHAnsi"/>
          <w:color w:val="000000" w:themeColor="text1"/>
          <w:sz w:val="24"/>
          <w:szCs w:val="24"/>
        </w:rPr>
        <w:t xml:space="preserve">nie podlega </w:t>
      </w:r>
      <w:proofErr w:type="spellStart"/>
      <w:r w:rsidRPr="003107C3">
        <w:rPr>
          <w:rFonts w:cstheme="minorHAnsi"/>
          <w:color w:val="000000" w:themeColor="text1"/>
          <w:sz w:val="24"/>
          <w:szCs w:val="24"/>
        </w:rPr>
        <w:t>anonimizacji</w:t>
      </w:r>
      <w:proofErr w:type="spellEnd"/>
      <w:r w:rsidRPr="003107C3">
        <w:rPr>
          <w:rFonts w:cstheme="minorHAnsi"/>
          <w:color w:val="000000" w:themeColor="text1"/>
          <w:sz w:val="24"/>
          <w:szCs w:val="24"/>
        </w:rPr>
        <w:t xml:space="preserve">) wraz z oświadczeniem, że są one zatrudnione na umowę o pracę. </w:t>
      </w:r>
      <w:r w:rsidRPr="003107C3">
        <w:rPr>
          <w:rFonts w:cstheme="minorHAnsi"/>
          <w:color w:val="000000" w:themeColor="text1"/>
          <w:sz w:val="24"/>
          <w:szCs w:val="24"/>
        </w:rPr>
        <w:lastRenderedPageBreak/>
        <w:t>Każdorazowa</w:t>
      </w:r>
      <w:r w:rsidR="009A2B78" w:rsidRPr="003107C3">
        <w:rPr>
          <w:rFonts w:cstheme="minorHAnsi"/>
          <w:color w:val="000000" w:themeColor="text1"/>
          <w:sz w:val="24"/>
          <w:szCs w:val="24"/>
        </w:rPr>
        <w:t xml:space="preserve"> </w:t>
      </w:r>
      <w:r w:rsidRPr="003107C3">
        <w:rPr>
          <w:rFonts w:cstheme="minorHAnsi"/>
          <w:color w:val="000000" w:themeColor="text1"/>
          <w:sz w:val="24"/>
          <w:szCs w:val="24"/>
        </w:rPr>
        <w:t>zmiana osób, o których mowa powyżej wymaga korekty wykazu osób wykonujących zamówienie.</w:t>
      </w:r>
    </w:p>
    <w:p w14:paraId="3ECEE861" w14:textId="386286E8" w:rsidR="00582CB2" w:rsidRPr="003107C3" w:rsidRDefault="00582CB2" w:rsidP="00803AD4">
      <w:pPr>
        <w:pStyle w:val="Akapitzlist"/>
        <w:numPr>
          <w:ilvl w:val="0"/>
          <w:numId w:val="23"/>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Zamawiający zastrzega sobie prawo przeprowadzenia kontroli na miejscu wykonywania przedmiotu</w:t>
      </w:r>
      <w:r w:rsidR="009A2B78" w:rsidRPr="003107C3">
        <w:rPr>
          <w:rFonts w:cstheme="minorHAnsi"/>
          <w:color w:val="000000" w:themeColor="text1"/>
          <w:sz w:val="24"/>
          <w:szCs w:val="24"/>
        </w:rPr>
        <w:t xml:space="preserve"> </w:t>
      </w:r>
      <w:r w:rsidRPr="003107C3">
        <w:rPr>
          <w:rFonts w:cstheme="minorHAnsi"/>
          <w:color w:val="000000" w:themeColor="text1"/>
          <w:sz w:val="24"/>
          <w:szCs w:val="24"/>
        </w:rPr>
        <w:t>umowy w celu zweryfikowania, czy osoby wykonujące czynności są osobami wskazanymi przez</w:t>
      </w:r>
      <w:r w:rsidR="009A2B78" w:rsidRPr="003107C3">
        <w:rPr>
          <w:rFonts w:cstheme="minorHAnsi"/>
          <w:color w:val="000000" w:themeColor="text1"/>
          <w:sz w:val="24"/>
          <w:szCs w:val="24"/>
        </w:rPr>
        <w:t xml:space="preserve"> </w:t>
      </w:r>
      <w:r w:rsidRPr="003107C3">
        <w:rPr>
          <w:rFonts w:cstheme="minorHAnsi"/>
          <w:color w:val="000000" w:themeColor="text1"/>
          <w:sz w:val="24"/>
          <w:szCs w:val="24"/>
        </w:rPr>
        <w:t>Wykonawcę w wykazie o którym mowa w ust. 6. Wykonawca zobowiąże osoby do podania imienia</w:t>
      </w:r>
      <w:r w:rsidR="009A2B78" w:rsidRPr="003107C3">
        <w:rPr>
          <w:rFonts w:cstheme="minorHAnsi"/>
          <w:color w:val="000000" w:themeColor="text1"/>
          <w:sz w:val="24"/>
          <w:szCs w:val="24"/>
        </w:rPr>
        <w:t xml:space="preserve"> </w:t>
      </w:r>
      <w:r w:rsidRPr="003107C3">
        <w:rPr>
          <w:rFonts w:cstheme="minorHAnsi"/>
          <w:color w:val="000000" w:themeColor="text1"/>
          <w:sz w:val="24"/>
          <w:szCs w:val="24"/>
        </w:rPr>
        <w:t>i nazwiska podczas kontroli przeprowadzanej przez Zamawiającego. W razie odmowy podania danych</w:t>
      </w:r>
      <w:r w:rsidR="009A2B78" w:rsidRPr="003107C3">
        <w:rPr>
          <w:rFonts w:cstheme="minorHAnsi"/>
          <w:color w:val="000000" w:themeColor="text1"/>
          <w:sz w:val="24"/>
          <w:szCs w:val="24"/>
        </w:rPr>
        <w:t xml:space="preserve"> </w:t>
      </w:r>
      <w:r w:rsidRPr="003107C3">
        <w:rPr>
          <w:rFonts w:cstheme="minorHAnsi"/>
          <w:color w:val="000000" w:themeColor="text1"/>
          <w:sz w:val="24"/>
          <w:szCs w:val="24"/>
        </w:rPr>
        <w:t>umożliwiających identyfikację osób wykonujących prace na budowie Zamawiający wezwie Kierownika</w:t>
      </w:r>
      <w:r w:rsidR="009A2B78" w:rsidRPr="003107C3">
        <w:rPr>
          <w:rFonts w:cstheme="minorHAnsi"/>
          <w:color w:val="000000" w:themeColor="text1"/>
          <w:sz w:val="24"/>
          <w:szCs w:val="24"/>
        </w:rPr>
        <w:t xml:space="preserve"> </w:t>
      </w:r>
      <w:r w:rsidRPr="003107C3">
        <w:rPr>
          <w:rFonts w:cstheme="minorHAnsi"/>
          <w:color w:val="000000" w:themeColor="text1"/>
          <w:sz w:val="24"/>
          <w:szCs w:val="24"/>
        </w:rPr>
        <w:t>Robót do wydania zakazu wykonywania przez te osoby prac do momentu wyjaśnienia podstawy ich</w:t>
      </w:r>
      <w:r w:rsidR="009A2B78" w:rsidRPr="003107C3">
        <w:rPr>
          <w:rFonts w:cstheme="minorHAnsi"/>
          <w:color w:val="000000" w:themeColor="text1"/>
          <w:sz w:val="24"/>
          <w:szCs w:val="24"/>
        </w:rPr>
        <w:t xml:space="preserve"> </w:t>
      </w:r>
      <w:r w:rsidRPr="003107C3">
        <w:rPr>
          <w:rFonts w:cstheme="minorHAnsi"/>
          <w:color w:val="000000" w:themeColor="text1"/>
          <w:sz w:val="24"/>
          <w:szCs w:val="24"/>
        </w:rPr>
        <w:t>zatrudnienia.</w:t>
      </w:r>
    </w:p>
    <w:p w14:paraId="421BB112" w14:textId="77777777" w:rsidR="00582CB2" w:rsidRPr="003107C3" w:rsidRDefault="00582CB2" w:rsidP="00582CB2">
      <w:pPr>
        <w:autoSpaceDE w:val="0"/>
        <w:autoSpaceDN w:val="0"/>
        <w:adjustRightInd w:val="0"/>
        <w:spacing w:line="240" w:lineRule="auto"/>
        <w:jc w:val="center"/>
        <w:rPr>
          <w:rFonts w:asciiTheme="minorHAnsi" w:eastAsiaTheme="minorHAnsi" w:hAnsiTheme="minorHAnsi" w:cstheme="minorHAnsi"/>
          <w:color w:val="000000" w:themeColor="text1"/>
          <w:sz w:val="24"/>
          <w:szCs w:val="24"/>
        </w:rPr>
      </w:pPr>
    </w:p>
    <w:p w14:paraId="6B98BF84" w14:textId="0763FAF5" w:rsidR="00450C70" w:rsidRPr="003107C3" w:rsidRDefault="00450C70" w:rsidP="00582CB2">
      <w:pPr>
        <w:autoSpaceDE w:val="0"/>
        <w:autoSpaceDN w:val="0"/>
        <w:adjustRightInd w:val="0"/>
        <w:spacing w:line="240" w:lineRule="auto"/>
        <w:jc w:val="center"/>
        <w:rPr>
          <w:rFonts w:asciiTheme="minorHAnsi" w:eastAsiaTheme="minorHAnsi" w:hAnsiTheme="minorHAnsi" w:cstheme="minorHAnsi"/>
          <w:color w:val="000000" w:themeColor="text1"/>
          <w:sz w:val="24"/>
          <w:szCs w:val="24"/>
        </w:rPr>
      </w:pPr>
      <w:r w:rsidRPr="003107C3">
        <w:rPr>
          <w:rFonts w:asciiTheme="minorHAnsi" w:eastAsiaTheme="minorHAnsi" w:hAnsiTheme="minorHAnsi" w:cstheme="minorHAnsi"/>
          <w:color w:val="000000" w:themeColor="text1"/>
          <w:sz w:val="24"/>
          <w:szCs w:val="24"/>
        </w:rPr>
        <w:t xml:space="preserve">§ </w:t>
      </w:r>
      <w:r w:rsidR="0049278C" w:rsidRPr="003107C3">
        <w:rPr>
          <w:rFonts w:asciiTheme="minorHAnsi" w:eastAsiaTheme="minorHAnsi" w:hAnsiTheme="minorHAnsi" w:cstheme="minorHAnsi"/>
          <w:color w:val="000000" w:themeColor="text1"/>
          <w:sz w:val="24"/>
          <w:szCs w:val="24"/>
        </w:rPr>
        <w:t>7</w:t>
      </w:r>
    </w:p>
    <w:p w14:paraId="386F98FE" w14:textId="03528E2E" w:rsidR="009A2B78" w:rsidRPr="003107C3" w:rsidRDefault="009A2B78" w:rsidP="00803AD4">
      <w:pPr>
        <w:pStyle w:val="Akapitzlist"/>
        <w:numPr>
          <w:ilvl w:val="0"/>
          <w:numId w:val="8"/>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Wykonawca zobowiązany jest zapewnić wykonanie i kierowanie robotami specjalistycznymi objętymi Umową przez osoby posiadające stosowne kwalifikacje zawodowe i uprawnienia budowlane.</w:t>
      </w:r>
    </w:p>
    <w:p w14:paraId="43EE42C2" w14:textId="3F662631" w:rsidR="009A2B78" w:rsidRPr="003107C3" w:rsidRDefault="009A2B78" w:rsidP="00803AD4">
      <w:pPr>
        <w:pStyle w:val="Akapitzlist"/>
        <w:numPr>
          <w:ilvl w:val="0"/>
          <w:numId w:val="8"/>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Wykonawca zobowiązuje się skierować do kierowania budową i do kierowania robotami personel wskazany w Ofercie Wykonawcy. Zmiana którejkolwiek z osób, o których mowa w zdaniu poprzednim w trakcie realizacji Przedmiotu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w:t>
      </w:r>
    </w:p>
    <w:p w14:paraId="2AFCBC0F" w14:textId="18114122" w:rsidR="009A2B78" w:rsidRPr="003107C3" w:rsidRDefault="009A2B78" w:rsidP="00803AD4">
      <w:pPr>
        <w:pStyle w:val="Akapitzlist"/>
        <w:numPr>
          <w:ilvl w:val="0"/>
          <w:numId w:val="8"/>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Wykonawca musi przedłożyć Zamawiającemu propozycję zmiany, o której mowa w ust. 2 powyżej nie później niż 7 dni przed planowanym skierowaniem do kierowania budową/robotami którejkolwiek osoby.</w:t>
      </w:r>
    </w:p>
    <w:p w14:paraId="2F0B8F9D" w14:textId="69C1D08A" w:rsidR="009A2B78" w:rsidRPr="003107C3" w:rsidRDefault="009A2B78" w:rsidP="009A2B78">
      <w:pPr>
        <w:pStyle w:val="Akapitzlist"/>
        <w:autoSpaceDE w:val="0"/>
        <w:autoSpaceDN w:val="0"/>
        <w:adjustRightInd w:val="0"/>
        <w:spacing w:line="240" w:lineRule="auto"/>
        <w:ind w:left="360"/>
        <w:jc w:val="both"/>
        <w:rPr>
          <w:rFonts w:cstheme="minorHAnsi"/>
          <w:color w:val="000000" w:themeColor="text1"/>
          <w:sz w:val="24"/>
          <w:szCs w:val="24"/>
        </w:rPr>
      </w:pPr>
      <w:r w:rsidRPr="003107C3">
        <w:rPr>
          <w:rFonts w:cstheme="minorHAnsi"/>
          <w:color w:val="000000" w:themeColor="text1"/>
          <w:sz w:val="24"/>
          <w:szCs w:val="24"/>
        </w:rPr>
        <w:t>Jakakolwiek przerwa w realizacji Przedmiotu Umowy wynikająca z braku kierownictwa budowy/robót będzie traktowana jako przerwa wynikła z przyczyn zależnych od Wykonawcy i nie może stanowić podstawy do zmiany terminu zakończenia robót.</w:t>
      </w:r>
    </w:p>
    <w:p w14:paraId="03467859" w14:textId="6D51C6A7" w:rsidR="009A2B78" w:rsidRPr="003107C3" w:rsidRDefault="009A2B78" w:rsidP="00803AD4">
      <w:pPr>
        <w:pStyle w:val="Akapitzlist"/>
        <w:numPr>
          <w:ilvl w:val="0"/>
          <w:numId w:val="8"/>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Zaakceptowana przez Zamawiającego zmiana którejkolwiek z osób, o których mowa w ust. 1 powyżej, winna być dokonana wpisem do dziennika budowy i nie wymaga aneksu do niniejszej Umowy.</w:t>
      </w:r>
    </w:p>
    <w:p w14:paraId="4FD7EC34" w14:textId="5C083395" w:rsidR="00450C70" w:rsidRPr="003107C3" w:rsidRDefault="009A2B78" w:rsidP="00803AD4">
      <w:pPr>
        <w:pStyle w:val="Akapitzlist"/>
        <w:numPr>
          <w:ilvl w:val="0"/>
          <w:numId w:val="8"/>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Skierowanie, bez akceptacji Zamawiającego, do kierowania robotami innych osób niż wskazane w ofercie Wykonawcy stanowi podstawę odstąpienia od umowy przez Zamawiającego z winy Wykonawcy.</w:t>
      </w:r>
    </w:p>
    <w:p w14:paraId="298D5B43" w14:textId="28C1A8B8" w:rsidR="00450C70" w:rsidRPr="003107C3" w:rsidRDefault="0049278C" w:rsidP="0049278C">
      <w:pPr>
        <w:pStyle w:val="Akapitzlist"/>
        <w:autoSpaceDE w:val="0"/>
        <w:autoSpaceDN w:val="0"/>
        <w:adjustRightInd w:val="0"/>
        <w:spacing w:line="240" w:lineRule="auto"/>
        <w:ind w:left="0"/>
        <w:jc w:val="center"/>
        <w:rPr>
          <w:rFonts w:cstheme="minorHAnsi"/>
          <w:color w:val="000000" w:themeColor="text1"/>
          <w:sz w:val="24"/>
          <w:szCs w:val="24"/>
        </w:rPr>
      </w:pPr>
      <w:r w:rsidRPr="003107C3">
        <w:rPr>
          <w:rFonts w:cstheme="minorHAnsi"/>
          <w:color w:val="000000" w:themeColor="text1"/>
          <w:sz w:val="24"/>
          <w:szCs w:val="24"/>
        </w:rPr>
        <w:t>§ 8</w:t>
      </w:r>
    </w:p>
    <w:p w14:paraId="2E7401F0" w14:textId="1F5C5045" w:rsidR="00946605" w:rsidRPr="003107C3" w:rsidRDefault="00946605" w:rsidP="00946605">
      <w:pPr>
        <w:autoSpaceDE w:val="0"/>
        <w:autoSpaceDN w:val="0"/>
        <w:adjustRightInd w:val="0"/>
        <w:spacing w:line="240" w:lineRule="auto"/>
        <w:jc w:val="both"/>
        <w:rPr>
          <w:rFonts w:asciiTheme="minorHAnsi" w:hAnsiTheme="minorHAnsi" w:cstheme="minorHAnsi"/>
          <w:color w:val="000000" w:themeColor="text1"/>
          <w:sz w:val="24"/>
          <w:szCs w:val="24"/>
        </w:rPr>
      </w:pPr>
      <w:r w:rsidRPr="003107C3">
        <w:rPr>
          <w:rFonts w:asciiTheme="minorHAnsi" w:eastAsiaTheme="minorHAnsi" w:hAnsiTheme="minorHAnsi" w:cstheme="minorHAnsi"/>
          <w:color w:val="000000" w:themeColor="text1"/>
          <w:sz w:val="24"/>
          <w:szCs w:val="24"/>
        </w:rPr>
        <w:t xml:space="preserve">Wykonawca zobowiązuje się do umożliwienia wstępu na teren budowy pracownikom organów nadzoru budowlanego, do których należy wykonywanie zadań określonych ustawą Prawo Budowlane oraz udostępnienia im danych i informacji wymaganych tą ustawą oraz innym pracownikom, które Zamawiający </w:t>
      </w:r>
      <w:r w:rsidRPr="003107C3">
        <w:rPr>
          <w:rFonts w:asciiTheme="minorHAnsi" w:hAnsiTheme="minorHAnsi" w:cstheme="minorHAnsi"/>
          <w:color w:val="000000" w:themeColor="text1"/>
          <w:sz w:val="24"/>
          <w:szCs w:val="24"/>
        </w:rPr>
        <w:t>wskaże w okresie realizacji Przedmiotu Umowy.</w:t>
      </w:r>
    </w:p>
    <w:p w14:paraId="33802196" w14:textId="55954C03" w:rsidR="00946605" w:rsidRPr="003107C3" w:rsidRDefault="00946605" w:rsidP="00946605">
      <w:pPr>
        <w:autoSpaceDE w:val="0"/>
        <w:autoSpaceDN w:val="0"/>
        <w:adjustRightInd w:val="0"/>
        <w:spacing w:line="240" w:lineRule="auto"/>
        <w:jc w:val="both"/>
        <w:rPr>
          <w:rFonts w:asciiTheme="minorHAnsi" w:hAnsiTheme="minorHAnsi" w:cstheme="minorHAnsi"/>
          <w:color w:val="000000" w:themeColor="text1"/>
          <w:sz w:val="24"/>
          <w:szCs w:val="24"/>
        </w:rPr>
      </w:pPr>
    </w:p>
    <w:p w14:paraId="0700CB61" w14:textId="163A4E6A" w:rsidR="00946605" w:rsidRPr="003107C3" w:rsidRDefault="0049278C" w:rsidP="0049278C">
      <w:pPr>
        <w:pStyle w:val="Akapitzlist"/>
        <w:autoSpaceDE w:val="0"/>
        <w:autoSpaceDN w:val="0"/>
        <w:adjustRightInd w:val="0"/>
        <w:spacing w:line="240" w:lineRule="auto"/>
        <w:ind w:left="0"/>
        <w:jc w:val="center"/>
        <w:rPr>
          <w:rFonts w:cstheme="minorHAnsi"/>
          <w:color w:val="000000" w:themeColor="text1"/>
          <w:sz w:val="24"/>
          <w:szCs w:val="24"/>
        </w:rPr>
      </w:pPr>
      <w:r w:rsidRPr="003107C3">
        <w:rPr>
          <w:rFonts w:cstheme="minorHAnsi"/>
          <w:color w:val="000000" w:themeColor="text1"/>
          <w:sz w:val="24"/>
          <w:szCs w:val="24"/>
        </w:rPr>
        <w:t>§ 9</w:t>
      </w:r>
    </w:p>
    <w:p w14:paraId="364BB6B4" w14:textId="25BA9F93" w:rsidR="00946605" w:rsidRPr="003107C3" w:rsidRDefault="00946605" w:rsidP="00803AD4">
      <w:pPr>
        <w:pStyle w:val="Akapitzlist"/>
        <w:numPr>
          <w:ilvl w:val="0"/>
          <w:numId w:val="25"/>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Zamawiający do czasu przekazania terenu budowy poinformuje na piśmie Wykonawcę o osobach pełniących funkcję Inspektora Nadzoru.</w:t>
      </w:r>
    </w:p>
    <w:p w14:paraId="33AC2ABA" w14:textId="7E1FE36C" w:rsidR="00946605" w:rsidRPr="003107C3" w:rsidRDefault="00946605" w:rsidP="00803AD4">
      <w:pPr>
        <w:pStyle w:val="Akapitzlist"/>
        <w:numPr>
          <w:ilvl w:val="0"/>
          <w:numId w:val="25"/>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Osoby, o których mowa w ust. 1 powyżej będą działać w granicach umocowania określonego w ustawie Prawo budowlane.</w:t>
      </w:r>
    </w:p>
    <w:p w14:paraId="7C38A9B7" w14:textId="241E8846" w:rsidR="0020355F" w:rsidRPr="003107C3" w:rsidRDefault="00946605" w:rsidP="00803AD4">
      <w:pPr>
        <w:pStyle w:val="Akapitzlist"/>
        <w:numPr>
          <w:ilvl w:val="0"/>
          <w:numId w:val="25"/>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Zamawiający zastrzega sobie prawo zmiany ww. osób, o czym Zamawiający powiadomi na piśmie Wykonawcę na 3 dni przed dokonaniem zmiany. Zmiana ta winna być dokonana wpisem do dziennika budowy i nie wymaga aneksu do Umowy.</w:t>
      </w:r>
    </w:p>
    <w:p w14:paraId="24D3DE93" w14:textId="77777777" w:rsidR="0020355F" w:rsidRPr="003107C3" w:rsidRDefault="0020355F" w:rsidP="0020355F">
      <w:pPr>
        <w:pStyle w:val="Akapitzlist"/>
        <w:autoSpaceDE w:val="0"/>
        <w:autoSpaceDN w:val="0"/>
        <w:adjustRightInd w:val="0"/>
        <w:spacing w:line="240" w:lineRule="auto"/>
        <w:ind w:left="360"/>
        <w:jc w:val="both"/>
        <w:rPr>
          <w:rFonts w:cstheme="minorHAnsi"/>
          <w:color w:val="000000" w:themeColor="text1"/>
          <w:sz w:val="24"/>
          <w:szCs w:val="24"/>
        </w:rPr>
      </w:pPr>
    </w:p>
    <w:p w14:paraId="731EA53F" w14:textId="6AE47B5A" w:rsidR="0020355F" w:rsidRPr="003107C3" w:rsidRDefault="0049278C" w:rsidP="0049278C">
      <w:pPr>
        <w:pStyle w:val="Akapitzlist"/>
        <w:autoSpaceDE w:val="0"/>
        <w:autoSpaceDN w:val="0"/>
        <w:adjustRightInd w:val="0"/>
        <w:spacing w:line="240" w:lineRule="auto"/>
        <w:ind w:left="0"/>
        <w:jc w:val="center"/>
        <w:rPr>
          <w:rFonts w:cstheme="minorHAnsi"/>
          <w:color w:val="000000" w:themeColor="text1"/>
          <w:sz w:val="24"/>
          <w:szCs w:val="24"/>
        </w:rPr>
      </w:pPr>
      <w:r w:rsidRPr="003107C3">
        <w:rPr>
          <w:rFonts w:cstheme="minorHAnsi"/>
          <w:color w:val="000000" w:themeColor="text1"/>
          <w:sz w:val="24"/>
          <w:szCs w:val="24"/>
        </w:rPr>
        <w:t>§ 10</w:t>
      </w:r>
    </w:p>
    <w:p w14:paraId="653F99B4" w14:textId="4A389F4F" w:rsidR="0020355F" w:rsidRPr="003107C3" w:rsidRDefault="0020355F" w:rsidP="00803AD4">
      <w:pPr>
        <w:pStyle w:val="Akapitzlist"/>
        <w:numPr>
          <w:ilvl w:val="0"/>
          <w:numId w:val="2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Wykonawca wykona przy udziale Podwykonawców roboty objęte Przedmiotem Umowy, ujęte w następujących pozycjach przedmiaru: ……………..</w:t>
      </w:r>
    </w:p>
    <w:p w14:paraId="2900F91E" w14:textId="73D67065" w:rsidR="0020355F" w:rsidRPr="003107C3" w:rsidRDefault="0020355F" w:rsidP="00803AD4">
      <w:pPr>
        <w:pStyle w:val="Akapitzlist"/>
        <w:numPr>
          <w:ilvl w:val="0"/>
          <w:numId w:val="2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Podwykonawcami, na których zasoby powoływał się Wykonawca na zasadach określonych w art. 36b ust. 1 PZP w celu wykazania spełniania warunków udziału w postępowaniu, o których mowa w art. 22 ust. 1 PZP, będą następujące podmioty: ……….</w:t>
      </w:r>
    </w:p>
    <w:p w14:paraId="4FA639A9" w14:textId="5C6693DB" w:rsidR="0020355F" w:rsidRPr="003107C3" w:rsidRDefault="0020355F" w:rsidP="00803AD4">
      <w:pPr>
        <w:pStyle w:val="Akapitzlist"/>
        <w:numPr>
          <w:ilvl w:val="0"/>
          <w:numId w:val="2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 xml:space="preserve">Jeżeli zmiana albo rezygnacja z Podwykonawcy dotyczy podmiotu, na którego zasoby Wykonawca powoływał się, na zasadach określonych w art. 36b ust. 1 ustawy Prawo zamówień publicznych, w celu wykazania spełniania warunków udziału w postępowaniu, o których mowa w art. 22 ust. 1 ustawy Prawo zamówień publicznych, Wykonawca jest obowiązany </w:t>
      </w:r>
      <w:r w:rsidR="00AA2E39" w:rsidRPr="003107C3">
        <w:rPr>
          <w:rFonts w:cstheme="minorHAnsi"/>
          <w:color w:val="000000" w:themeColor="text1"/>
          <w:sz w:val="24"/>
          <w:szCs w:val="24"/>
        </w:rPr>
        <w:t xml:space="preserve">pisemnie </w:t>
      </w:r>
      <w:r w:rsidRPr="003107C3">
        <w:rPr>
          <w:rFonts w:cstheme="minorHAnsi"/>
          <w:color w:val="000000" w:themeColor="text1"/>
          <w:sz w:val="24"/>
          <w:szCs w:val="24"/>
        </w:rPr>
        <w:t>wykazać Zamawiającemu, iż proponowany inny Podwykonawca lub Wykonawca samodzielnie spełnia je w stopniu nie mniejszym niż wymagany w trakcie postępowania o udzielenie zamówienia.</w:t>
      </w:r>
    </w:p>
    <w:p w14:paraId="206B9688" w14:textId="7FA641B7" w:rsidR="0020355F" w:rsidRPr="003107C3" w:rsidRDefault="0020355F" w:rsidP="00803AD4">
      <w:pPr>
        <w:pStyle w:val="Akapitzlist"/>
        <w:numPr>
          <w:ilvl w:val="0"/>
          <w:numId w:val="2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Wykonawca, Podwykonawca lub Dalszy Podwykonawca zamówienia zamierzający zawrzeć umowę o podwykonawstwo, której przedmiotem są roboty budowlane, jest obowiązany, w trakcie realizacji niniejszego zamówienia, do przedłożenia Zamawiającemu projektu tej umowy, nie później niż w terminie 14 dni przed jej planowanym zawarciem przy czym Podwykonawca lub Dalszy Podwykonawca jest obowiązany dołączyć zgodę Wykonawcy na zawarcie umowy o podwykonawstwo o treści zgodnej z projektem umowy.</w:t>
      </w:r>
    </w:p>
    <w:p w14:paraId="2BCEF4DC" w14:textId="510C2826" w:rsidR="0020355F" w:rsidRPr="003107C3" w:rsidRDefault="0020355F" w:rsidP="00803AD4">
      <w:pPr>
        <w:pStyle w:val="Akapitzlist"/>
        <w:numPr>
          <w:ilvl w:val="0"/>
          <w:numId w:val="2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Zamawiający w ciągu 7 dni zgłasza pisemne zastrzeżenia do przedłożonego projektu umowy o podwykonawstwo, której przedmiotem są roboty budowlane w przypadku, gdy:</w:t>
      </w:r>
    </w:p>
    <w:p w14:paraId="15B0216A" w14:textId="77777777" w:rsidR="0020355F" w:rsidRPr="003107C3" w:rsidRDefault="0020355F" w:rsidP="00803AD4">
      <w:pPr>
        <w:pStyle w:val="Akapitzlist"/>
        <w:numPr>
          <w:ilvl w:val="0"/>
          <w:numId w:val="27"/>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Umowa o podwykonawstwo nie spełnia wymagań określonych w specyfikacji istotnych warunków zamówienia,</w:t>
      </w:r>
    </w:p>
    <w:p w14:paraId="72FF2EC4" w14:textId="77777777" w:rsidR="000514A9" w:rsidRPr="003107C3" w:rsidRDefault="0020355F" w:rsidP="00803AD4">
      <w:pPr>
        <w:pStyle w:val="Akapitzlist"/>
        <w:numPr>
          <w:ilvl w:val="0"/>
          <w:numId w:val="27"/>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gdy Umowa o podwykonawstwo przewiduje termin zapłaty wynagrodzenia Podwykonawcy lub Dalszego Podwykonawcy dłuższy niż 30 dni od dnia doręczenia Wykonawcy, Podwykonawcy lub Dalszemu Podwykonawcy faktury lub rachunku potwierdzających wykonanie zleconej Podwykonawcy lub Dalszemu Podwykonawcy roboty budowlanej;</w:t>
      </w:r>
    </w:p>
    <w:p w14:paraId="4E37C075" w14:textId="6440C32D" w:rsidR="0020355F" w:rsidRPr="003107C3" w:rsidRDefault="0020355F" w:rsidP="00803AD4">
      <w:pPr>
        <w:pStyle w:val="Akapitzlist"/>
        <w:numPr>
          <w:ilvl w:val="0"/>
          <w:numId w:val="27"/>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odbiór robót wykonanych przez Podwykonawcę będzie warunkowany odbiorem robót przez</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Zamawiającego.</w:t>
      </w:r>
    </w:p>
    <w:p w14:paraId="0366D203" w14:textId="6057642F" w:rsidR="0020355F" w:rsidRPr="003107C3" w:rsidRDefault="0020355F" w:rsidP="00803AD4">
      <w:pPr>
        <w:pStyle w:val="Akapitzlist"/>
        <w:numPr>
          <w:ilvl w:val="0"/>
          <w:numId w:val="2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lastRenderedPageBreak/>
        <w:t>Niezgłoszenie pisemnych zastrzeżeń do przedłożonego projektu umowy o podwykonawstwo, której</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przedmiotem są roboty budowlane, w terminie wskazanym w ust. 5 powyżej uważa się za akceptację</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projektu umowy przez Zamawiającego.</w:t>
      </w:r>
    </w:p>
    <w:p w14:paraId="256AFCD7" w14:textId="0582EE77" w:rsidR="0020355F" w:rsidRPr="003107C3" w:rsidRDefault="0020355F" w:rsidP="00803AD4">
      <w:pPr>
        <w:pStyle w:val="Akapitzlist"/>
        <w:numPr>
          <w:ilvl w:val="0"/>
          <w:numId w:val="2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Wykonawca, Podwykonawca lub Dalszy Podwykonawca zamówienia przedkłada Zamawiającemu</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poświadczoną (przez siebie) za zgodność z oryginałem kopię zawartej umowy o podwykonawstwo, której</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przedmiotem są roboty budowlane, w terminie 7 dni od dnia jej zawarcia.</w:t>
      </w:r>
    </w:p>
    <w:p w14:paraId="099E3B8F" w14:textId="490E6E69" w:rsidR="0020355F" w:rsidRPr="003107C3" w:rsidRDefault="0020355F" w:rsidP="00803AD4">
      <w:pPr>
        <w:pStyle w:val="Akapitzlist"/>
        <w:numPr>
          <w:ilvl w:val="0"/>
          <w:numId w:val="2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 xml:space="preserve">Zamawiający w ciągu 7 dni zgłasza </w:t>
      </w:r>
      <w:r w:rsidR="005E1FFA" w:rsidRPr="003107C3">
        <w:rPr>
          <w:rFonts w:cstheme="minorHAnsi"/>
          <w:color w:val="000000" w:themeColor="text1"/>
          <w:sz w:val="24"/>
          <w:szCs w:val="24"/>
        </w:rPr>
        <w:t>pisemnie</w:t>
      </w:r>
      <w:r w:rsidR="009D7AD1" w:rsidRPr="003107C3">
        <w:rPr>
          <w:rFonts w:cstheme="minorHAnsi"/>
          <w:color w:val="000000" w:themeColor="text1"/>
          <w:sz w:val="24"/>
          <w:szCs w:val="24"/>
        </w:rPr>
        <w:t xml:space="preserve"> </w:t>
      </w:r>
      <w:r w:rsidRPr="003107C3">
        <w:rPr>
          <w:rFonts w:cstheme="minorHAnsi"/>
          <w:color w:val="000000" w:themeColor="text1"/>
          <w:sz w:val="24"/>
          <w:szCs w:val="24"/>
        </w:rPr>
        <w:t>sprzeciw do przedłożonej umowy o podwykonawstwo, której</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przedmiotem są roboty budowlane, w przypadkach, o których mowa w ust. 5 powyżej.</w:t>
      </w:r>
    </w:p>
    <w:p w14:paraId="09F72C9E" w14:textId="1F35FF83" w:rsidR="0020355F" w:rsidRPr="003107C3" w:rsidRDefault="0020355F" w:rsidP="00803AD4">
      <w:pPr>
        <w:pStyle w:val="Akapitzlist"/>
        <w:numPr>
          <w:ilvl w:val="0"/>
          <w:numId w:val="2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Niezgłoszenie sprzeciwu do przedłożonej umowy o podwykonawstwo, której przedmiotem są</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roboty budowlane, w terminie określonym w ust. 8 powyżej, uważa się za akceptację umowy przez</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Zamawiającego.</w:t>
      </w:r>
    </w:p>
    <w:p w14:paraId="488F68D1" w14:textId="230913CC" w:rsidR="0020355F" w:rsidRPr="003107C3" w:rsidRDefault="0020355F" w:rsidP="00803AD4">
      <w:pPr>
        <w:pStyle w:val="Akapitzlist"/>
        <w:numPr>
          <w:ilvl w:val="0"/>
          <w:numId w:val="2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 xml:space="preserve">W przypadku, o którym mowa w ust. </w:t>
      </w:r>
      <w:r w:rsidR="00C66835" w:rsidRPr="003107C3">
        <w:rPr>
          <w:rFonts w:cstheme="minorHAnsi"/>
          <w:color w:val="000000" w:themeColor="text1"/>
          <w:sz w:val="24"/>
          <w:szCs w:val="24"/>
        </w:rPr>
        <w:t>9</w:t>
      </w:r>
      <w:r w:rsidRPr="003107C3">
        <w:rPr>
          <w:rFonts w:cstheme="minorHAnsi"/>
          <w:color w:val="000000" w:themeColor="text1"/>
          <w:sz w:val="24"/>
          <w:szCs w:val="24"/>
        </w:rPr>
        <w:t xml:space="preserve"> powyżej, jeżeli termin zapłaty wynagrodzenia jest dłuższy niż</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 xml:space="preserve">określony w ust. 5 pkt </w:t>
      </w:r>
      <w:r w:rsidR="00AA2E39" w:rsidRPr="003107C3">
        <w:rPr>
          <w:rFonts w:cstheme="minorHAnsi"/>
          <w:color w:val="000000" w:themeColor="text1"/>
          <w:sz w:val="24"/>
          <w:szCs w:val="24"/>
        </w:rPr>
        <w:t>b</w:t>
      </w:r>
      <w:r w:rsidRPr="003107C3">
        <w:rPr>
          <w:rFonts w:cstheme="minorHAnsi"/>
          <w:color w:val="000000" w:themeColor="text1"/>
          <w:sz w:val="24"/>
          <w:szCs w:val="24"/>
        </w:rPr>
        <w:t xml:space="preserve"> powyżej, Zamawiający poinformuje o tym Wykonawcę i wezwie go do</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doprowadzenia do zmiany tej umowy w terminie nie dłuższym niż 3 dni od otrzymania informacji, pod</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rygorem wystąpienia o zapłatę kary umownej.</w:t>
      </w:r>
    </w:p>
    <w:p w14:paraId="0D862695" w14:textId="6FD76D32" w:rsidR="0020355F" w:rsidRPr="003107C3" w:rsidRDefault="0020355F" w:rsidP="00803AD4">
      <w:pPr>
        <w:pStyle w:val="Akapitzlist"/>
        <w:numPr>
          <w:ilvl w:val="0"/>
          <w:numId w:val="2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Umowa z podwykonawcą lub dalszym podwykonawcą powinna zawierać postanowienia dotyczące</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zabezpieczenia należytego wykonania umowy. Zabezpieczenie to winno być przewidziane w formach</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bezgotówkowych. W szczególności zabezpieczenie nie może być czynione poprzez potrącenia z należnych</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podwykonawcy lub dalszemu podwykonawcy kwot.</w:t>
      </w:r>
    </w:p>
    <w:p w14:paraId="6E82C80A" w14:textId="504CC00D" w:rsidR="0020355F" w:rsidRPr="003107C3" w:rsidRDefault="0020355F" w:rsidP="00803AD4">
      <w:pPr>
        <w:pStyle w:val="Akapitzlist"/>
        <w:numPr>
          <w:ilvl w:val="0"/>
          <w:numId w:val="2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Przepisy ust. 2 – 1</w:t>
      </w:r>
      <w:r w:rsidR="00C66835" w:rsidRPr="003107C3">
        <w:rPr>
          <w:rFonts w:cstheme="minorHAnsi"/>
          <w:color w:val="000000" w:themeColor="text1"/>
          <w:sz w:val="24"/>
          <w:szCs w:val="24"/>
        </w:rPr>
        <w:t>1</w:t>
      </w:r>
      <w:r w:rsidRPr="003107C3">
        <w:rPr>
          <w:rFonts w:cstheme="minorHAnsi"/>
          <w:color w:val="000000" w:themeColor="text1"/>
          <w:sz w:val="24"/>
          <w:szCs w:val="24"/>
        </w:rPr>
        <w:t xml:space="preserve"> powyżej stosuje się odpowiednio do zmian umów o podwykonawstwo.</w:t>
      </w:r>
    </w:p>
    <w:p w14:paraId="7716DE28" w14:textId="2B4C26E2" w:rsidR="0020355F" w:rsidRPr="003107C3" w:rsidRDefault="0020355F" w:rsidP="00803AD4">
      <w:pPr>
        <w:pStyle w:val="Akapitzlist"/>
        <w:numPr>
          <w:ilvl w:val="0"/>
          <w:numId w:val="2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W przypadku powierzenia przez Wykonawcę realizacji robót Podwykonawcy, Wykonawca jest</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zobowiązany do dokonania we własnym zakresie zapłaty wymagalnego wynagrodzenia należnego</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Podwykonawcy z zachowaniem terminów płatności określonych w umowie z Podwykonawcą.</w:t>
      </w:r>
    </w:p>
    <w:p w14:paraId="3E9735CA" w14:textId="64833253" w:rsidR="0020355F" w:rsidRPr="003107C3" w:rsidRDefault="0020355F" w:rsidP="00803AD4">
      <w:pPr>
        <w:pStyle w:val="Akapitzlist"/>
        <w:numPr>
          <w:ilvl w:val="0"/>
          <w:numId w:val="2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Zamawiający dokona bezpośredniej zapłaty wymagalnego wynagrodzenia przysługującego</w:t>
      </w:r>
    </w:p>
    <w:p w14:paraId="67FD66C7" w14:textId="26987A35" w:rsidR="0020355F" w:rsidRPr="003107C3" w:rsidRDefault="0020355F" w:rsidP="000514A9">
      <w:pPr>
        <w:pStyle w:val="Akapitzlist"/>
        <w:autoSpaceDE w:val="0"/>
        <w:autoSpaceDN w:val="0"/>
        <w:adjustRightInd w:val="0"/>
        <w:spacing w:line="240" w:lineRule="auto"/>
        <w:ind w:left="360"/>
        <w:jc w:val="both"/>
        <w:rPr>
          <w:rFonts w:cstheme="minorHAnsi"/>
          <w:color w:val="000000" w:themeColor="text1"/>
          <w:sz w:val="24"/>
          <w:szCs w:val="24"/>
        </w:rPr>
      </w:pPr>
      <w:r w:rsidRPr="003107C3">
        <w:rPr>
          <w:rFonts w:cstheme="minorHAnsi"/>
          <w:color w:val="000000" w:themeColor="text1"/>
          <w:sz w:val="24"/>
          <w:szCs w:val="24"/>
        </w:rPr>
        <w:t>Podwykonawcy lub Dalszemu podwykonawcy, który zawarł zaakceptowaną przez Zamawiającego</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umowę o podwykonawstwo, której przedmiotem są roboty budowlane, lub który zawarł przedłożoną</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zamawiającemu umowę o podwykonawstwo, której przedmiotem są dostawy lub usługi, w przypadku</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uchylenia się od obowiązku zapłaty odpowiednio przez Wykonawcę, Podwykonawcę lub Dalszego</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Podwykonawcę zamówienia na roboty budowlane.</w:t>
      </w:r>
    </w:p>
    <w:p w14:paraId="4642359A" w14:textId="17C1C281" w:rsidR="0020355F" w:rsidRPr="003107C3" w:rsidRDefault="0020355F" w:rsidP="00803AD4">
      <w:pPr>
        <w:pStyle w:val="Akapitzlist"/>
        <w:numPr>
          <w:ilvl w:val="0"/>
          <w:numId w:val="2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Wynagrodzenie, o którym mowa w ust. 1</w:t>
      </w:r>
      <w:r w:rsidR="00C66835" w:rsidRPr="003107C3">
        <w:rPr>
          <w:rFonts w:cstheme="minorHAnsi"/>
          <w:color w:val="000000" w:themeColor="text1"/>
          <w:sz w:val="24"/>
          <w:szCs w:val="24"/>
        </w:rPr>
        <w:t>4</w:t>
      </w:r>
      <w:r w:rsidRPr="003107C3">
        <w:rPr>
          <w:rFonts w:cstheme="minorHAnsi"/>
          <w:color w:val="000000" w:themeColor="text1"/>
          <w:sz w:val="24"/>
          <w:szCs w:val="24"/>
        </w:rPr>
        <w:t xml:space="preserve"> powyżej, dotyczy wyłącznie należności powstałych po</w:t>
      </w:r>
      <w:r w:rsidR="000514A9" w:rsidRPr="003107C3">
        <w:rPr>
          <w:rFonts w:cstheme="minorHAnsi"/>
          <w:color w:val="000000" w:themeColor="text1"/>
          <w:sz w:val="24"/>
          <w:szCs w:val="24"/>
        </w:rPr>
        <w:t xml:space="preserve"> </w:t>
      </w:r>
      <w:r w:rsidR="00AA2E39" w:rsidRPr="003107C3">
        <w:rPr>
          <w:rFonts w:cstheme="minorHAnsi"/>
          <w:color w:val="000000" w:themeColor="text1"/>
          <w:sz w:val="24"/>
          <w:szCs w:val="24"/>
        </w:rPr>
        <w:t xml:space="preserve">pisemnym </w:t>
      </w:r>
      <w:r w:rsidRPr="003107C3">
        <w:rPr>
          <w:rFonts w:cstheme="minorHAnsi"/>
          <w:color w:val="000000" w:themeColor="text1"/>
          <w:sz w:val="24"/>
          <w:szCs w:val="24"/>
        </w:rPr>
        <w:t>zaakceptowaniu przez Zamawiającego umowy o podwykonawstwo, której przedmiotem są roboty</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budowlane, lub po przedłożeniu Zamawiającemu poświadczonej za zgodność z oryginałem kopii umowy</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o podwykonawstwo, której przedmiotem są dostawy lub usługi.</w:t>
      </w:r>
    </w:p>
    <w:p w14:paraId="617FF254" w14:textId="673ABA4F" w:rsidR="0020355F" w:rsidRPr="003107C3" w:rsidRDefault="0020355F" w:rsidP="00803AD4">
      <w:pPr>
        <w:pStyle w:val="Akapitzlist"/>
        <w:numPr>
          <w:ilvl w:val="0"/>
          <w:numId w:val="2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Bezpośrednia zapłata obejmuje wyłącznie należne wynagrodzenie, bez odsetek, należnych</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Podwykonawcy lub Dalszemu Podwykonawcy.</w:t>
      </w:r>
    </w:p>
    <w:p w14:paraId="25735BFA" w14:textId="2AAF399A" w:rsidR="0020355F" w:rsidRPr="003107C3" w:rsidRDefault="0020355F" w:rsidP="00803AD4">
      <w:pPr>
        <w:pStyle w:val="Akapitzlist"/>
        <w:numPr>
          <w:ilvl w:val="0"/>
          <w:numId w:val="2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lastRenderedPageBreak/>
        <w:t>Przed dokonaniem bezpośredniej zapłaty Zamawiający umożliwi Wykonawcy zgłoszenie pisemnych uwag</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dotyczących zasadności bezpośredniej zapłaty wynagrodzenia Podwykonawcy lub Dalszemu</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Podwykonawcy, o których mowa w ust. 1</w:t>
      </w:r>
      <w:r w:rsidR="00C66835" w:rsidRPr="003107C3">
        <w:rPr>
          <w:rFonts w:cstheme="minorHAnsi"/>
          <w:color w:val="000000" w:themeColor="text1"/>
          <w:sz w:val="24"/>
          <w:szCs w:val="24"/>
        </w:rPr>
        <w:t>4</w:t>
      </w:r>
      <w:r w:rsidRPr="003107C3">
        <w:rPr>
          <w:rFonts w:cstheme="minorHAnsi"/>
          <w:color w:val="000000" w:themeColor="text1"/>
          <w:sz w:val="24"/>
          <w:szCs w:val="24"/>
        </w:rPr>
        <w:t xml:space="preserve"> powyżej. Zamawiający poinformuje o terminie zgłaszania</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uwag, nie krótszym niż 7 dni od dnia doręczenia tej informacji. W przypadku zgłoszenia uwag, o których</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mowa w niniejszym ustępie, w terminie wskazanym przez Zamawiającego, Zamawiający może:</w:t>
      </w:r>
    </w:p>
    <w:p w14:paraId="0D5F9B77" w14:textId="77777777" w:rsidR="000514A9" w:rsidRPr="003107C3" w:rsidRDefault="0020355F" w:rsidP="00803AD4">
      <w:pPr>
        <w:pStyle w:val="Akapitzlist"/>
        <w:numPr>
          <w:ilvl w:val="0"/>
          <w:numId w:val="28"/>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nie dokonać bezpośredniej zapłaty wynagrodzenia Podwykonawcy lub Dalszemu Podwykonawcy,</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jeżeli Wykonawca wykaże niezasadność takiej zapłaty albo</w:t>
      </w:r>
    </w:p>
    <w:p w14:paraId="4CD391E7" w14:textId="77777777" w:rsidR="000514A9" w:rsidRPr="003107C3" w:rsidRDefault="0020355F" w:rsidP="00803AD4">
      <w:pPr>
        <w:pStyle w:val="Akapitzlist"/>
        <w:numPr>
          <w:ilvl w:val="0"/>
          <w:numId w:val="28"/>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złożyć do depozytu sądowego kwotę potrzebną na pokrycie wynagrodzenia Podwykonawcy lub</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Dalszego Podwykonawcy w przypadku istnienia zasadniczej wątpliwości zamawiającego co do</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wysokości należnej zapłaty lub podmiotu, któremu płatność się należy, albo</w:t>
      </w:r>
    </w:p>
    <w:p w14:paraId="1F316DD9" w14:textId="0C10451A" w:rsidR="0020355F" w:rsidRPr="003107C3" w:rsidRDefault="0020355F" w:rsidP="00803AD4">
      <w:pPr>
        <w:pStyle w:val="Akapitzlist"/>
        <w:numPr>
          <w:ilvl w:val="0"/>
          <w:numId w:val="28"/>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dokonać bezpośredniej zapłaty wynagrodzenia Podwykonawcy lub Dalszemu Podwykonawcy, jeżeli</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Podwykonawca lub Dalszy Podwykonawca wykaże zasadność takiej zapłaty.</w:t>
      </w:r>
    </w:p>
    <w:p w14:paraId="55A39AE2" w14:textId="340ECAB1" w:rsidR="0020355F" w:rsidRPr="003107C3" w:rsidRDefault="0020355F" w:rsidP="00803AD4">
      <w:pPr>
        <w:pStyle w:val="Akapitzlist"/>
        <w:numPr>
          <w:ilvl w:val="0"/>
          <w:numId w:val="2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przypadku dokonania bezpośredniej zapłaty Podwykonawcy lub Dalszemu Podwykonawcy, o których</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mowa w ust. 1</w:t>
      </w:r>
      <w:r w:rsidR="00C66835" w:rsidRPr="003107C3">
        <w:rPr>
          <w:rFonts w:cstheme="minorHAnsi"/>
          <w:color w:val="000000" w:themeColor="text1"/>
          <w:sz w:val="24"/>
          <w:szCs w:val="24"/>
        </w:rPr>
        <w:t>4</w:t>
      </w:r>
      <w:r w:rsidRPr="003107C3">
        <w:rPr>
          <w:rFonts w:cstheme="minorHAnsi"/>
          <w:color w:val="000000" w:themeColor="text1"/>
          <w:sz w:val="24"/>
          <w:szCs w:val="24"/>
        </w:rPr>
        <w:t xml:space="preserve"> powyżej, Zamawiający potrąci kwotę wypłaconego wynagrodzenia z wynagrodzenia</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należnego Wykonawcy.</w:t>
      </w:r>
    </w:p>
    <w:p w14:paraId="041A088A" w14:textId="2E121A47" w:rsidR="0020355F" w:rsidRPr="003107C3" w:rsidRDefault="0020355F" w:rsidP="00803AD4">
      <w:pPr>
        <w:pStyle w:val="Akapitzlist"/>
        <w:numPr>
          <w:ilvl w:val="0"/>
          <w:numId w:val="2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Jakakolwiek przerwa w realizacji Przedmiotu Umowy wynikająca z braku Podwykonawcy będzie</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traktowana jako przerwa wynikła z przyczyn zależnych od Wykonawcy i nie może stanowić podstawy do</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zmiany terminu zakończenia robót, o którym mowa w § 3 ust.1 i 2 Umowy, a także nie może być podstawą</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roszczeń finansowych ze strony Wykonawcy. To samo dotyczy sytuacji, w których po przedstawieniu</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dokumentów, o których mowa w niniejszym paragrafie Zamawiający odmówi wyrażenia zgody na</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zawarcie umowy z Podwykonawcą lub Dalszym Podwykonawcą.</w:t>
      </w:r>
    </w:p>
    <w:p w14:paraId="1263FF6E" w14:textId="25320272" w:rsidR="0020355F" w:rsidRPr="003107C3" w:rsidRDefault="0020355F" w:rsidP="00803AD4">
      <w:pPr>
        <w:pStyle w:val="Akapitzlist"/>
        <w:numPr>
          <w:ilvl w:val="0"/>
          <w:numId w:val="26"/>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Wykonawca odpowiada za działania i zaniechania Podwykonawców, dalszych Podwykonawców, jak za</w:t>
      </w:r>
      <w:r w:rsidR="000514A9" w:rsidRPr="003107C3">
        <w:rPr>
          <w:rFonts w:cstheme="minorHAnsi"/>
          <w:color w:val="000000" w:themeColor="text1"/>
          <w:sz w:val="24"/>
          <w:szCs w:val="24"/>
        </w:rPr>
        <w:t xml:space="preserve"> </w:t>
      </w:r>
      <w:r w:rsidRPr="003107C3">
        <w:rPr>
          <w:rFonts w:cstheme="minorHAnsi"/>
          <w:color w:val="000000" w:themeColor="text1"/>
          <w:sz w:val="24"/>
          <w:szCs w:val="24"/>
        </w:rPr>
        <w:t>swoje własne.</w:t>
      </w:r>
    </w:p>
    <w:p w14:paraId="0812B13A" w14:textId="102A7D8A" w:rsidR="000514A9" w:rsidRPr="003107C3" w:rsidRDefault="0049278C" w:rsidP="000514A9">
      <w:pPr>
        <w:autoSpaceDE w:val="0"/>
        <w:autoSpaceDN w:val="0"/>
        <w:adjustRightInd w:val="0"/>
        <w:spacing w:line="240" w:lineRule="auto"/>
        <w:jc w:val="center"/>
        <w:rPr>
          <w:rFonts w:asciiTheme="minorHAnsi" w:hAnsiTheme="minorHAnsi" w:cstheme="minorHAnsi"/>
          <w:color w:val="000000" w:themeColor="text1"/>
          <w:sz w:val="24"/>
          <w:szCs w:val="24"/>
        </w:rPr>
      </w:pPr>
      <w:r w:rsidRPr="003107C3">
        <w:rPr>
          <w:rFonts w:asciiTheme="minorHAnsi" w:hAnsiTheme="minorHAnsi" w:cstheme="minorHAnsi"/>
          <w:color w:val="000000" w:themeColor="text1"/>
          <w:sz w:val="24"/>
          <w:szCs w:val="24"/>
        </w:rPr>
        <w:t>§ 11</w:t>
      </w:r>
    </w:p>
    <w:p w14:paraId="0A94952D" w14:textId="3E1A3A60" w:rsidR="000514A9" w:rsidRPr="003107C3" w:rsidRDefault="000514A9" w:rsidP="00803AD4">
      <w:pPr>
        <w:pStyle w:val="Akapitzlist"/>
        <w:numPr>
          <w:ilvl w:val="0"/>
          <w:numId w:val="29"/>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 xml:space="preserve">Wszystkie odbiory robót (zanikających, ulegających zakryciu, odbiory częściowe, odbiór ostateczny, odbiór przed upływem okresu rękojmi) dokonywane będą </w:t>
      </w:r>
      <w:r w:rsidR="00B26980" w:rsidRPr="003107C3">
        <w:rPr>
          <w:rFonts w:cstheme="minorHAnsi"/>
          <w:color w:val="000000" w:themeColor="text1"/>
          <w:sz w:val="24"/>
          <w:szCs w:val="24"/>
        </w:rPr>
        <w:t xml:space="preserve">po uprzednim pisemnym powiadomieniu </w:t>
      </w:r>
      <w:r w:rsidR="001E6ED7" w:rsidRPr="003107C3">
        <w:rPr>
          <w:rFonts w:cstheme="minorHAnsi"/>
          <w:color w:val="000000" w:themeColor="text1"/>
          <w:sz w:val="24"/>
          <w:szCs w:val="24"/>
        </w:rPr>
        <w:t xml:space="preserve">przez Wykonawcę; </w:t>
      </w:r>
      <w:r w:rsidR="00B26980" w:rsidRPr="003107C3">
        <w:rPr>
          <w:rFonts w:cstheme="minorHAnsi"/>
          <w:color w:val="000000" w:themeColor="text1"/>
          <w:sz w:val="24"/>
          <w:szCs w:val="24"/>
        </w:rPr>
        <w:t>Zamawiającego</w:t>
      </w:r>
      <w:r w:rsidR="001E6ED7" w:rsidRPr="003107C3">
        <w:rPr>
          <w:rFonts w:cstheme="minorHAnsi"/>
          <w:color w:val="000000" w:themeColor="text1"/>
          <w:sz w:val="24"/>
          <w:szCs w:val="24"/>
        </w:rPr>
        <w:t>, Przedstawiciela Zamawiającego i</w:t>
      </w:r>
      <w:r w:rsidR="00B26980" w:rsidRPr="003107C3">
        <w:rPr>
          <w:rFonts w:cstheme="minorHAnsi"/>
          <w:color w:val="000000" w:themeColor="text1"/>
          <w:sz w:val="24"/>
          <w:szCs w:val="24"/>
        </w:rPr>
        <w:t xml:space="preserve"> Inspekt</w:t>
      </w:r>
      <w:r w:rsidR="001E6ED7" w:rsidRPr="003107C3">
        <w:rPr>
          <w:rFonts w:cstheme="minorHAnsi"/>
          <w:color w:val="000000" w:themeColor="text1"/>
          <w:sz w:val="24"/>
          <w:szCs w:val="24"/>
        </w:rPr>
        <w:t>ora Nadzoru</w:t>
      </w:r>
      <w:r w:rsidR="00C92F41" w:rsidRPr="003107C3">
        <w:rPr>
          <w:rFonts w:cstheme="minorHAnsi"/>
          <w:color w:val="000000" w:themeColor="text1"/>
          <w:sz w:val="24"/>
          <w:szCs w:val="24"/>
        </w:rPr>
        <w:t>, co najmniej na 7 dni przed terminem.</w:t>
      </w:r>
    </w:p>
    <w:p w14:paraId="74BE2BD9" w14:textId="18C66AEA" w:rsidR="000514A9" w:rsidRPr="003107C3" w:rsidRDefault="000514A9" w:rsidP="00803AD4">
      <w:pPr>
        <w:pStyle w:val="Akapitzlist"/>
        <w:numPr>
          <w:ilvl w:val="0"/>
          <w:numId w:val="29"/>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 xml:space="preserve">Z czynności odbioru </w:t>
      </w:r>
      <w:r w:rsidR="001E6ED7" w:rsidRPr="003107C3">
        <w:rPr>
          <w:rFonts w:cstheme="minorHAnsi"/>
          <w:color w:val="000000" w:themeColor="text1"/>
          <w:sz w:val="24"/>
          <w:szCs w:val="24"/>
        </w:rPr>
        <w:t xml:space="preserve">o których mowa w ust. 1 zostanie </w:t>
      </w:r>
      <w:r w:rsidRPr="003107C3">
        <w:rPr>
          <w:rFonts w:cstheme="minorHAnsi"/>
          <w:color w:val="000000" w:themeColor="text1"/>
          <w:sz w:val="24"/>
          <w:szCs w:val="24"/>
        </w:rPr>
        <w:t xml:space="preserve">spisany protokół zawierający wszelkie ustalenia dokonane w toku odbioru oraz terminy wyznaczone na usunięcie </w:t>
      </w:r>
      <w:r w:rsidR="001E6ED7" w:rsidRPr="003107C3">
        <w:rPr>
          <w:rFonts w:cstheme="minorHAnsi"/>
          <w:color w:val="000000" w:themeColor="text1"/>
          <w:sz w:val="24"/>
          <w:szCs w:val="24"/>
        </w:rPr>
        <w:t xml:space="preserve">ewentualnie </w:t>
      </w:r>
      <w:r w:rsidRPr="003107C3">
        <w:rPr>
          <w:rFonts w:cstheme="minorHAnsi"/>
          <w:color w:val="000000" w:themeColor="text1"/>
          <w:sz w:val="24"/>
          <w:szCs w:val="24"/>
        </w:rPr>
        <w:t>stwierdzonych w trakcie odbioru wad.</w:t>
      </w:r>
    </w:p>
    <w:p w14:paraId="0C2CE697" w14:textId="723FE5FF" w:rsidR="001E6ED7" w:rsidRPr="003107C3" w:rsidRDefault="001E6ED7" w:rsidP="00803AD4">
      <w:pPr>
        <w:pStyle w:val="Akapitzlist"/>
        <w:numPr>
          <w:ilvl w:val="0"/>
          <w:numId w:val="29"/>
        </w:numPr>
        <w:autoSpaceDE w:val="0"/>
        <w:autoSpaceDN w:val="0"/>
        <w:adjustRightInd w:val="0"/>
        <w:spacing w:line="240" w:lineRule="auto"/>
        <w:jc w:val="both"/>
        <w:rPr>
          <w:rFonts w:cstheme="minorHAnsi"/>
          <w:color w:val="000000" w:themeColor="text1"/>
          <w:sz w:val="24"/>
          <w:szCs w:val="24"/>
        </w:rPr>
      </w:pPr>
      <w:r w:rsidRPr="003107C3">
        <w:rPr>
          <w:rFonts w:cstheme="minorHAnsi"/>
          <w:color w:val="000000" w:themeColor="text1"/>
          <w:sz w:val="24"/>
          <w:szCs w:val="24"/>
        </w:rPr>
        <w:t>Jeżeli Wykonawca zakrył roboty zanikające i ulegające zakryciu bez uprzedniego pisemnego  powiadomieniu Zamawiającego, Przedstawiciela Zamawiającego i Inspektora Nadzoru oraz bez spisania protokołu o którym mowa w ust. 2, na własny koszt obowiązany jest odkryć te roboty, a następnie po odbiorze przywrócić je do poprzedniego stanu.</w:t>
      </w:r>
    </w:p>
    <w:p w14:paraId="1A797C00" w14:textId="77777777" w:rsidR="00F0397B" w:rsidRPr="003107C3" w:rsidRDefault="00F0397B" w:rsidP="00450C70">
      <w:pPr>
        <w:pStyle w:val="Akapitzlist"/>
        <w:autoSpaceDE w:val="0"/>
        <w:autoSpaceDN w:val="0"/>
        <w:adjustRightInd w:val="0"/>
        <w:spacing w:line="240" w:lineRule="auto"/>
        <w:ind w:left="360"/>
        <w:jc w:val="center"/>
        <w:rPr>
          <w:rFonts w:cstheme="minorHAnsi"/>
          <w:color w:val="000000" w:themeColor="text1"/>
          <w:sz w:val="24"/>
        </w:rPr>
      </w:pPr>
    </w:p>
    <w:p w14:paraId="468B0AF8" w14:textId="3506CFB3" w:rsidR="00450C70" w:rsidRPr="003107C3" w:rsidRDefault="0049278C" w:rsidP="0049278C">
      <w:pPr>
        <w:pStyle w:val="Akapitzlist"/>
        <w:autoSpaceDE w:val="0"/>
        <w:autoSpaceDN w:val="0"/>
        <w:adjustRightInd w:val="0"/>
        <w:spacing w:line="240" w:lineRule="auto"/>
        <w:ind w:left="0"/>
        <w:jc w:val="center"/>
        <w:rPr>
          <w:rFonts w:cstheme="minorHAnsi"/>
          <w:color w:val="000000" w:themeColor="text1"/>
          <w:sz w:val="24"/>
        </w:rPr>
      </w:pPr>
      <w:r w:rsidRPr="003107C3">
        <w:rPr>
          <w:rFonts w:cstheme="minorHAnsi"/>
          <w:color w:val="000000" w:themeColor="text1"/>
          <w:sz w:val="24"/>
        </w:rPr>
        <w:t>§ 12</w:t>
      </w:r>
    </w:p>
    <w:p w14:paraId="5F309AEB" w14:textId="77777777" w:rsidR="00450C70" w:rsidRPr="003107C3" w:rsidRDefault="00450C70" w:rsidP="00803AD4">
      <w:pPr>
        <w:pStyle w:val="Akapitzlist"/>
        <w:numPr>
          <w:ilvl w:val="0"/>
          <w:numId w:val="9"/>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lastRenderedPageBreak/>
        <w:t xml:space="preserve">Wykonawca udziela Zamawiającemu rękojmi na okres ….. lat. </w:t>
      </w:r>
    </w:p>
    <w:p w14:paraId="66B40681" w14:textId="77777777" w:rsidR="00450C70" w:rsidRPr="003107C3" w:rsidRDefault="00450C70" w:rsidP="00803AD4">
      <w:pPr>
        <w:pStyle w:val="Akapitzlist"/>
        <w:numPr>
          <w:ilvl w:val="0"/>
          <w:numId w:val="9"/>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Bieg okresu rękojmi rozpoczyna się w dniu następnym licząc od dnia odbioru ostatecznego robót lub od daty potwierdzenia usunięcia wad nieistotnych stwierdzonych przy odbiorze ostatecznym Przedmiotu Umowy. </w:t>
      </w:r>
    </w:p>
    <w:p w14:paraId="236A7A9A" w14:textId="32E21418" w:rsidR="00450C70" w:rsidRPr="003107C3" w:rsidRDefault="00450C70" w:rsidP="00803AD4">
      <w:pPr>
        <w:pStyle w:val="Akapitzlist"/>
        <w:numPr>
          <w:ilvl w:val="0"/>
          <w:numId w:val="9"/>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Zamawiający może dochodzić roszczeń z tytułu rękojmi także po okresie określonym w ust</w:t>
      </w:r>
      <w:r w:rsidR="00C66835" w:rsidRPr="003107C3">
        <w:rPr>
          <w:rFonts w:cstheme="minorHAnsi"/>
          <w:color w:val="000000" w:themeColor="text1"/>
          <w:sz w:val="24"/>
        </w:rPr>
        <w:t>.</w:t>
      </w:r>
      <w:r w:rsidRPr="003107C3">
        <w:rPr>
          <w:rFonts w:cstheme="minorHAnsi"/>
          <w:color w:val="000000" w:themeColor="text1"/>
          <w:sz w:val="24"/>
        </w:rPr>
        <w:t xml:space="preserve"> 1 powyżej, jeżeli zgłosił wady nieistotne przed upływem tego okresu. </w:t>
      </w:r>
    </w:p>
    <w:p w14:paraId="46EE2376" w14:textId="77777777" w:rsidR="00450C70" w:rsidRPr="003107C3" w:rsidRDefault="00450C70" w:rsidP="00803AD4">
      <w:pPr>
        <w:pStyle w:val="Akapitzlist"/>
        <w:numPr>
          <w:ilvl w:val="0"/>
          <w:numId w:val="9"/>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Jeżeli Wykonawca nie usunie wad w terminie określonym przez Zamawiającego (nie krótszym niż 21 dni z zastrzeżeniem że w sytuacji zagrożenia bezpieczeństwa Wykonawca będzie zobowiązany usunąć wady nieistotne w terminie krótszym – ustalonym przez Zamawiającego), to Zamawiający może zlecić usunięcie ich stronie trzeciej na koszt Wykonawcy, bez uzyskiwania odrębnego upoważnienia sądu. </w:t>
      </w:r>
    </w:p>
    <w:p w14:paraId="38D34494" w14:textId="77777777" w:rsidR="00450C70" w:rsidRPr="003107C3" w:rsidRDefault="00450C70" w:rsidP="00450C70">
      <w:pPr>
        <w:pStyle w:val="Akapitzlist"/>
        <w:autoSpaceDE w:val="0"/>
        <w:autoSpaceDN w:val="0"/>
        <w:adjustRightInd w:val="0"/>
        <w:spacing w:line="240" w:lineRule="auto"/>
        <w:ind w:left="360"/>
        <w:jc w:val="both"/>
        <w:rPr>
          <w:rFonts w:cstheme="minorHAnsi"/>
          <w:color w:val="000000" w:themeColor="text1"/>
          <w:sz w:val="24"/>
        </w:rPr>
      </w:pPr>
    </w:p>
    <w:p w14:paraId="1BFAAC06" w14:textId="1684EEDB" w:rsidR="00450C70" w:rsidRPr="003107C3" w:rsidRDefault="0049278C" w:rsidP="0049278C">
      <w:pPr>
        <w:pStyle w:val="Akapitzlist"/>
        <w:autoSpaceDE w:val="0"/>
        <w:autoSpaceDN w:val="0"/>
        <w:adjustRightInd w:val="0"/>
        <w:spacing w:line="240" w:lineRule="auto"/>
        <w:ind w:left="0"/>
        <w:jc w:val="center"/>
        <w:rPr>
          <w:rFonts w:cstheme="minorHAnsi"/>
          <w:color w:val="000000" w:themeColor="text1"/>
          <w:sz w:val="24"/>
        </w:rPr>
      </w:pPr>
      <w:r w:rsidRPr="003107C3">
        <w:rPr>
          <w:rFonts w:cstheme="minorHAnsi"/>
          <w:color w:val="000000" w:themeColor="text1"/>
          <w:sz w:val="24"/>
        </w:rPr>
        <w:t>§ 13</w:t>
      </w:r>
    </w:p>
    <w:p w14:paraId="7AA615E1" w14:textId="7E5C3820" w:rsidR="00450C70" w:rsidRPr="003107C3" w:rsidRDefault="00450C70" w:rsidP="00803AD4">
      <w:pPr>
        <w:pStyle w:val="Akapitzlist"/>
        <w:numPr>
          <w:ilvl w:val="0"/>
          <w:numId w:val="10"/>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Ustala się zabezpieczenie należytego wykonania Umowy w wysokości 10% </w:t>
      </w:r>
      <w:r w:rsidR="00C66835" w:rsidRPr="003107C3">
        <w:rPr>
          <w:rFonts w:cstheme="minorHAnsi"/>
          <w:color w:val="000000" w:themeColor="text1"/>
          <w:sz w:val="24"/>
        </w:rPr>
        <w:t xml:space="preserve">łącznego szacunkowego wynagrodzenia brutto </w:t>
      </w:r>
      <w:r w:rsidRPr="003107C3">
        <w:rPr>
          <w:rFonts w:cstheme="minorHAnsi"/>
          <w:color w:val="000000" w:themeColor="text1"/>
          <w:sz w:val="24"/>
        </w:rPr>
        <w:t>wynagrodz</w:t>
      </w:r>
      <w:r w:rsidR="0049278C" w:rsidRPr="003107C3">
        <w:rPr>
          <w:rFonts w:cstheme="minorHAnsi"/>
          <w:color w:val="000000" w:themeColor="text1"/>
          <w:sz w:val="24"/>
        </w:rPr>
        <w:t>enia brutto, o którym mowa w § 4</w:t>
      </w:r>
      <w:r w:rsidRPr="003107C3">
        <w:rPr>
          <w:rFonts w:cstheme="minorHAnsi"/>
          <w:color w:val="000000" w:themeColor="text1"/>
          <w:sz w:val="24"/>
        </w:rPr>
        <w:t xml:space="preserve"> Umowy, tj. kwotę …………..zł (słownie złotych: ……. i …./100). </w:t>
      </w:r>
    </w:p>
    <w:p w14:paraId="50A23F50" w14:textId="77777777" w:rsidR="00450C70" w:rsidRPr="003107C3" w:rsidRDefault="00450C70" w:rsidP="00803AD4">
      <w:pPr>
        <w:pStyle w:val="Akapitzlist"/>
        <w:numPr>
          <w:ilvl w:val="0"/>
          <w:numId w:val="10"/>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W dniu podpisania Umowy Wykonawca wniósł ustaloną w ust. 1 poniżej kwotę zabezpieczenia należytego wykonania Umowy w formie: ______________________________. </w:t>
      </w:r>
    </w:p>
    <w:p w14:paraId="7B63D386" w14:textId="77777777" w:rsidR="00450C70" w:rsidRPr="003107C3" w:rsidRDefault="00450C70" w:rsidP="00803AD4">
      <w:pPr>
        <w:pStyle w:val="Akapitzlist"/>
        <w:numPr>
          <w:ilvl w:val="0"/>
          <w:numId w:val="10"/>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Zabezpieczenie należytego wykonania Umowy będzie zwrócone Wykonawcy w terminach i wysokościach jak niżej: </w:t>
      </w:r>
    </w:p>
    <w:p w14:paraId="3FB6B85C" w14:textId="77777777" w:rsidR="00450C70" w:rsidRPr="003107C3" w:rsidRDefault="00450C70" w:rsidP="00803AD4">
      <w:pPr>
        <w:pStyle w:val="Akapitzlist"/>
        <w:numPr>
          <w:ilvl w:val="0"/>
          <w:numId w:val="11"/>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70% kwoty zabezpieczenia w terminie 30 dni od dnia odbioru ostatecznego całości robót, lub usunięcia wad nieistotnych, </w:t>
      </w:r>
    </w:p>
    <w:p w14:paraId="5FCB84DA" w14:textId="0FE7E0A5" w:rsidR="00450C70" w:rsidRPr="003107C3" w:rsidRDefault="00450C70" w:rsidP="00803AD4">
      <w:pPr>
        <w:pStyle w:val="Akapitzlist"/>
        <w:numPr>
          <w:ilvl w:val="0"/>
          <w:numId w:val="11"/>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30% kwoty zabezpieczenia w terminie 15 dni od daty upłynięcia o</w:t>
      </w:r>
      <w:r w:rsidR="0049278C" w:rsidRPr="003107C3">
        <w:rPr>
          <w:rFonts w:cstheme="minorHAnsi"/>
          <w:color w:val="000000" w:themeColor="text1"/>
          <w:sz w:val="24"/>
        </w:rPr>
        <w:t>kresu rękojmi określonego w § 12 ust. 1 Umowy. Jeśli w § 12</w:t>
      </w:r>
      <w:r w:rsidRPr="003107C3">
        <w:rPr>
          <w:rFonts w:cstheme="minorHAnsi"/>
          <w:color w:val="000000" w:themeColor="text1"/>
          <w:sz w:val="24"/>
        </w:rPr>
        <w:t xml:space="preserve"> ust. 1 Umowy wskazano kilka różnych okresów rękojmi uznaje się, że zwrot zabezpieczenia nastąpi w terminie 15 dni od daty upłynięcia najdłuższego z nich. </w:t>
      </w:r>
    </w:p>
    <w:p w14:paraId="1DB47A76" w14:textId="77777777" w:rsidR="00450C70" w:rsidRPr="003107C3" w:rsidRDefault="00450C70" w:rsidP="00450C70">
      <w:pPr>
        <w:pStyle w:val="Akapitzlist"/>
        <w:autoSpaceDE w:val="0"/>
        <w:autoSpaceDN w:val="0"/>
        <w:adjustRightInd w:val="0"/>
        <w:spacing w:line="240" w:lineRule="auto"/>
        <w:ind w:left="360"/>
        <w:jc w:val="both"/>
        <w:rPr>
          <w:rFonts w:cstheme="minorHAnsi"/>
          <w:color w:val="000000" w:themeColor="text1"/>
          <w:sz w:val="24"/>
        </w:rPr>
      </w:pPr>
    </w:p>
    <w:p w14:paraId="2FCABD7C" w14:textId="49BACF16" w:rsidR="00450C70" w:rsidRPr="003107C3" w:rsidRDefault="00C20E02" w:rsidP="0049278C">
      <w:pPr>
        <w:pStyle w:val="Akapitzlist"/>
        <w:autoSpaceDE w:val="0"/>
        <w:autoSpaceDN w:val="0"/>
        <w:adjustRightInd w:val="0"/>
        <w:spacing w:line="240" w:lineRule="auto"/>
        <w:ind w:left="0"/>
        <w:jc w:val="center"/>
        <w:rPr>
          <w:rFonts w:cstheme="minorHAnsi"/>
          <w:color w:val="000000" w:themeColor="text1"/>
          <w:sz w:val="24"/>
        </w:rPr>
      </w:pPr>
      <w:r w:rsidRPr="003107C3">
        <w:rPr>
          <w:rFonts w:cstheme="minorHAnsi"/>
          <w:color w:val="000000" w:themeColor="text1"/>
          <w:sz w:val="24"/>
        </w:rPr>
        <w:t>§ 1</w:t>
      </w:r>
      <w:r w:rsidR="0049278C" w:rsidRPr="003107C3">
        <w:rPr>
          <w:rFonts w:cstheme="minorHAnsi"/>
          <w:color w:val="000000" w:themeColor="text1"/>
          <w:sz w:val="24"/>
        </w:rPr>
        <w:t>4</w:t>
      </w:r>
    </w:p>
    <w:p w14:paraId="0FD415DE" w14:textId="77777777" w:rsidR="00450C70" w:rsidRPr="003107C3" w:rsidRDefault="00450C70" w:rsidP="00803AD4">
      <w:pPr>
        <w:pStyle w:val="Akapitzlist"/>
        <w:numPr>
          <w:ilvl w:val="0"/>
          <w:numId w:val="12"/>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Wykonawca zapłaci Zamawiającemu kary umowne: </w:t>
      </w:r>
    </w:p>
    <w:p w14:paraId="565794A1" w14:textId="7E1C8C2C" w:rsidR="00450C70" w:rsidRPr="003107C3" w:rsidRDefault="00450C70" w:rsidP="00803AD4">
      <w:pPr>
        <w:pStyle w:val="Akapitzlist"/>
        <w:numPr>
          <w:ilvl w:val="0"/>
          <w:numId w:val="13"/>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za opóźnienie w dotrzymaniu terminu o którym mowa w § 3 ust. 1 Umowy w wysokości: 0,2 % od </w:t>
      </w:r>
      <w:r w:rsidR="0035192A" w:rsidRPr="003107C3">
        <w:rPr>
          <w:rFonts w:cstheme="minorHAnsi"/>
          <w:color w:val="000000" w:themeColor="text1"/>
          <w:sz w:val="24"/>
        </w:rPr>
        <w:t>łącznego szacunkowego wynagrodzenia brutto</w:t>
      </w:r>
      <w:r w:rsidR="00C20E02" w:rsidRPr="003107C3">
        <w:rPr>
          <w:rFonts w:cstheme="minorHAnsi"/>
          <w:color w:val="000000" w:themeColor="text1"/>
          <w:sz w:val="24"/>
        </w:rPr>
        <w:t xml:space="preserve">, o którym mowa w § 4 ust. 1 </w:t>
      </w:r>
      <w:r w:rsidRPr="003107C3">
        <w:rPr>
          <w:rFonts w:cstheme="minorHAnsi"/>
          <w:color w:val="000000" w:themeColor="text1"/>
          <w:sz w:val="24"/>
        </w:rPr>
        <w:t xml:space="preserve">Umowy, za każdy dzień opóźnienia, </w:t>
      </w:r>
    </w:p>
    <w:p w14:paraId="78EDBA0E" w14:textId="00BC51FB" w:rsidR="00450C70" w:rsidRPr="003107C3" w:rsidRDefault="00450C70" w:rsidP="00803AD4">
      <w:pPr>
        <w:pStyle w:val="Akapitzlist"/>
        <w:numPr>
          <w:ilvl w:val="0"/>
          <w:numId w:val="13"/>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za opóźnienie w dotrzymaniu terminu o którym mowa w § 3 ust. 2 Umowy w wysokości: 0,2 % od </w:t>
      </w:r>
      <w:r w:rsidR="0035192A" w:rsidRPr="003107C3">
        <w:rPr>
          <w:rFonts w:cstheme="minorHAnsi"/>
          <w:color w:val="000000" w:themeColor="text1"/>
          <w:sz w:val="24"/>
        </w:rPr>
        <w:t>łącznego szacunkowego wynagrodzenia brutto</w:t>
      </w:r>
      <w:r w:rsidR="00C20E02" w:rsidRPr="003107C3">
        <w:rPr>
          <w:rFonts w:cstheme="minorHAnsi"/>
          <w:color w:val="000000" w:themeColor="text1"/>
          <w:sz w:val="24"/>
        </w:rPr>
        <w:t xml:space="preserve">, o którym mowa w § 4 ust. 1 </w:t>
      </w:r>
      <w:r w:rsidRPr="003107C3">
        <w:rPr>
          <w:rFonts w:cstheme="minorHAnsi"/>
          <w:color w:val="000000" w:themeColor="text1"/>
          <w:sz w:val="24"/>
        </w:rPr>
        <w:t xml:space="preserve">Umowy, za każdy dzień opóźnienia, </w:t>
      </w:r>
    </w:p>
    <w:p w14:paraId="65016D22" w14:textId="0CB43965" w:rsidR="00450C70" w:rsidRPr="003107C3" w:rsidRDefault="00450C70" w:rsidP="00803AD4">
      <w:pPr>
        <w:pStyle w:val="Akapitzlist"/>
        <w:numPr>
          <w:ilvl w:val="0"/>
          <w:numId w:val="13"/>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za opóźnienie w usunięciu wad stwierdzonych przy odbiorze (w stosunku do terminów ustalonych w protokole odbioru) lub wad stwierdzonych w okresie rękojmi (w stosunku do terminów ustalonych przez Zamawiającego) – w wysokości 0,2% od</w:t>
      </w:r>
      <w:r w:rsidR="0035192A" w:rsidRPr="003107C3">
        <w:rPr>
          <w:rFonts w:cstheme="minorHAnsi"/>
          <w:color w:val="000000" w:themeColor="text1"/>
          <w:sz w:val="24"/>
        </w:rPr>
        <w:t xml:space="preserve"> łącznego szacunkowego wynagrodzenia brutto</w:t>
      </w:r>
      <w:r w:rsidR="00C20E02" w:rsidRPr="003107C3">
        <w:rPr>
          <w:rFonts w:cstheme="minorHAnsi"/>
          <w:color w:val="000000" w:themeColor="text1"/>
          <w:sz w:val="24"/>
        </w:rPr>
        <w:t>, o którym mowa w § 4</w:t>
      </w:r>
      <w:r w:rsidRPr="003107C3">
        <w:rPr>
          <w:rFonts w:cstheme="minorHAnsi"/>
          <w:color w:val="000000" w:themeColor="text1"/>
          <w:sz w:val="24"/>
        </w:rPr>
        <w:t xml:space="preserve"> ust. 1 Umowy, za każdy dzień opóźnienia, liczony od upływu termin</w:t>
      </w:r>
      <w:r w:rsidR="002A4B6D" w:rsidRPr="003107C3">
        <w:rPr>
          <w:rFonts w:cstheme="minorHAnsi"/>
          <w:color w:val="000000" w:themeColor="text1"/>
          <w:sz w:val="24"/>
        </w:rPr>
        <w:t>u wyznaczonego na usunięcie wad,</w:t>
      </w:r>
    </w:p>
    <w:p w14:paraId="02C4978F" w14:textId="033B7822" w:rsidR="00450C70" w:rsidRPr="003107C3" w:rsidRDefault="00450C70" w:rsidP="00803AD4">
      <w:pPr>
        <w:pStyle w:val="Akapitzlist"/>
        <w:numPr>
          <w:ilvl w:val="0"/>
          <w:numId w:val="13"/>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lastRenderedPageBreak/>
        <w:t xml:space="preserve">z tytułu odstąpienia od Umowy przez którąkolwiek ze Stron z przyczyn leżących po stronie Wykonawcy – w wysokości 15% od </w:t>
      </w:r>
      <w:r w:rsidR="0035192A" w:rsidRPr="003107C3">
        <w:rPr>
          <w:rFonts w:cstheme="minorHAnsi"/>
          <w:color w:val="000000" w:themeColor="text1"/>
          <w:sz w:val="24"/>
        </w:rPr>
        <w:t>łącznego szacunkowego wynagrodzenia brutto</w:t>
      </w:r>
      <w:r w:rsidR="00C20E02" w:rsidRPr="003107C3">
        <w:rPr>
          <w:rFonts w:cstheme="minorHAnsi"/>
          <w:color w:val="000000" w:themeColor="text1"/>
          <w:sz w:val="24"/>
        </w:rPr>
        <w:t>, o którym mowa w § 4</w:t>
      </w:r>
      <w:r w:rsidRPr="003107C3">
        <w:rPr>
          <w:rFonts w:cstheme="minorHAnsi"/>
          <w:color w:val="000000" w:themeColor="text1"/>
          <w:sz w:val="24"/>
        </w:rPr>
        <w:t xml:space="preserve"> ust. 1 Umowy, </w:t>
      </w:r>
    </w:p>
    <w:p w14:paraId="4AF6F322" w14:textId="096EA6A0" w:rsidR="00450C70" w:rsidRPr="003107C3" w:rsidRDefault="00450C70" w:rsidP="00803AD4">
      <w:pPr>
        <w:pStyle w:val="Akapitzlist"/>
        <w:numPr>
          <w:ilvl w:val="0"/>
          <w:numId w:val="13"/>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za brak zapłaty lub nieterminowe dokonanie zapłaty wynagrodzenia należnego Podwykonawcom lub Dalszym Podwykonawcom w wysokości 0,</w:t>
      </w:r>
      <w:r w:rsidR="00C20E02" w:rsidRPr="003107C3">
        <w:rPr>
          <w:rFonts w:cstheme="minorHAnsi"/>
          <w:color w:val="000000" w:themeColor="text1"/>
          <w:sz w:val="24"/>
        </w:rPr>
        <w:t>1</w:t>
      </w:r>
      <w:r w:rsidRPr="003107C3">
        <w:rPr>
          <w:rFonts w:cstheme="minorHAnsi"/>
          <w:color w:val="000000" w:themeColor="text1"/>
          <w:sz w:val="24"/>
        </w:rPr>
        <w:t xml:space="preserve"> % od </w:t>
      </w:r>
      <w:r w:rsidR="0035192A" w:rsidRPr="003107C3">
        <w:rPr>
          <w:rFonts w:cstheme="minorHAnsi"/>
          <w:color w:val="000000" w:themeColor="text1"/>
          <w:sz w:val="24"/>
        </w:rPr>
        <w:t>łącznego szacunkowego wynagrodzenia brutto</w:t>
      </w:r>
      <w:r w:rsidR="00C20E02" w:rsidRPr="003107C3">
        <w:rPr>
          <w:rFonts w:cstheme="minorHAnsi"/>
          <w:color w:val="000000" w:themeColor="text1"/>
          <w:sz w:val="24"/>
        </w:rPr>
        <w:t xml:space="preserve">, o którym mowa w § 4 ust. 1 </w:t>
      </w:r>
      <w:r w:rsidRPr="003107C3">
        <w:rPr>
          <w:rFonts w:cstheme="minorHAnsi"/>
          <w:color w:val="000000" w:themeColor="text1"/>
          <w:sz w:val="24"/>
        </w:rPr>
        <w:t xml:space="preserve">Umowy, za każdy dzień opóźnienia w dokonaniu zapłaty; </w:t>
      </w:r>
    </w:p>
    <w:p w14:paraId="7EDA434E" w14:textId="1FAC42B3" w:rsidR="00450C70" w:rsidRPr="003107C3" w:rsidRDefault="00450C70" w:rsidP="00803AD4">
      <w:pPr>
        <w:pStyle w:val="Akapitzlist"/>
        <w:numPr>
          <w:ilvl w:val="0"/>
          <w:numId w:val="13"/>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za każdorazowe nieprzedłożenie do zaakceptowania projektu Umowy o podwykonawstwo, której przedmiotem są roboty budowlane, lub projektu jej zm</w:t>
      </w:r>
      <w:r w:rsidR="00C20E02" w:rsidRPr="003107C3">
        <w:rPr>
          <w:rFonts w:cstheme="minorHAnsi"/>
          <w:color w:val="000000" w:themeColor="text1"/>
          <w:sz w:val="24"/>
        </w:rPr>
        <w:t>iany, w wysokości 5</w:t>
      </w:r>
      <w:r w:rsidRPr="003107C3">
        <w:rPr>
          <w:rFonts w:cstheme="minorHAnsi"/>
          <w:color w:val="000000" w:themeColor="text1"/>
          <w:sz w:val="24"/>
        </w:rPr>
        <w:t>00</w:t>
      </w:r>
      <w:r w:rsidR="002A4B6D" w:rsidRPr="003107C3">
        <w:rPr>
          <w:rFonts w:cstheme="minorHAnsi"/>
          <w:color w:val="000000" w:themeColor="text1"/>
          <w:sz w:val="24"/>
        </w:rPr>
        <w:t>0</w:t>
      </w:r>
      <w:r w:rsidRPr="003107C3">
        <w:rPr>
          <w:rFonts w:cstheme="minorHAnsi"/>
          <w:color w:val="000000" w:themeColor="text1"/>
          <w:sz w:val="24"/>
        </w:rPr>
        <w:t xml:space="preserve">,00 zł brutto; </w:t>
      </w:r>
    </w:p>
    <w:p w14:paraId="16550405" w14:textId="2E878287" w:rsidR="00450C70" w:rsidRPr="003107C3" w:rsidRDefault="00450C70" w:rsidP="00803AD4">
      <w:pPr>
        <w:pStyle w:val="Akapitzlist"/>
        <w:numPr>
          <w:ilvl w:val="0"/>
          <w:numId w:val="13"/>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za każdorazowe nieprzedłożenie poświadczonej za zgodność z oryginałem kopii Umowy o podwykonawstwo lub jej zmiany na r</w:t>
      </w:r>
      <w:r w:rsidR="00C20E02" w:rsidRPr="003107C3">
        <w:rPr>
          <w:rFonts w:cstheme="minorHAnsi"/>
          <w:color w:val="000000" w:themeColor="text1"/>
          <w:sz w:val="24"/>
        </w:rPr>
        <w:t>oboty budowlane, w wysokości 5</w:t>
      </w:r>
      <w:r w:rsidRPr="003107C3">
        <w:rPr>
          <w:rFonts w:cstheme="minorHAnsi"/>
          <w:color w:val="000000" w:themeColor="text1"/>
          <w:sz w:val="24"/>
        </w:rPr>
        <w:t>00</w:t>
      </w:r>
      <w:r w:rsidR="002A4B6D" w:rsidRPr="003107C3">
        <w:rPr>
          <w:rFonts w:cstheme="minorHAnsi"/>
          <w:color w:val="000000" w:themeColor="text1"/>
          <w:sz w:val="24"/>
        </w:rPr>
        <w:t>0</w:t>
      </w:r>
      <w:r w:rsidRPr="003107C3">
        <w:rPr>
          <w:rFonts w:cstheme="minorHAnsi"/>
          <w:color w:val="000000" w:themeColor="text1"/>
          <w:sz w:val="24"/>
        </w:rPr>
        <w:t xml:space="preserve">,00 zł brutto; </w:t>
      </w:r>
    </w:p>
    <w:p w14:paraId="5687F0E2" w14:textId="1FA7430C" w:rsidR="00450C70" w:rsidRPr="003107C3" w:rsidRDefault="00450C70" w:rsidP="00803AD4">
      <w:pPr>
        <w:pStyle w:val="Akapitzlist"/>
        <w:numPr>
          <w:ilvl w:val="0"/>
          <w:numId w:val="13"/>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za każdorazowe nieprzedłożenie poświadczonej za zgodność z oryginałem kopii Umowy o podwykonawstwo lub jej zmiany, której przedmiotem są</w:t>
      </w:r>
      <w:r w:rsidR="00C20E02" w:rsidRPr="003107C3">
        <w:rPr>
          <w:rFonts w:cstheme="minorHAnsi"/>
          <w:color w:val="000000" w:themeColor="text1"/>
          <w:sz w:val="24"/>
        </w:rPr>
        <w:t xml:space="preserve"> dostawy i usługi, w wysokości 2</w:t>
      </w:r>
      <w:r w:rsidRPr="003107C3">
        <w:rPr>
          <w:rFonts w:cstheme="minorHAnsi"/>
          <w:color w:val="000000" w:themeColor="text1"/>
          <w:sz w:val="24"/>
        </w:rPr>
        <w:t>00</w:t>
      </w:r>
      <w:r w:rsidR="002A4B6D" w:rsidRPr="003107C3">
        <w:rPr>
          <w:rFonts w:cstheme="minorHAnsi"/>
          <w:color w:val="000000" w:themeColor="text1"/>
          <w:sz w:val="24"/>
        </w:rPr>
        <w:t>0</w:t>
      </w:r>
      <w:r w:rsidRPr="003107C3">
        <w:rPr>
          <w:rFonts w:cstheme="minorHAnsi"/>
          <w:color w:val="000000" w:themeColor="text1"/>
          <w:sz w:val="24"/>
        </w:rPr>
        <w:t xml:space="preserve">,00 zł brutto; </w:t>
      </w:r>
    </w:p>
    <w:p w14:paraId="3830E95D" w14:textId="6EC3DA34" w:rsidR="00450C70" w:rsidRPr="003107C3" w:rsidRDefault="00450C70" w:rsidP="00803AD4">
      <w:pPr>
        <w:pStyle w:val="Akapitzlist"/>
        <w:numPr>
          <w:ilvl w:val="0"/>
          <w:numId w:val="13"/>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za każdorazowy brak zmiany Umowy o podwykonawstwo w zakresie terminu z</w:t>
      </w:r>
      <w:r w:rsidR="00BB44A5" w:rsidRPr="003107C3">
        <w:rPr>
          <w:rFonts w:cstheme="minorHAnsi"/>
          <w:color w:val="000000" w:themeColor="text1"/>
          <w:sz w:val="24"/>
        </w:rPr>
        <w:t>apłaty, o którym mowa w § 9</w:t>
      </w:r>
      <w:r w:rsidRPr="003107C3">
        <w:rPr>
          <w:rFonts w:cstheme="minorHAnsi"/>
          <w:color w:val="000000" w:themeColor="text1"/>
          <w:sz w:val="24"/>
        </w:rPr>
        <w:t xml:space="preserve"> ust.</w:t>
      </w:r>
      <w:r w:rsidR="00C20E02" w:rsidRPr="003107C3">
        <w:rPr>
          <w:rFonts w:cstheme="minorHAnsi"/>
          <w:color w:val="000000" w:themeColor="text1"/>
          <w:sz w:val="24"/>
        </w:rPr>
        <w:t xml:space="preserve"> 5 lit. b) Umowy, w wysokości 5</w:t>
      </w:r>
      <w:r w:rsidRPr="003107C3">
        <w:rPr>
          <w:rFonts w:cstheme="minorHAnsi"/>
          <w:color w:val="000000" w:themeColor="text1"/>
          <w:sz w:val="24"/>
        </w:rPr>
        <w:t>00</w:t>
      </w:r>
      <w:r w:rsidR="002A4B6D" w:rsidRPr="003107C3">
        <w:rPr>
          <w:rFonts w:cstheme="minorHAnsi"/>
          <w:color w:val="000000" w:themeColor="text1"/>
          <w:sz w:val="24"/>
        </w:rPr>
        <w:t>0</w:t>
      </w:r>
      <w:r w:rsidRPr="003107C3">
        <w:rPr>
          <w:rFonts w:cstheme="minorHAnsi"/>
          <w:color w:val="000000" w:themeColor="text1"/>
          <w:sz w:val="24"/>
        </w:rPr>
        <w:t xml:space="preserve">,00 zł brutto. </w:t>
      </w:r>
    </w:p>
    <w:p w14:paraId="5AA2FF29" w14:textId="77777777" w:rsidR="00450C70" w:rsidRPr="003107C3" w:rsidRDefault="00450C70" w:rsidP="00803AD4">
      <w:pPr>
        <w:pStyle w:val="Akapitzlist"/>
        <w:numPr>
          <w:ilvl w:val="0"/>
          <w:numId w:val="13"/>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za niezgodne z zatwierdzonym projektem tymczasowej organizacji ruchu oznakowanie na czas prowadzenia robót, braki w oznakowaniu lub wykonanie oznakowania z nienależytą starannością w wysokości 5.000 zł brutto, </w:t>
      </w:r>
    </w:p>
    <w:p w14:paraId="15848DEE" w14:textId="355715AF" w:rsidR="00450C70" w:rsidRPr="003107C3" w:rsidRDefault="00450C70" w:rsidP="00803AD4">
      <w:pPr>
        <w:pStyle w:val="Akapitzlist"/>
        <w:numPr>
          <w:ilvl w:val="0"/>
          <w:numId w:val="13"/>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za każdorazowe nieprzedłożenie harmonogramu rzeczowo-finansowego i jego uaktualnienia w wysokości </w:t>
      </w:r>
      <w:r w:rsidR="002A4B6D" w:rsidRPr="003107C3">
        <w:rPr>
          <w:rFonts w:cstheme="minorHAnsi"/>
          <w:color w:val="000000" w:themeColor="text1"/>
          <w:sz w:val="24"/>
        </w:rPr>
        <w:t>5000,00</w:t>
      </w:r>
      <w:r w:rsidRPr="003107C3">
        <w:rPr>
          <w:rFonts w:cstheme="minorHAnsi"/>
          <w:color w:val="000000" w:themeColor="text1"/>
          <w:sz w:val="24"/>
        </w:rPr>
        <w:t xml:space="preserve"> zł brutto. </w:t>
      </w:r>
    </w:p>
    <w:p w14:paraId="1945B1FD" w14:textId="68E7BA08" w:rsidR="00450C70" w:rsidRPr="003107C3" w:rsidRDefault="00450C70" w:rsidP="00803AD4">
      <w:pPr>
        <w:pStyle w:val="Akapitzlist"/>
        <w:numPr>
          <w:ilvl w:val="0"/>
          <w:numId w:val="13"/>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za każde stwierdzenie niedopełnienia wymogu zatrudnienia osób wykonu</w:t>
      </w:r>
      <w:r w:rsidR="00F86823" w:rsidRPr="003107C3">
        <w:rPr>
          <w:rFonts w:cstheme="minorHAnsi"/>
          <w:color w:val="000000" w:themeColor="text1"/>
          <w:sz w:val="24"/>
        </w:rPr>
        <w:t>jących czy</w:t>
      </w:r>
      <w:r w:rsidR="0049278C" w:rsidRPr="003107C3">
        <w:rPr>
          <w:rFonts w:cstheme="minorHAnsi"/>
          <w:color w:val="000000" w:themeColor="text1"/>
          <w:sz w:val="24"/>
        </w:rPr>
        <w:t>nności wskazane w § 6</w:t>
      </w:r>
      <w:r w:rsidR="00F86823" w:rsidRPr="003107C3">
        <w:rPr>
          <w:rFonts w:cstheme="minorHAnsi"/>
          <w:color w:val="000000" w:themeColor="text1"/>
          <w:sz w:val="24"/>
        </w:rPr>
        <w:t xml:space="preserve"> ust 4</w:t>
      </w:r>
      <w:r w:rsidRPr="003107C3">
        <w:rPr>
          <w:rFonts w:cstheme="minorHAnsi"/>
          <w:color w:val="000000" w:themeColor="text1"/>
          <w:sz w:val="24"/>
        </w:rPr>
        <w:t xml:space="preserve">, Wykonawca zapłaci Zamawiającemu kary umowne w wysokości </w:t>
      </w:r>
      <w:r w:rsidR="00F86823" w:rsidRPr="003107C3">
        <w:rPr>
          <w:rFonts w:cstheme="minorHAnsi"/>
          <w:color w:val="000000" w:themeColor="text1"/>
          <w:sz w:val="24"/>
        </w:rPr>
        <w:t>5</w:t>
      </w:r>
      <w:r w:rsidRPr="003107C3">
        <w:rPr>
          <w:rFonts w:cstheme="minorHAnsi"/>
          <w:color w:val="000000" w:themeColor="text1"/>
          <w:sz w:val="24"/>
        </w:rPr>
        <w:t>00</w:t>
      </w:r>
      <w:r w:rsidR="002A4B6D" w:rsidRPr="003107C3">
        <w:rPr>
          <w:rFonts w:cstheme="minorHAnsi"/>
          <w:color w:val="000000" w:themeColor="text1"/>
          <w:sz w:val="24"/>
        </w:rPr>
        <w:t>0</w:t>
      </w:r>
      <w:r w:rsidRPr="003107C3">
        <w:rPr>
          <w:rFonts w:cstheme="minorHAnsi"/>
          <w:color w:val="000000" w:themeColor="text1"/>
          <w:sz w:val="24"/>
        </w:rPr>
        <w:t xml:space="preserve">,00 złotych brutto, </w:t>
      </w:r>
    </w:p>
    <w:p w14:paraId="5C4291D7" w14:textId="6CFA96AE" w:rsidR="00450C70" w:rsidRPr="003107C3" w:rsidRDefault="00450C70" w:rsidP="00803AD4">
      <w:pPr>
        <w:pStyle w:val="Akapitzlist"/>
        <w:numPr>
          <w:ilvl w:val="0"/>
          <w:numId w:val="12"/>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Strony uzgadniają maksymalny limit kar umownych, o który</w:t>
      </w:r>
      <w:r w:rsidR="00F86823" w:rsidRPr="003107C3">
        <w:rPr>
          <w:rFonts w:cstheme="minorHAnsi"/>
          <w:color w:val="000000" w:themeColor="text1"/>
          <w:sz w:val="24"/>
        </w:rPr>
        <w:t xml:space="preserve">ch mowa w ust. 1 pkt 1), 2) </w:t>
      </w:r>
      <w:r w:rsidRPr="003107C3">
        <w:rPr>
          <w:rFonts w:cstheme="minorHAnsi"/>
          <w:color w:val="000000" w:themeColor="text1"/>
          <w:sz w:val="24"/>
        </w:rPr>
        <w:t xml:space="preserve">powyżej na kwotę odpowiadającą 20% </w:t>
      </w:r>
      <w:r w:rsidR="0035192A" w:rsidRPr="003107C3">
        <w:rPr>
          <w:rFonts w:cstheme="minorHAnsi"/>
          <w:color w:val="000000" w:themeColor="text1"/>
          <w:sz w:val="24"/>
        </w:rPr>
        <w:t>łącznego szacunkowego wynagrodzenia brutto</w:t>
      </w:r>
      <w:r w:rsidR="00F86823" w:rsidRPr="003107C3">
        <w:rPr>
          <w:rFonts w:cstheme="minorHAnsi"/>
          <w:color w:val="000000" w:themeColor="text1"/>
          <w:sz w:val="24"/>
        </w:rPr>
        <w:t>, o którym mowa w § 4</w:t>
      </w:r>
      <w:r w:rsidRPr="003107C3">
        <w:rPr>
          <w:rFonts w:cstheme="minorHAnsi"/>
          <w:color w:val="000000" w:themeColor="text1"/>
          <w:sz w:val="24"/>
        </w:rPr>
        <w:t xml:space="preserve"> ust. 1 Umowy.</w:t>
      </w:r>
    </w:p>
    <w:p w14:paraId="00E1C77E" w14:textId="05722765" w:rsidR="00450C70" w:rsidRPr="003107C3" w:rsidRDefault="00450C70" w:rsidP="00803AD4">
      <w:pPr>
        <w:pStyle w:val="Akapitzlist"/>
        <w:numPr>
          <w:ilvl w:val="0"/>
          <w:numId w:val="12"/>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Zamawiający zapłaci Wykonawcy kary umowne z tytułu odstąpienia od Umowy z przyczyn leżących po stronie Zamawiającego – w wysokości 15% </w:t>
      </w:r>
      <w:r w:rsidR="0035192A" w:rsidRPr="003107C3">
        <w:rPr>
          <w:rFonts w:cstheme="minorHAnsi"/>
          <w:color w:val="000000" w:themeColor="text1"/>
          <w:sz w:val="24"/>
        </w:rPr>
        <w:t>łącznego szacunkowego wynagrodzenia brutto</w:t>
      </w:r>
      <w:r w:rsidR="00F86823" w:rsidRPr="003107C3">
        <w:rPr>
          <w:rFonts w:cstheme="minorHAnsi"/>
          <w:color w:val="000000" w:themeColor="text1"/>
          <w:sz w:val="24"/>
        </w:rPr>
        <w:t>, o którym mowa w § 4</w:t>
      </w:r>
      <w:r w:rsidRPr="003107C3">
        <w:rPr>
          <w:rFonts w:cstheme="minorHAnsi"/>
          <w:color w:val="000000" w:themeColor="text1"/>
          <w:sz w:val="24"/>
        </w:rPr>
        <w:t xml:space="preserve"> ust. 1 Umowy. </w:t>
      </w:r>
    </w:p>
    <w:p w14:paraId="70AECCD7" w14:textId="77777777" w:rsidR="00450C70" w:rsidRPr="003107C3" w:rsidRDefault="00450C70" w:rsidP="00803AD4">
      <w:pPr>
        <w:pStyle w:val="Akapitzlist"/>
        <w:numPr>
          <w:ilvl w:val="0"/>
          <w:numId w:val="12"/>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Strony zastrzegają sobie prawo do odszkodowania przenoszącego wysokość kar umownych do wysokości rzeczywiście poniesionej szkody i utraconych korzyści.</w:t>
      </w:r>
    </w:p>
    <w:p w14:paraId="7CF54A6A" w14:textId="77069D81" w:rsidR="00450C70" w:rsidRPr="003107C3" w:rsidRDefault="00450C70" w:rsidP="00803AD4">
      <w:pPr>
        <w:pStyle w:val="Akapitzlist"/>
        <w:numPr>
          <w:ilvl w:val="0"/>
          <w:numId w:val="12"/>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Wykonawca zapłaci Zamawiającemu karę umowną w terminie </w:t>
      </w:r>
      <w:r w:rsidR="001227C2" w:rsidRPr="003107C3">
        <w:rPr>
          <w:rFonts w:cstheme="minorHAnsi"/>
          <w:color w:val="000000" w:themeColor="text1"/>
          <w:sz w:val="24"/>
        </w:rPr>
        <w:t>7</w:t>
      </w:r>
      <w:r w:rsidRPr="003107C3">
        <w:rPr>
          <w:rFonts w:cstheme="minorHAnsi"/>
          <w:color w:val="000000" w:themeColor="text1"/>
          <w:sz w:val="24"/>
        </w:rPr>
        <w:t xml:space="preserve"> dni od daty wystąpienia przez Zamawiającego z żądaniem zapłacenia kar. Zamawiający może potrącić należną mu karę z dowolnej należności przysługującej W</w:t>
      </w:r>
      <w:r w:rsidR="001227C2" w:rsidRPr="003107C3">
        <w:rPr>
          <w:rFonts w:cstheme="minorHAnsi"/>
          <w:color w:val="000000" w:themeColor="text1"/>
          <w:sz w:val="24"/>
        </w:rPr>
        <w:t>ykonawcy względem Zamawiającego, po uprzednim mailowym powiadomieniu Wykonawcy o wysokości i przyczynie nałożenia kary.</w:t>
      </w:r>
    </w:p>
    <w:p w14:paraId="6934C90E" w14:textId="0931DDF6" w:rsidR="00450C70" w:rsidRPr="003107C3" w:rsidRDefault="00450C70" w:rsidP="00803AD4">
      <w:pPr>
        <w:pStyle w:val="Akapitzlist"/>
        <w:numPr>
          <w:ilvl w:val="0"/>
          <w:numId w:val="12"/>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W przypadku jednoczesnego opóźnienia w dotrzymaniu termi</w:t>
      </w:r>
      <w:r w:rsidR="00F86823" w:rsidRPr="003107C3">
        <w:rPr>
          <w:rFonts w:cstheme="minorHAnsi"/>
          <w:color w:val="000000" w:themeColor="text1"/>
          <w:sz w:val="24"/>
        </w:rPr>
        <w:t>nów, o których mowa w § 3 ust. 1 Umowy i § 3 ust. 2</w:t>
      </w:r>
      <w:r w:rsidRPr="003107C3">
        <w:rPr>
          <w:rFonts w:cstheme="minorHAnsi"/>
          <w:color w:val="000000" w:themeColor="text1"/>
          <w:sz w:val="24"/>
        </w:rPr>
        <w:t xml:space="preserve"> Umowy, Zamawiający naliczy jedną karę umowną liczoną od dnia </w:t>
      </w:r>
      <w:r w:rsidRPr="003107C3">
        <w:rPr>
          <w:rFonts w:cstheme="minorHAnsi"/>
          <w:color w:val="000000" w:themeColor="text1"/>
          <w:sz w:val="24"/>
        </w:rPr>
        <w:lastRenderedPageBreak/>
        <w:t>następnego po upływie</w:t>
      </w:r>
      <w:r w:rsidR="00F86823" w:rsidRPr="003107C3">
        <w:rPr>
          <w:rFonts w:cstheme="minorHAnsi"/>
          <w:color w:val="000000" w:themeColor="text1"/>
          <w:sz w:val="24"/>
        </w:rPr>
        <w:t xml:space="preserve"> terminu wskazanego w § 3 ust. 1</w:t>
      </w:r>
      <w:r w:rsidRPr="003107C3">
        <w:rPr>
          <w:rFonts w:cstheme="minorHAnsi"/>
          <w:color w:val="000000" w:themeColor="text1"/>
          <w:sz w:val="24"/>
        </w:rPr>
        <w:t xml:space="preserve"> Umowy do dnia podpisania protokołu ostatecznego odbioru robót. </w:t>
      </w:r>
    </w:p>
    <w:p w14:paraId="2912045D" w14:textId="77777777" w:rsidR="00450C70" w:rsidRPr="003107C3" w:rsidRDefault="00450C70" w:rsidP="00450C70">
      <w:pPr>
        <w:pStyle w:val="Akapitzlist"/>
        <w:autoSpaceDE w:val="0"/>
        <w:autoSpaceDN w:val="0"/>
        <w:adjustRightInd w:val="0"/>
        <w:spacing w:line="240" w:lineRule="auto"/>
        <w:jc w:val="both"/>
        <w:rPr>
          <w:rFonts w:cstheme="minorHAnsi"/>
          <w:color w:val="000000" w:themeColor="text1"/>
          <w:sz w:val="24"/>
        </w:rPr>
      </w:pPr>
    </w:p>
    <w:p w14:paraId="333E3B4D" w14:textId="607B5734" w:rsidR="00450C70" w:rsidRPr="003107C3" w:rsidRDefault="0049278C" w:rsidP="0049278C">
      <w:pPr>
        <w:pStyle w:val="Akapitzlist"/>
        <w:autoSpaceDE w:val="0"/>
        <w:autoSpaceDN w:val="0"/>
        <w:adjustRightInd w:val="0"/>
        <w:spacing w:line="240" w:lineRule="auto"/>
        <w:ind w:left="0"/>
        <w:jc w:val="center"/>
        <w:rPr>
          <w:rFonts w:cstheme="minorHAnsi"/>
          <w:color w:val="000000" w:themeColor="text1"/>
          <w:sz w:val="24"/>
        </w:rPr>
      </w:pPr>
      <w:r w:rsidRPr="003107C3">
        <w:rPr>
          <w:rFonts w:cstheme="minorHAnsi"/>
          <w:color w:val="000000" w:themeColor="text1"/>
          <w:sz w:val="24"/>
        </w:rPr>
        <w:t>§ 15</w:t>
      </w:r>
    </w:p>
    <w:p w14:paraId="7575D8CE" w14:textId="77777777" w:rsidR="00450C70" w:rsidRPr="003107C3" w:rsidRDefault="00450C70" w:rsidP="00803AD4">
      <w:pPr>
        <w:pStyle w:val="Akapitzlist"/>
        <w:numPr>
          <w:ilvl w:val="0"/>
          <w:numId w:val="14"/>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Zamawiającemu przysługuje prawo do odstąpienia od Umowy z winy Wykonawcy, jeżeli: </w:t>
      </w:r>
    </w:p>
    <w:p w14:paraId="450B3CE3" w14:textId="5FF65DE2" w:rsidR="00450C70" w:rsidRPr="003107C3" w:rsidRDefault="00450C70" w:rsidP="00803AD4">
      <w:pPr>
        <w:pStyle w:val="Akapitzlist"/>
        <w:numPr>
          <w:ilvl w:val="0"/>
          <w:numId w:val="15"/>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Wykonawca nie podjął czynności objętych Przedmiotem Umowy lub przerwał z przyczyn leżących po stronie Wykonawcy realizację Przedmiotu Umowy i przerwa ta trwa dłużej niż 10 dni, i pomimo otrzymania </w:t>
      </w:r>
      <w:r w:rsidR="00D66348" w:rsidRPr="003107C3">
        <w:rPr>
          <w:rFonts w:cstheme="minorHAnsi"/>
          <w:color w:val="000000" w:themeColor="text1"/>
          <w:sz w:val="24"/>
        </w:rPr>
        <w:t xml:space="preserve">pisemnego lub drogą mailową </w:t>
      </w:r>
      <w:r w:rsidRPr="003107C3">
        <w:rPr>
          <w:rFonts w:cstheme="minorHAnsi"/>
          <w:color w:val="000000" w:themeColor="text1"/>
          <w:sz w:val="24"/>
        </w:rPr>
        <w:t>wezwania od Zamawiającego do podjęcia czynności, w terminie określonym przez Zamawiającego</w:t>
      </w:r>
      <w:r w:rsidR="00D66348" w:rsidRPr="003107C3">
        <w:rPr>
          <w:rFonts w:cstheme="minorHAnsi"/>
          <w:color w:val="000000" w:themeColor="text1"/>
          <w:sz w:val="24"/>
        </w:rPr>
        <w:t xml:space="preserve"> nie krótszym niż 7 dni</w:t>
      </w:r>
      <w:r w:rsidRPr="003107C3">
        <w:rPr>
          <w:rFonts w:cstheme="minorHAnsi"/>
          <w:color w:val="000000" w:themeColor="text1"/>
          <w:sz w:val="24"/>
        </w:rPr>
        <w:t xml:space="preserve">, nie czyni tego; </w:t>
      </w:r>
    </w:p>
    <w:p w14:paraId="5B2BB997" w14:textId="77777777" w:rsidR="00450C70" w:rsidRPr="003107C3" w:rsidRDefault="00450C70" w:rsidP="00803AD4">
      <w:pPr>
        <w:pStyle w:val="Akapitzlist"/>
        <w:numPr>
          <w:ilvl w:val="0"/>
          <w:numId w:val="15"/>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czynności objęte Umową wykonuje bez zgody Zamawiającego podmiot inny niż Wykonawca, </w:t>
      </w:r>
    </w:p>
    <w:p w14:paraId="377BA9A0" w14:textId="77777777" w:rsidR="00450C70" w:rsidRPr="003107C3" w:rsidRDefault="00450C70" w:rsidP="00803AD4">
      <w:pPr>
        <w:pStyle w:val="Akapitzlist"/>
        <w:numPr>
          <w:ilvl w:val="0"/>
          <w:numId w:val="15"/>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Wykonawca realizuje roboty przewidziane Umową w sposób niezgodny z Dokumentacją projektową, SIWZ lub Umową, i pomimo otrzymania wezwania od Zamawiającego do prowadzenia prac w sposób zgodny z powyższymi dokumentami, w terminie określonym przez Zamawiającego, nie czyni tego; </w:t>
      </w:r>
    </w:p>
    <w:p w14:paraId="1E273BD0" w14:textId="77777777" w:rsidR="00450C70" w:rsidRPr="003107C3" w:rsidRDefault="00450C70" w:rsidP="00803AD4">
      <w:pPr>
        <w:pStyle w:val="Akapitzlist"/>
        <w:numPr>
          <w:ilvl w:val="0"/>
          <w:numId w:val="15"/>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w wyniku wszczętego postępowania egzekucyjnego nastąpi zajęcie majątku Wykonawcy lub jego znacznej części w zakresie uniemożliwiającym realizację Umowy, </w:t>
      </w:r>
    </w:p>
    <w:p w14:paraId="622E687C" w14:textId="77777777" w:rsidR="00450C70" w:rsidRPr="003107C3" w:rsidRDefault="00450C70" w:rsidP="00803AD4">
      <w:pPr>
        <w:pStyle w:val="Akapitzlist"/>
        <w:numPr>
          <w:ilvl w:val="0"/>
          <w:numId w:val="15"/>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zostanie złożony wniosek o ogłoszenie upadłości Wykonawcy lub Wykonawca zostanie postawiony w stan likwidacji, </w:t>
      </w:r>
    </w:p>
    <w:p w14:paraId="296B59A8" w14:textId="77777777" w:rsidR="00450C70" w:rsidRPr="003107C3" w:rsidRDefault="00450C70" w:rsidP="00803AD4">
      <w:pPr>
        <w:pStyle w:val="Akapitzlist"/>
        <w:numPr>
          <w:ilvl w:val="0"/>
          <w:numId w:val="15"/>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po upływie połowy czasu przeznaczonego na wykonanie robót opóźnienie w realizacji zadania przekroczy 30% wartości robót w stosunku do zatwierdzonego harmonogramu rzeczowo – finansowego, licząc narastająco od początku rozpoczęcia robót, </w:t>
      </w:r>
    </w:p>
    <w:p w14:paraId="165B3822" w14:textId="44CE0E6B" w:rsidR="00450C70" w:rsidRPr="003107C3" w:rsidRDefault="0049278C" w:rsidP="00803AD4">
      <w:pPr>
        <w:pStyle w:val="Akapitzlist"/>
        <w:numPr>
          <w:ilvl w:val="0"/>
          <w:numId w:val="15"/>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z przyczyn wskazanych w § 7</w:t>
      </w:r>
      <w:r w:rsidR="00450C70" w:rsidRPr="003107C3">
        <w:rPr>
          <w:rFonts w:cstheme="minorHAnsi"/>
          <w:color w:val="000000" w:themeColor="text1"/>
          <w:sz w:val="24"/>
        </w:rPr>
        <w:t xml:space="preserve"> ust. 5 Umowy, </w:t>
      </w:r>
    </w:p>
    <w:p w14:paraId="4391041E" w14:textId="744366E8" w:rsidR="00450C70" w:rsidRPr="003107C3" w:rsidRDefault="00450C70" w:rsidP="00803AD4">
      <w:pPr>
        <w:pStyle w:val="Akapitzlist"/>
        <w:numPr>
          <w:ilvl w:val="0"/>
          <w:numId w:val="14"/>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W przypadku odstąpienia od Umowy</w:t>
      </w:r>
      <w:r w:rsidR="00F86823" w:rsidRPr="003107C3">
        <w:rPr>
          <w:rFonts w:cstheme="minorHAnsi"/>
          <w:color w:val="000000" w:themeColor="text1"/>
          <w:sz w:val="24"/>
        </w:rPr>
        <w:t xml:space="preserve">, z przyczyn określonych w </w:t>
      </w:r>
      <w:r w:rsidRPr="003107C3">
        <w:rPr>
          <w:rFonts w:cstheme="minorHAnsi"/>
          <w:color w:val="000000" w:themeColor="text1"/>
          <w:sz w:val="24"/>
        </w:rPr>
        <w:t>ust.</w:t>
      </w:r>
      <w:r w:rsidR="00D71BDA" w:rsidRPr="003107C3">
        <w:rPr>
          <w:rFonts w:cstheme="minorHAnsi"/>
          <w:color w:val="000000" w:themeColor="text1"/>
          <w:sz w:val="24"/>
        </w:rPr>
        <w:t xml:space="preserve"> </w:t>
      </w:r>
      <w:r w:rsidRPr="003107C3">
        <w:rPr>
          <w:rFonts w:cstheme="minorHAnsi"/>
          <w:color w:val="000000" w:themeColor="text1"/>
          <w:sz w:val="24"/>
        </w:rPr>
        <w:t xml:space="preserve">1 Umowy oraz w sytuacjach, gdy do odstąpienia dojdzie na podstawie przepisów prawa, Wykonawcę oraz Zamawiającego obciążają następujące obowiązki szczegółowe: </w:t>
      </w:r>
    </w:p>
    <w:p w14:paraId="2D57CE3D" w14:textId="77777777" w:rsidR="00450C70" w:rsidRPr="003107C3" w:rsidRDefault="00450C70" w:rsidP="00803AD4">
      <w:pPr>
        <w:pStyle w:val="Akapitzlist"/>
        <w:numPr>
          <w:ilvl w:val="0"/>
          <w:numId w:val="16"/>
        </w:numPr>
        <w:autoSpaceDE w:val="0"/>
        <w:autoSpaceDN w:val="0"/>
        <w:adjustRightInd w:val="0"/>
        <w:spacing w:line="240" w:lineRule="auto"/>
        <w:jc w:val="both"/>
        <w:rPr>
          <w:rFonts w:cstheme="minorHAnsi"/>
          <w:vanish/>
          <w:color w:val="000000" w:themeColor="text1"/>
          <w:sz w:val="24"/>
        </w:rPr>
      </w:pPr>
    </w:p>
    <w:p w14:paraId="1C8FBDBF" w14:textId="77777777" w:rsidR="00450C70" w:rsidRPr="003107C3" w:rsidRDefault="00450C70" w:rsidP="00803AD4">
      <w:pPr>
        <w:pStyle w:val="Akapitzlist"/>
        <w:numPr>
          <w:ilvl w:val="0"/>
          <w:numId w:val="16"/>
        </w:numPr>
        <w:autoSpaceDE w:val="0"/>
        <w:autoSpaceDN w:val="0"/>
        <w:adjustRightInd w:val="0"/>
        <w:spacing w:line="240" w:lineRule="auto"/>
        <w:jc w:val="both"/>
        <w:rPr>
          <w:rFonts w:cstheme="minorHAnsi"/>
          <w:vanish/>
          <w:color w:val="000000" w:themeColor="text1"/>
          <w:sz w:val="24"/>
        </w:rPr>
      </w:pPr>
    </w:p>
    <w:p w14:paraId="516F1C15" w14:textId="77777777" w:rsidR="00450C70" w:rsidRPr="003107C3" w:rsidRDefault="00450C70" w:rsidP="00803AD4">
      <w:pPr>
        <w:pStyle w:val="Akapitzlist"/>
        <w:numPr>
          <w:ilvl w:val="1"/>
          <w:numId w:val="16"/>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Wykonawca: </w:t>
      </w:r>
    </w:p>
    <w:p w14:paraId="2E952759" w14:textId="04035F60" w:rsidR="00450C70" w:rsidRPr="003107C3" w:rsidRDefault="00450C70" w:rsidP="00803AD4">
      <w:pPr>
        <w:pStyle w:val="Akapitzlist"/>
        <w:numPr>
          <w:ilvl w:val="0"/>
          <w:numId w:val="17"/>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na swój koszt niezwłocznie</w:t>
      </w:r>
      <w:r w:rsidR="00054592" w:rsidRPr="003107C3">
        <w:rPr>
          <w:rFonts w:cstheme="minorHAnsi"/>
          <w:color w:val="000000" w:themeColor="text1"/>
          <w:sz w:val="24"/>
        </w:rPr>
        <w:t>, nie później niż w terminie 10 dni,</w:t>
      </w:r>
      <w:r w:rsidRPr="003107C3">
        <w:rPr>
          <w:rFonts w:cstheme="minorHAnsi"/>
          <w:color w:val="000000" w:themeColor="text1"/>
          <w:sz w:val="24"/>
        </w:rPr>
        <w:t xml:space="preserve"> zabezpieczy przerwane roboty w zakresie określonym przez Zamawiającego. W przypadku nieprzystąpienia do zabezpieczenia robót przerwanych, Zamawiający zleci innemu podmiotowi ich wykonanie na koszt Wykonawcy, bez potrzeby uzyskiwania dodatkowego upoważnienia sądu w tym zakresie, </w:t>
      </w:r>
    </w:p>
    <w:p w14:paraId="2B135361" w14:textId="7CFC4080" w:rsidR="00450C70" w:rsidRPr="003107C3" w:rsidRDefault="00450C70" w:rsidP="00803AD4">
      <w:pPr>
        <w:pStyle w:val="Akapitzlist"/>
        <w:numPr>
          <w:ilvl w:val="0"/>
          <w:numId w:val="17"/>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Wykonawca niezwłocznie, nie później jednak niż do czasu przekazania placu budowy Zamawiającemu, usunie z terenu budowy materiały, o których mowa w § 2 ust.</w:t>
      </w:r>
      <w:r w:rsidR="00D71BDA" w:rsidRPr="003107C3">
        <w:rPr>
          <w:rFonts w:cstheme="minorHAnsi"/>
          <w:color w:val="000000" w:themeColor="text1"/>
          <w:sz w:val="24"/>
        </w:rPr>
        <w:t xml:space="preserve"> </w:t>
      </w:r>
      <w:r w:rsidRPr="003107C3">
        <w:rPr>
          <w:rFonts w:cstheme="minorHAnsi"/>
          <w:color w:val="000000" w:themeColor="text1"/>
          <w:sz w:val="24"/>
        </w:rPr>
        <w:t xml:space="preserve">1 Umowy, wskazane przez Zamawiającego, </w:t>
      </w:r>
    </w:p>
    <w:p w14:paraId="1F72861C" w14:textId="6F48CE7C" w:rsidR="00450C70" w:rsidRPr="003107C3" w:rsidRDefault="00450C70" w:rsidP="00803AD4">
      <w:pPr>
        <w:pStyle w:val="Akapitzlist"/>
        <w:numPr>
          <w:ilvl w:val="0"/>
          <w:numId w:val="17"/>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Wykonawca uporządkuje wykorzystany na czas budowy teren, zlikwiduje wskazane przez Zamawiającego drogi tymczasowe do czasu przekaza</w:t>
      </w:r>
      <w:r w:rsidR="00054592" w:rsidRPr="003107C3">
        <w:rPr>
          <w:rFonts w:cstheme="minorHAnsi"/>
          <w:color w:val="000000" w:themeColor="text1"/>
          <w:sz w:val="24"/>
        </w:rPr>
        <w:t>nia placu budowy Zamawiającemu.</w:t>
      </w:r>
    </w:p>
    <w:p w14:paraId="2B0BCE60" w14:textId="77777777" w:rsidR="00450C70" w:rsidRPr="003107C3" w:rsidRDefault="00450C70" w:rsidP="00803AD4">
      <w:pPr>
        <w:pStyle w:val="Akapitzlist"/>
        <w:numPr>
          <w:ilvl w:val="1"/>
          <w:numId w:val="16"/>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Zamawiający: </w:t>
      </w:r>
    </w:p>
    <w:p w14:paraId="2F987E78" w14:textId="6EF9B75C" w:rsidR="00450C70" w:rsidRPr="003107C3" w:rsidRDefault="00450C70" w:rsidP="00803AD4">
      <w:pPr>
        <w:pStyle w:val="Akapitzlist"/>
        <w:numPr>
          <w:ilvl w:val="0"/>
          <w:numId w:val="18"/>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lastRenderedPageBreak/>
        <w:t>zapłaci wynagrodzenie za roboty, które zostały wykonane zgodnie z dokumentacją projektową i SIWZ do dnia odstąpienia na podstawie protokołu odbi</w:t>
      </w:r>
      <w:r w:rsidR="0049278C" w:rsidRPr="003107C3">
        <w:rPr>
          <w:rFonts w:cstheme="minorHAnsi"/>
          <w:color w:val="000000" w:themeColor="text1"/>
          <w:sz w:val="24"/>
        </w:rPr>
        <w:t xml:space="preserve">oru, w terminie określonym w § </w:t>
      </w:r>
      <w:r w:rsidR="00D71BDA" w:rsidRPr="003107C3">
        <w:rPr>
          <w:rFonts w:cstheme="minorHAnsi"/>
          <w:color w:val="000000" w:themeColor="text1"/>
          <w:sz w:val="24"/>
        </w:rPr>
        <w:t>4</w:t>
      </w:r>
      <w:r w:rsidR="0049278C" w:rsidRPr="003107C3">
        <w:rPr>
          <w:rFonts w:cstheme="minorHAnsi"/>
          <w:color w:val="000000" w:themeColor="text1"/>
          <w:sz w:val="24"/>
        </w:rPr>
        <w:t xml:space="preserve"> ust. </w:t>
      </w:r>
      <w:r w:rsidR="00D71BDA" w:rsidRPr="003107C3">
        <w:rPr>
          <w:rFonts w:cstheme="minorHAnsi"/>
          <w:color w:val="000000" w:themeColor="text1"/>
          <w:sz w:val="24"/>
        </w:rPr>
        <w:t>8</w:t>
      </w:r>
      <w:r w:rsidRPr="003107C3">
        <w:rPr>
          <w:rFonts w:cstheme="minorHAnsi"/>
          <w:color w:val="000000" w:themeColor="text1"/>
          <w:sz w:val="24"/>
        </w:rPr>
        <w:t xml:space="preserve"> Umowy, </w:t>
      </w:r>
    </w:p>
    <w:p w14:paraId="08389FA2" w14:textId="77777777" w:rsidR="00450C70" w:rsidRPr="003107C3" w:rsidRDefault="00450C70" w:rsidP="00803AD4">
      <w:pPr>
        <w:pStyle w:val="Akapitzlist"/>
        <w:numPr>
          <w:ilvl w:val="0"/>
          <w:numId w:val="18"/>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sporządzi szczegółowy protokół inwentaryzacji budowy przy udziale i na koszt Wykonawcy wraz z zestawieniem wartości wykonanych robót i materiałów według stanu na dzień odstąpienia, </w:t>
      </w:r>
    </w:p>
    <w:p w14:paraId="7F50BBC0" w14:textId="77777777" w:rsidR="00450C70" w:rsidRPr="003107C3" w:rsidRDefault="00450C70" w:rsidP="00803AD4">
      <w:pPr>
        <w:pStyle w:val="Akapitzlist"/>
        <w:numPr>
          <w:ilvl w:val="0"/>
          <w:numId w:val="18"/>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przejmie od Wykonawcy teren budowy pod swój dozór w terminie do 14 dni od daty wykonania inwentaryzacji. </w:t>
      </w:r>
    </w:p>
    <w:p w14:paraId="573FB3E7" w14:textId="77777777" w:rsidR="00450C70" w:rsidRPr="003107C3" w:rsidRDefault="00450C70" w:rsidP="00803AD4">
      <w:pPr>
        <w:pStyle w:val="Akapitzlist"/>
        <w:numPr>
          <w:ilvl w:val="0"/>
          <w:numId w:val="14"/>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Zamawiającemu przysługuje również - jeżeli wystąpi istotna zmiana okoliczności powodująca, że wykonanie Umowy nie leży w interesie publicznym, czego nie można było przewidzieć w chwili zawarcia Umowy – możliwość odstąpienia od Umowy w terminie 30 dni od powzięcia wiadomości o powyższych okolicznościach. W takim wypadku Wykonawca może żądać jedynie wynagrodzenia należnego mu z tytułu wykonania części Umowy. </w:t>
      </w:r>
    </w:p>
    <w:p w14:paraId="41E58833" w14:textId="5AF53059" w:rsidR="00450C70" w:rsidRPr="003107C3" w:rsidRDefault="00450C70" w:rsidP="00803AD4">
      <w:pPr>
        <w:pStyle w:val="Akapitzlist"/>
        <w:numPr>
          <w:ilvl w:val="0"/>
          <w:numId w:val="14"/>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W przypadku odstąpienia od Umowy, z przyczyn określonych w </w:t>
      </w:r>
      <w:r w:rsidR="0049278C" w:rsidRPr="003107C3">
        <w:rPr>
          <w:rFonts w:cstheme="minorHAnsi"/>
          <w:color w:val="000000" w:themeColor="text1"/>
          <w:sz w:val="24"/>
        </w:rPr>
        <w:t>ust. 3</w:t>
      </w:r>
      <w:r w:rsidRPr="003107C3">
        <w:rPr>
          <w:rFonts w:cstheme="minorHAnsi"/>
          <w:color w:val="000000" w:themeColor="text1"/>
          <w:sz w:val="24"/>
        </w:rPr>
        <w:t xml:space="preserve">: </w:t>
      </w:r>
    </w:p>
    <w:p w14:paraId="1DA6D9DB" w14:textId="77777777" w:rsidR="00450C70" w:rsidRPr="003107C3" w:rsidRDefault="00450C70" w:rsidP="00803AD4">
      <w:pPr>
        <w:pStyle w:val="Akapitzlist"/>
        <w:numPr>
          <w:ilvl w:val="0"/>
          <w:numId w:val="19"/>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Wykonawca na koszt Zamawiającego niezwłocznie zabezpieczy przerwane roboty w zakresie określonym przez Zamawiającego. </w:t>
      </w:r>
    </w:p>
    <w:p w14:paraId="25006B6B" w14:textId="77777777" w:rsidR="00450C70" w:rsidRPr="003107C3" w:rsidRDefault="00450C70" w:rsidP="00803AD4">
      <w:pPr>
        <w:pStyle w:val="Akapitzlist"/>
        <w:numPr>
          <w:ilvl w:val="0"/>
          <w:numId w:val="19"/>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Zamawiający sporządzi szczegółowy protokół inwentaryzacji budowy przy udziale Wykonawcy wraz z zestawieniem wartości wykonanych robót i materiałów według stanu na dzień odstąpienia. </w:t>
      </w:r>
    </w:p>
    <w:p w14:paraId="1C25BEF1" w14:textId="089886C8" w:rsidR="00450C70" w:rsidRPr="003107C3" w:rsidRDefault="00450C70" w:rsidP="00803AD4">
      <w:pPr>
        <w:pStyle w:val="Akapitzlist"/>
        <w:numPr>
          <w:ilvl w:val="0"/>
          <w:numId w:val="14"/>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Oświadczenie o odstąpieniu od Umowy powinno zostać złożone Wykonawcy na piśmie pod rygorem nieważności i zawierać uzasadnienie. Zamawiający może złożyć</w:t>
      </w:r>
      <w:r w:rsidR="0049278C" w:rsidRPr="003107C3">
        <w:rPr>
          <w:rFonts w:cstheme="minorHAnsi"/>
          <w:color w:val="000000" w:themeColor="text1"/>
          <w:sz w:val="24"/>
        </w:rPr>
        <w:t xml:space="preserve"> takie oświadczenie w terminie 2</w:t>
      </w:r>
      <w:r w:rsidRPr="003107C3">
        <w:rPr>
          <w:rFonts w:cstheme="minorHAnsi"/>
          <w:color w:val="000000" w:themeColor="text1"/>
          <w:sz w:val="24"/>
        </w:rPr>
        <w:t xml:space="preserve"> miesięcy od powzięcia informacji o przyczynach stanowiących podstawę odstąpienia. </w:t>
      </w:r>
    </w:p>
    <w:p w14:paraId="6F1AD992" w14:textId="77777777" w:rsidR="00450C70" w:rsidRPr="003107C3" w:rsidRDefault="00450C70" w:rsidP="00450C70">
      <w:pPr>
        <w:pStyle w:val="Akapitzlist"/>
        <w:autoSpaceDE w:val="0"/>
        <w:autoSpaceDN w:val="0"/>
        <w:adjustRightInd w:val="0"/>
        <w:spacing w:line="240" w:lineRule="auto"/>
        <w:ind w:left="360"/>
        <w:jc w:val="both"/>
        <w:rPr>
          <w:rFonts w:cstheme="minorHAnsi"/>
          <w:color w:val="000000" w:themeColor="text1"/>
          <w:sz w:val="24"/>
        </w:rPr>
      </w:pPr>
    </w:p>
    <w:p w14:paraId="7419B4D1" w14:textId="47AECC29" w:rsidR="00450C70" w:rsidRPr="003107C3" w:rsidRDefault="00450C70" w:rsidP="0049278C">
      <w:pPr>
        <w:pStyle w:val="Akapitzlist"/>
        <w:autoSpaceDE w:val="0"/>
        <w:autoSpaceDN w:val="0"/>
        <w:adjustRightInd w:val="0"/>
        <w:spacing w:line="240" w:lineRule="auto"/>
        <w:ind w:left="0"/>
        <w:jc w:val="center"/>
        <w:rPr>
          <w:rFonts w:cstheme="minorHAnsi"/>
          <w:color w:val="000000" w:themeColor="text1"/>
          <w:sz w:val="24"/>
        </w:rPr>
      </w:pPr>
      <w:r w:rsidRPr="003107C3">
        <w:rPr>
          <w:rFonts w:cstheme="minorHAnsi"/>
          <w:color w:val="000000" w:themeColor="text1"/>
          <w:sz w:val="24"/>
        </w:rPr>
        <w:t xml:space="preserve">§ </w:t>
      </w:r>
      <w:r w:rsidR="00BB44A5" w:rsidRPr="003107C3">
        <w:rPr>
          <w:rFonts w:cstheme="minorHAnsi"/>
          <w:color w:val="000000" w:themeColor="text1"/>
          <w:sz w:val="24"/>
        </w:rPr>
        <w:t>16</w:t>
      </w:r>
    </w:p>
    <w:p w14:paraId="005F054A" w14:textId="77777777" w:rsidR="009F4616" w:rsidRPr="003107C3" w:rsidRDefault="009F4616" w:rsidP="009F4616">
      <w:pPr>
        <w:autoSpaceDE w:val="0"/>
        <w:autoSpaceDN w:val="0"/>
        <w:adjustRightInd w:val="0"/>
        <w:spacing w:line="240" w:lineRule="auto"/>
        <w:jc w:val="both"/>
        <w:rPr>
          <w:rFonts w:asciiTheme="minorHAnsi" w:hAnsiTheme="minorHAnsi" w:cstheme="minorHAnsi"/>
          <w:color w:val="000000" w:themeColor="text1"/>
          <w:sz w:val="24"/>
        </w:rPr>
      </w:pPr>
      <w:r w:rsidRPr="003107C3">
        <w:rPr>
          <w:rFonts w:asciiTheme="minorHAnsi" w:hAnsiTheme="minorHAnsi" w:cstheme="minorHAnsi"/>
          <w:color w:val="000000" w:themeColor="text1"/>
          <w:sz w:val="24"/>
        </w:rPr>
        <w:t>1. Osobami wyznaczonymi do wzajemnych kontaktów będą;</w:t>
      </w:r>
    </w:p>
    <w:p w14:paraId="5C29C786" w14:textId="62499BDB" w:rsidR="009F4616" w:rsidRPr="003107C3" w:rsidRDefault="009F4616" w:rsidP="009F4616">
      <w:pPr>
        <w:autoSpaceDE w:val="0"/>
        <w:autoSpaceDN w:val="0"/>
        <w:adjustRightInd w:val="0"/>
        <w:spacing w:line="240" w:lineRule="auto"/>
        <w:jc w:val="both"/>
        <w:rPr>
          <w:rFonts w:asciiTheme="minorHAnsi" w:hAnsiTheme="minorHAnsi" w:cstheme="minorHAnsi"/>
          <w:color w:val="000000" w:themeColor="text1"/>
          <w:sz w:val="24"/>
        </w:rPr>
      </w:pPr>
      <w:r w:rsidRPr="003107C3">
        <w:rPr>
          <w:rFonts w:asciiTheme="minorHAnsi" w:hAnsiTheme="minorHAnsi" w:cstheme="minorHAnsi"/>
          <w:color w:val="000000" w:themeColor="text1"/>
          <w:sz w:val="24"/>
        </w:rPr>
        <w:t>a) ze strony Zamawiającego …………………………… nr tel. …………………………………………………..</w:t>
      </w:r>
    </w:p>
    <w:p w14:paraId="55982B0D" w14:textId="6451F528" w:rsidR="009F4616" w:rsidRPr="003107C3" w:rsidRDefault="009F4616" w:rsidP="009F4616">
      <w:pPr>
        <w:autoSpaceDE w:val="0"/>
        <w:autoSpaceDN w:val="0"/>
        <w:adjustRightInd w:val="0"/>
        <w:spacing w:line="240" w:lineRule="auto"/>
        <w:jc w:val="both"/>
        <w:rPr>
          <w:rFonts w:asciiTheme="minorHAnsi" w:hAnsiTheme="minorHAnsi" w:cstheme="minorHAnsi"/>
          <w:color w:val="000000" w:themeColor="text1"/>
          <w:sz w:val="24"/>
        </w:rPr>
      </w:pPr>
      <w:r w:rsidRPr="003107C3">
        <w:rPr>
          <w:rFonts w:asciiTheme="minorHAnsi" w:hAnsiTheme="minorHAnsi" w:cstheme="minorHAnsi"/>
          <w:color w:val="000000" w:themeColor="text1"/>
          <w:sz w:val="24"/>
        </w:rPr>
        <w:t>b) ze strony Wykonawcy ………………………………... nr tel. …………………………………………………..</w:t>
      </w:r>
    </w:p>
    <w:p w14:paraId="0B1D7951" w14:textId="77777777" w:rsidR="009F4616" w:rsidRPr="003107C3" w:rsidRDefault="009F4616" w:rsidP="009F4616">
      <w:pPr>
        <w:autoSpaceDE w:val="0"/>
        <w:autoSpaceDN w:val="0"/>
        <w:adjustRightInd w:val="0"/>
        <w:spacing w:line="240" w:lineRule="auto"/>
        <w:jc w:val="both"/>
        <w:rPr>
          <w:rFonts w:asciiTheme="minorHAnsi" w:hAnsiTheme="minorHAnsi" w:cstheme="minorHAnsi"/>
          <w:color w:val="000000" w:themeColor="text1"/>
          <w:sz w:val="24"/>
        </w:rPr>
      </w:pPr>
      <w:r w:rsidRPr="003107C3">
        <w:rPr>
          <w:rFonts w:asciiTheme="minorHAnsi" w:hAnsiTheme="minorHAnsi" w:cstheme="minorHAnsi"/>
          <w:color w:val="000000" w:themeColor="text1"/>
          <w:sz w:val="24"/>
        </w:rPr>
        <w:t>2. Wzajemna korespondencja stron dokonywana będzie e-mailem (z zastrzeżeniem odmiennych postanowień Umowy), na adres:</w:t>
      </w:r>
    </w:p>
    <w:p w14:paraId="4D77B1A6" w14:textId="31015BEE" w:rsidR="009F4616" w:rsidRPr="003107C3" w:rsidRDefault="009F4616" w:rsidP="009F4616">
      <w:pPr>
        <w:autoSpaceDE w:val="0"/>
        <w:autoSpaceDN w:val="0"/>
        <w:adjustRightInd w:val="0"/>
        <w:spacing w:line="240" w:lineRule="auto"/>
        <w:jc w:val="both"/>
        <w:rPr>
          <w:rFonts w:asciiTheme="minorHAnsi" w:hAnsiTheme="minorHAnsi" w:cstheme="minorHAnsi"/>
          <w:color w:val="000000" w:themeColor="text1"/>
          <w:sz w:val="24"/>
        </w:rPr>
      </w:pPr>
      <w:r w:rsidRPr="003107C3">
        <w:rPr>
          <w:rFonts w:asciiTheme="minorHAnsi" w:hAnsiTheme="minorHAnsi" w:cstheme="minorHAnsi"/>
          <w:color w:val="000000" w:themeColor="text1"/>
          <w:sz w:val="24"/>
        </w:rPr>
        <w:t>a) ze strony Zamawiającego ……………………………..</w:t>
      </w:r>
    </w:p>
    <w:p w14:paraId="49B88231" w14:textId="1C308C56" w:rsidR="009F4616" w:rsidRPr="003107C3" w:rsidRDefault="009F4616" w:rsidP="009F4616">
      <w:pPr>
        <w:autoSpaceDE w:val="0"/>
        <w:autoSpaceDN w:val="0"/>
        <w:adjustRightInd w:val="0"/>
        <w:spacing w:line="240" w:lineRule="auto"/>
        <w:jc w:val="both"/>
        <w:rPr>
          <w:rFonts w:asciiTheme="minorHAnsi" w:hAnsiTheme="minorHAnsi" w:cstheme="minorHAnsi"/>
          <w:color w:val="000000" w:themeColor="text1"/>
          <w:sz w:val="24"/>
        </w:rPr>
      </w:pPr>
      <w:r w:rsidRPr="003107C3">
        <w:rPr>
          <w:rFonts w:asciiTheme="minorHAnsi" w:hAnsiTheme="minorHAnsi" w:cstheme="minorHAnsi"/>
          <w:color w:val="000000" w:themeColor="text1"/>
          <w:sz w:val="24"/>
        </w:rPr>
        <w:t xml:space="preserve">b) ze strony Wykonawcy ………………………………….. </w:t>
      </w:r>
    </w:p>
    <w:p w14:paraId="0D846EAD" w14:textId="7DED360C" w:rsidR="009F4616" w:rsidRPr="003107C3" w:rsidRDefault="009F4616" w:rsidP="009F4616">
      <w:pPr>
        <w:autoSpaceDE w:val="0"/>
        <w:autoSpaceDN w:val="0"/>
        <w:adjustRightInd w:val="0"/>
        <w:spacing w:line="240" w:lineRule="auto"/>
        <w:jc w:val="both"/>
        <w:rPr>
          <w:rFonts w:asciiTheme="minorHAnsi" w:hAnsiTheme="minorHAnsi" w:cstheme="minorHAnsi"/>
          <w:color w:val="000000" w:themeColor="text1"/>
          <w:sz w:val="24"/>
        </w:rPr>
      </w:pPr>
      <w:r w:rsidRPr="003107C3">
        <w:rPr>
          <w:rFonts w:asciiTheme="minorHAnsi" w:hAnsiTheme="minorHAnsi" w:cstheme="minorHAnsi"/>
          <w:color w:val="000000" w:themeColor="text1"/>
          <w:sz w:val="24"/>
        </w:rPr>
        <w:t>3. Adresy do korespondencji w przypadku gdy Umowa wymaga zachowania formy pisemnej (listownej):</w:t>
      </w:r>
    </w:p>
    <w:p w14:paraId="103F6C10" w14:textId="02E484C0" w:rsidR="009F4616" w:rsidRPr="003107C3" w:rsidRDefault="009F4616" w:rsidP="009F4616">
      <w:pPr>
        <w:autoSpaceDE w:val="0"/>
        <w:autoSpaceDN w:val="0"/>
        <w:adjustRightInd w:val="0"/>
        <w:spacing w:line="240" w:lineRule="auto"/>
        <w:jc w:val="both"/>
        <w:rPr>
          <w:rFonts w:asciiTheme="minorHAnsi" w:hAnsiTheme="minorHAnsi" w:cstheme="minorHAnsi"/>
          <w:color w:val="000000" w:themeColor="text1"/>
          <w:sz w:val="24"/>
        </w:rPr>
      </w:pPr>
      <w:r w:rsidRPr="003107C3">
        <w:rPr>
          <w:rFonts w:asciiTheme="minorHAnsi" w:hAnsiTheme="minorHAnsi" w:cstheme="minorHAnsi"/>
          <w:color w:val="000000" w:themeColor="text1"/>
          <w:sz w:val="24"/>
        </w:rPr>
        <w:t>a) ze strony Zamawiającego ……………………………..</w:t>
      </w:r>
    </w:p>
    <w:p w14:paraId="13C57878" w14:textId="70C36D3D" w:rsidR="009F4616" w:rsidRPr="003107C3" w:rsidRDefault="009F4616" w:rsidP="009F4616">
      <w:pPr>
        <w:autoSpaceDE w:val="0"/>
        <w:autoSpaceDN w:val="0"/>
        <w:adjustRightInd w:val="0"/>
        <w:spacing w:line="240" w:lineRule="auto"/>
        <w:jc w:val="both"/>
        <w:rPr>
          <w:rFonts w:asciiTheme="minorHAnsi" w:hAnsiTheme="minorHAnsi" w:cstheme="minorHAnsi"/>
          <w:color w:val="000000" w:themeColor="text1"/>
          <w:sz w:val="24"/>
        </w:rPr>
      </w:pPr>
      <w:r w:rsidRPr="003107C3">
        <w:rPr>
          <w:rFonts w:asciiTheme="minorHAnsi" w:hAnsiTheme="minorHAnsi" w:cstheme="minorHAnsi"/>
          <w:color w:val="000000" w:themeColor="text1"/>
          <w:sz w:val="24"/>
        </w:rPr>
        <w:t>b) ze strony Wykonawcy ……………………………………</w:t>
      </w:r>
    </w:p>
    <w:p w14:paraId="1D7947BB" w14:textId="7532DFB8" w:rsidR="009C7D0B" w:rsidRPr="003107C3" w:rsidRDefault="009F4616" w:rsidP="009F4616">
      <w:pPr>
        <w:pStyle w:val="Akapitzlist"/>
        <w:autoSpaceDE w:val="0"/>
        <w:autoSpaceDN w:val="0"/>
        <w:adjustRightInd w:val="0"/>
        <w:spacing w:line="240" w:lineRule="auto"/>
        <w:ind w:left="0"/>
        <w:rPr>
          <w:rFonts w:cstheme="minorHAnsi"/>
          <w:color w:val="000000" w:themeColor="text1"/>
          <w:sz w:val="24"/>
        </w:rPr>
      </w:pPr>
      <w:r w:rsidRPr="003107C3">
        <w:rPr>
          <w:rFonts w:cstheme="minorHAnsi"/>
          <w:color w:val="000000" w:themeColor="text1"/>
          <w:sz w:val="24"/>
        </w:rPr>
        <w:t>4. Zmiana jakichkolwiek danych w zakresie niniejszego paragrafu Umowy wymaga aneksu do Umowy.</w:t>
      </w:r>
    </w:p>
    <w:p w14:paraId="2BD35861" w14:textId="77777777" w:rsidR="009C7D0B" w:rsidRPr="003107C3" w:rsidRDefault="009C7D0B" w:rsidP="0049278C">
      <w:pPr>
        <w:pStyle w:val="Akapitzlist"/>
        <w:autoSpaceDE w:val="0"/>
        <w:autoSpaceDN w:val="0"/>
        <w:adjustRightInd w:val="0"/>
        <w:spacing w:line="240" w:lineRule="auto"/>
        <w:ind w:left="0"/>
        <w:jc w:val="center"/>
        <w:rPr>
          <w:rFonts w:cstheme="minorHAnsi"/>
          <w:color w:val="000000" w:themeColor="text1"/>
          <w:sz w:val="24"/>
        </w:rPr>
      </w:pPr>
    </w:p>
    <w:p w14:paraId="78988DB4" w14:textId="6A49A727" w:rsidR="00450C70" w:rsidRPr="003107C3" w:rsidRDefault="00450C70" w:rsidP="0049278C">
      <w:pPr>
        <w:pStyle w:val="Akapitzlist"/>
        <w:autoSpaceDE w:val="0"/>
        <w:autoSpaceDN w:val="0"/>
        <w:adjustRightInd w:val="0"/>
        <w:spacing w:line="240" w:lineRule="auto"/>
        <w:ind w:left="0"/>
        <w:jc w:val="center"/>
        <w:rPr>
          <w:rFonts w:cstheme="minorHAnsi"/>
          <w:color w:val="000000" w:themeColor="text1"/>
          <w:sz w:val="24"/>
        </w:rPr>
      </w:pPr>
      <w:r w:rsidRPr="003107C3">
        <w:rPr>
          <w:rFonts w:cstheme="minorHAnsi"/>
          <w:color w:val="000000" w:themeColor="text1"/>
          <w:sz w:val="24"/>
        </w:rPr>
        <w:t xml:space="preserve">§ </w:t>
      </w:r>
      <w:r w:rsidR="00BB44A5" w:rsidRPr="003107C3">
        <w:rPr>
          <w:rFonts w:cstheme="minorHAnsi"/>
          <w:color w:val="000000" w:themeColor="text1"/>
          <w:sz w:val="24"/>
        </w:rPr>
        <w:t>17</w:t>
      </w:r>
    </w:p>
    <w:p w14:paraId="1ED4591D" w14:textId="515453DA" w:rsidR="009C7D0B" w:rsidRPr="003107C3" w:rsidRDefault="009C7D0B" w:rsidP="00450C70">
      <w:pPr>
        <w:autoSpaceDE w:val="0"/>
        <w:autoSpaceDN w:val="0"/>
        <w:adjustRightInd w:val="0"/>
        <w:spacing w:line="240" w:lineRule="auto"/>
        <w:jc w:val="both"/>
        <w:rPr>
          <w:rFonts w:asciiTheme="minorHAnsi" w:hAnsiTheme="minorHAnsi" w:cstheme="minorHAnsi"/>
          <w:color w:val="000000" w:themeColor="text1"/>
          <w:sz w:val="24"/>
        </w:rPr>
      </w:pPr>
      <w:r w:rsidRPr="003107C3">
        <w:rPr>
          <w:rFonts w:asciiTheme="minorHAnsi" w:hAnsiTheme="minorHAnsi" w:cstheme="minorHAnsi"/>
          <w:color w:val="000000" w:themeColor="text1"/>
          <w:sz w:val="24"/>
        </w:rPr>
        <w:lastRenderedPageBreak/>
        <w:t>1. Wykonawca ponosi pełną odpowiedzialność wobec osób trzecich i Zamawiającego z tytułu prowadzonych prac.</w:t>
      </w:r>
    </w:p>
    <w:p w14:paraId="0F8126D5" w14:textId="1D3325DA" w:rsidR="00450C70" w:rsidRPr="003107C3" w:rsidRDefault="009C7D0B" w:rsidP="00450C70">
      <w:pPr>
        <w:autoSpaceDE w:val="0"/>
        <w:autoSpaceDN w:val="0"/>
        <w:adjustRightInd w:val="0"/>
        <w:spacing w:line="240" w:lineRule="auto"/>
        <w:jc w:val="both"/>
        <w:rPr>
          <w:rFonts w:asciiTheme="minorHAnsi" w:hAnsiTheme="minorHAnsi" w:cstheme="minorHAnsi"/>
          <w:color w:val="000000" w:themeColor="text1"/>
          <w:sz w:val="24"/>
        </w:rPr>
      </w:pPr>
      <w:r w:rsidRPr="003107C3">
        <w:rPr>
          <w:rFonts w:asciiTheme="minorHAnsi" w:hAnsiTheme="minorHAnsi" w:cstheme="minorHAnsi"/>
          <w:color w:val="000000" w:themeColor="text1"/>
          <w:sz w:val="24"/>
        </w:rPr>
        <w:t xml:space="preserve">2. </w:t>
      </w:r>
      <w:r w:rsidR="00450C70" w:rsidRPr="003107C3">
        <w:rPr>
          <w:rFonts w:asciiTheme="minorHAnsi" w:hAnsiTheme="minorHAnsi" w:cstheme="minorHAnsi"/>
          <w:color w:val="000000" w:themeColor="text1"/>
          <w:sz w:val="24"/>
        </w:rPr>
        <w:t>Poza przypadkami określonymi w Umowie, zmiany Umowy będą mogły nastąpić w przypadku zmiany powszechnie obowiązujących przepisów prawa w zakresie mającym wpływ na realizację Przedmio</w:t>
      </w:r>
      <w:r w:rsidR="00D71BDA" w:rsidRPr="003107C3">
        <w:rPr>
          <w:rFonts w:asciiTheme="minorHAnsi" w:hAnsiTheme="minorHAnsi" w:cstheme="minorHAnsi"/>
          <w:color w:val="000000" w:themeColor="text1"/>
          <w:sz w:val="24"/>
        </w:rPr>
        <w:t>tu Umowy lub świadczenia Stron.</w:t>
      </w:r>
    </w:p>
    <w:p w14:paraId="3D419C84" w14:textId="546866AF" w:rsidR="00450C70" w:rsidRPr="003107C3" w:rsidRDefault="00450C70" w:rsidP="00450C70">
      <w:pPr>
        <w:autoSpaceDE w:val="0"/>
        <w:autoSpaceDN w:val="0"/>
        <w:adjustRightInd w:val="0"/>
        <w:spacing w:line="240" w:lineRule="auto"/>
        <w:jc w:val="both"/>
        <w:rPr>
          <w:rFonts w:cstheme="minorHAnsi"/>
          <w:color w:val="000000" w:themeColor="text1"/>
          <w:sz w:val="24"/>
        </w:rPr>
      </w:pPr>
    </w:p>
    <w:p w14:paraId="191E5058" w14:textId="1FEA6371" w:rsidR="00450C70" w:rsidRPr="003107C3" w:rsidRDefault="00BB44A5" w:rsidP="00450C70">
      <w:pPr>
        <w:autoSpaceDE w:val="0"/>
        <w:autoSpaceDN w:val="0"/>
        <w:adjustRightInd w:val="0"/>
        <w:spacing w:line="240" w:lineRule="auto"/>
        <w:jc w:val="center"/>
        <w:rPr>
          <w:rFonts w:asciiTheme="minorHAnsi" w:hAnsiTheme="minorHAnsi" w:cstheme="minorHAnsi"/>
          <w:color w:val="000000" w:themeColor="text1"/>
          <w:sz w:val="24"/>
        </w:rPr>
      </w:pPr>
      <w:r w:rsidRPr="003107C3">
        <w:rPr>
          <w:rFonts w:asciiTheme="minorHAnsi" w:hAnsiTheme="minorHAnsi" w:cstheme="minorHAnsi"/>
          <w:color w:val="000000" w:themeColor="text1"/>
          <w:sz w:val="24"/>
        </w:rPr>
        <w:t>§ 18</w:t>
      </w:r>
    </w:p>
    <w:p w14:paraId="3AFCF206" w14:textId="77777777" w:rsidR="00450C70" w:rsidRPr="003107C3" w:rsidRDefault="00450C70" w:rsidP="00803AD4">
      <w:pPr>
        <w:pStyle w:val="Akapitzlist"/>
        <w:numPr>
          <w:ilvl w:val="0"/>
          <w:numId w:val="20"/>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W sprawach nieuregulowanych Umową stosuje się przepisy prawa polskiego, w szczególności przepisy Kodeksu cywilnego, ustawy z dnia 7 lipca 1994 r. Prawo Budowlane i ustawy z dnia 29 stycznia 2004 r. Prawo zamówień publicznych. </w:t>
      </w:r>
    </w:p>
    <w:p w14:paraId="14DD908C" w14:textId="77777777" w:rsidR="00450C70" w:rsidRPr="003107C3" w:rsidRDefault="00450C70" w:rsidP="00803AD4">
      <w:pPr>
        <w:pStyle w:val="Akapitzlist"/>
        <w:numPr>
          <w:ilvl w:val="0"/>
          <w:numId w:val="20"/>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Wszelkie zmiany Umowy wymagają aneksu sporządzonego z zachowaniem formy pisemnej pod rygorem nieważności . </w:t>
      </w:r>
    </w:p>
    <w:p w14:paraId="12FEFF76" w14:textId="77777777" w:rsidR="00450C70" w:rsidRPr="003107C3" w:rsidRDefault="00450C70" w:rsidP="00803AD4">
      <w:pPr>
        <w:pStyle w:val="Akapitzlist"/>
        <w:numPr>
          <w:ilvl w:val="0"/>
          <w:numId w:val="20"/>
        </w:numPr>
        <w:autoSpaceDE w:val="0"/>
        <w:autoSpaceDN w:val="0"/>
        <w:adjustRightInd w:val="0"/>
        <w:spacing w:line="240" w:lineRule="auto"/>
        <w:jc w:val="both"/>
        <w:rPr>
          <w:rFonts w:cstheme="minorHAnsi"/>
          <w:color w:val="000000" w:themeColor="text1"/>
          <w:sz w:val="24"/>
        </w:rPr>
      </w:pPr>
      <w:r w:rsidRPr="003107C3">
        <w:rPr>
          <w:rFonts w:cstheme="minorHAnsi"/>
          <w:color w:val="000000" w:themeColor="text1"/>
          <w:sz w:val="24"/>
        </w:rPr>
        <w:t xml:space="preserve">Wszelkie spory mogące wynikać w związku z realizacją Umowy będą rozstrzygane przez sąd właściwy dla siedziby Zamawiającego. </w:t>
      </w:r>
    </w:p>
    <w:p w14:paraId="5B9B18F9" w14:textId="77777777" w:rsidR="00450C70" w:rsidRPr="003107C3" w:rsidRDefault="00450C70" w:rsidP="00450C70">
      <w:pPr>
        <w:pStyle w:val="Akapitzlist"/>
        <w:autoSpaceDE w:val="0"/>
        <w:autoSpaceDN w:val="0"/>
        <w:adjustRightInd w:val="0"/>
        <w:spacing w:line="240" w:lineRule="auto"/>
        <w:ind w:left="360"/>
        <w:jc w:val="both"/>
        <w:rPr>
          <w:rFonts w:cstheme="minorHAnsi"/>
          <w:color w:val="000000" w:themeColor="text1"/>
          <w:sz w:val="24"/>
        </w:rPr>
      </w:pPr>
    </w:p>
    <w:p w14:paraId="6819F0C1" w14:textId="5F416E14" w:rsidR="00450C70" w:rsidRPr="003107C3" w:rsidRDefault="00BB44A5" w:rsidP="00450C70">
      <w:pPr>
        <w:pStyle w:val="Akapitzlist"/>
        <w:autoSpaceDE w:val="0"/>
        <w:autoSpaceDN w:val="0"/>
        <w:adjustRightInd w:val="0"/>
        <w:spacing w:line="240" w:lineRule="auto"/>
        <w:ind w:left="0"/>
        <w:jc w:val="center"/>
        <w:rPr>
          <w:rFonts w:cstheme="minorHAnsi"/>
          <w:color w:val="000000" w:themeColor="text1"/>
          <w:sz w:val="24"/>
        </w:rPr>
      </w:pPr>
      <w:r w:rsidRPr="003107C3">
        <w:rPr>
          <w:rFonts w:cstheme="minorHAnsi"/>
          <w:color w:val="000000" w:themeColor="text1"/>
          <w:sz w:val="24"/>
        </w:rPr>
        <w:t>§ 19</w:t>
      </w:r>
    </w:p>
    <w:p w14:paraId="46361652" w14:textId="77777777" w:rsidR="00450C70" w:rsidRPr="003107C3" w:rsidRDefault="00450C70" w:rsidP="00450C70">
      <w:pPr>
        <w:autoSpaceDE w:val="0"/>
        <w:autoSpaceDN w:val="0"/>
        <w:adjustRightInd w:val="0"/>
        <w:spacing w:line="240" w:lineRule="auto"/>
        <w:jc w:val="both"/>
        <w:rPr>
          <w:rFonts w:asciiTheme="minorHAnsi" w:hAnsiTheme="minorHAnsi" w:cstheme="minorHAnsi"/>
          <w:color w:val="000000" w:themeColor="text1"/>
          <w:sz w:val="24"/>
        </w:rPr>
      </w:pPr>
      <w:r w:rsidRPr="003107C3">
        <w:rPr>
          <w:rFonts w:asciiTheme="minorHAnsi" w:hAnsiTheme="minorHAnsi" w:cstheme="minorHAnsi"/>
          <w:color w:val="000000" w:themeColor="text1"/>
          <w:sz w:val="24"/>
        </w:rPr>
        <w:t xml:space="preserve">Umowę sporządzono w 3 jednobrzmiących egzemplarzach, 2 egzemplarze dla Zamawiającego i 1 egzemplarz dla Wykonawcy. </w:t>
      </w:r>
    </w:p>
    <w:p w14:paraId="24032B72" w14:textId="77777777" w:rsidR="00450C70" w:rsidRPr="003107C3" w:rsidRDefault="00450C70" w:rsidP="00450C70">
      <w:pPr>
        <w:autoSpaceDE w:val="0"/>
        <w:autoSpaceDN w:val="0"/>
        <w:adjustRightInd w:val="0"/>
        <w:spacing w:line="240" w:lineRule="auto"/>
        <w:jc w:val="both"/>
        <w:rPr>
          <w:rFonts w:cstheme="minorHAnsi"/>
          <w:color w:val="000000" w:themeColor="text1"/>
          <w:sz w:val="24"/>
        </w:rPr>
      </w:pPr>
    </w:p>
    <w:p w14:paraId="28A67E38" w14:textId="77777777" w:rsidR="00450C70" w:rsidRPr="003107C3" w:rsidRDefault="00450C70" w:rsidP="00450C70">
      <w:pPr>
        <w:autoSpaceDE w:val="0"/>
        <w:autoSpaceDN w:val="0"/>
        <w:adjustRightInd w:val="0"/>
        <w:spacing w:line="240" w:lineRule="auto"/>
        <w:jc w:val="both"/>
        <w:rPr>
          <w:rFonts w:cstheme="minorHAnsi"/>
          <w:color w:val="000000" w:themeColor="text1"/>
          <w:sz w:val="24"/>
        </w:rPr>
      </w:pPr>
    </w:p>
    <w:p w14:paraId="164500F7" w14:textId="77777777" w:rsidR="00450C70" w:rsidRPr="003107C3" w:rsidRDefault="00450C70" w:rsidP="00450C70">
      <w:pPr>
        <w:autoSpaceDE w:val="0"/>
        <w:autoSpaceDN w:val="0"/>
        <w:adjustRightInd w:val="0"/>
        <w:spacing w:line="240" w:lineRule="auto"/>
        <w:jc w:val="both"/>
        <w:rPr>
          <w:rFonts w:cstheme="minorHAnsi"/>
          <w:color w:val="000000" w:themeColor="text1"/>
          <w:sz w:val="24"/>
        </w:rPr>
      </w:pPr>
    </w:p>
    <w:p w14:paraId="7042B64E" w14:textId="77777777" w:rsidR="00450C70" w:rsidRPr="003107C3" w:rsidRDefault="00450C70" w:rsidP="00450C70">
      <w:pPr>
        <w:autoSpaceDE w:val="0"/>
        <w:autoSpaceDN w:val="0"/>
        <w:adjustRightInd w:val="0"/>
        <w:spacing w:line="240" w:lineRule="auto"/>
        <w:jc w:val="both"/>
        <w:rPr>
          <w:rFonts w:cstheme="minorHAnsi"/>
          <w:color w:val="000000" w:themeColor="text1"/>
          <w:sz w:val="24"/>
        </w:rPr>
      </w:pPr>
    </w:p>
    <w:p w14:paraId="4A58BF7A" w14:textId="77777777" w:rsidR="00450C70" w:rsidRPr="003107C3" w:rsidRDefault="00450C70" w:rsidP="00450C70">
      <w:pPr>
        <w:autoSpaceDE w:val="0"/>
        <w:autoSpaceDN w:val="0"/>
        <w:adjustRightInd w:val="0"/>
        <w:spacing w:line="240" w:lineRule="auto"/>
        <w:jc w:val="both"/>
        <w:rPr>
          <w:rFonts w:asciiTheme="minorHAnsi" w:hAnsiTheme="minorHAnsi" w:cstheme="minorHAnsi"/>
          <w:b/>
          <w:color w:val="000000" w:themeColor="text1"/>
          <w:sz w:val="24"/>
        </w:rPr>
      </w:pPr>
    </w:p>
    <w:p w14:paraId="49B68FF3" w14:textId="77777777" w:rsidR="00450C70" w:rsidRPr="003107C3" w:rsidRDefault="00450C70" w:rsidP="00450C70">
      <w:pPr>
        <w:autoSpaceDE w:val="0"/>
        <w:autoSpaceDN w:val="0"/>
        <w:adjustRightInd w:val="0"/>
        <w:spacing w:line="240" w:lineRule="auto"/>
        <w:ind w:left="708"/>
        <w:jc w:val="both"/>
        <w:rPr>
          <w:rFonts w:asciiTheme="minorHAnsi" w:hAnsiTheme="minorHAnsi" w:cstheme="minorHAnsi"/>
          <w:b/>
          <w:color w:val="000000" w:themeColor="text1"/>
          <w:sz w:val="24"/>
        </w:rPr>
      </w:pPr>
      <w:r w:rsidRPr="003107C3">
        <w:rPr>
          <w:rFonts w:asciiTheme="minorHAnsi" w:hAnsiTheme="minorHAnsi" w:cstheme="minorHAnsi"/>
          <w:b/>
          <w:color w:val="000000" w:themeColor="text1"/>
          <w:sz w:val="24"/>
        </w:rPr>
        <w:t xml:space="preserve">    ZAMAWIAJĄCY </w:t>
      </w:r>
      <w:r w:rsidRPr="003107C3">
        <w:rPr>
          <w:rFonts w:asciiTheme="minorHAnsi" w:hAnsiTheme="minorHAnsi" w:cstheme="minorHAnsi"/>
          <w:b/>
          <w:color w:val="000000" w:themeColor="text1"/>
          <w:sz w:val="24"/>
        </w:rPr>
        <w:tab/>
      </w:r>
      <w:r w:rsidRPr="003107C3">
        <w:rPr>
          <w:rFonts w:asciiTheme="minorHAnsi" w:hAnsiTheme="minorHAnsi" w:cstheme="minorHAnsi"/>
          <w:b/>
          <w:color w:val="000000" w:themeColor="text1"/>
          <w:sz w:val="24"/>
        </w:rPr>
        <w:tab/>
      </w:r>
      <w:r w:rsidRPr="003107C3">
        <w:rPr>
          <w:rFonts w:asciiTheme="minorHAnsi" w:hAnsiTheme="minorHAnsi" w:cstheme="minorHAnsi"/>
          <w:b/>
          <w:color w:val="000000" w:themeColor="text1"/>
          <w:sz w:val="24"/>
        </w:rPr>
        <w:tab/>
      </w:r>
      <w:r w:rsidRPr="003107C3">
        <w:rPr>
          <w:rFonts w:asciiTheme="minorHAnsi" w:hAnsiTheme="minorHAnsi" w:cstheme="minorHAnsi"/>
          <w:b/>
          <w:color w:val="000000" w:themeColor="text1"/>
          <w:sz w:val="24"/>
        </w:rPr>
        <w:tab/>
        <w:t xml:space="preserve">                WYKONAWCA</w:t>
      </w:r>
    </w:p>
    <w:p w14:paraId="088DC4A6" w14:textId="6D5A0A0B" w:rsidR="00EA33CE" w:rsidRPr="003107C3" w:rsidRDefault="00EA33CE" w:rsidP="00450C70">
      <w:pPr>
        <w:rPr>
          <w:color w:val="000000" w:themeColor="text1"/>
        </w:rPr>
      </w:pPr>
    </w:p>
    <w:sectPr w:rsidR="00EA33CE" w:rsidRPr="003107C3" w:rsidSect="000514A9">
      <w:headerReference w:type="default" r:id="rId7"/>
      <w:footerReference w:type="default" r:id="rId8"/>
      <w:pgSz w:w="11906" w:h="16838"/>
      <w:pgMar w:top="2232" w:right="1134" w:bottom="62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ED247" w14:textId="77777777" w:rsidR="003820E0" w:rsidRDefault="003820E0" w:rsidP="00790505">
      <w:pPr>
        <w:spacing w:line="240" w:lineRule="auto"/>
      </w:pPr>
      <w:r>
        <w:separator/>
      </w:r>
    </w:p>
  </w:endnote>
  <w:endnote w:type="continuationSeparator" w:id="0">
    <w:p w14:paraId="0D5BBB86" w14:textId="77777777" w:rsidR="003820E0" w:rsidRDefault="003820E0" w:rsidP="00790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52946" w14:textId="2CEE4F9C" w:rsidR="000514A9" w:rsidRPr="008F2C8E" w:rsidRDefault="000514A9" w:rsidP="008F2C8E">
    <w:pPr>
      <w:autoSpaceDE w:val="0"/>
      <w:autoSpaceDN w:val="0"/>
      <w:adjustRightInd w:val="0"/>
      <w:spacing w:line="240" w:lineRule="auto"/>
      <w:ind w:left="-706" w:right="-590"/>
      <w:jc w:val="center"/>
      <w:rPr>
        <w:rFonts w:asciiTheme="majorHAnsi" w:hAnsiTheme="majorHAnsi" w:cstheme="majorHAnsi"/>
        <w:b/>
        <w:i/>
        <w:sz w:val="16"/>
        <w:szCs w:val="16"/>
      </w:rPr>
    </w:pPr>
    <w:r>
      <w:rPr>
        <w:rFonts w:asciiTheme="majorHAnsi" w:hAnsiTheme="majorHAnsi" w:cstheme="majorHAnsi"/>
        <w:noProof/>
        <w:sz w:val="16"/>
        <w:szCs w:val="16"/>
        <w:lang w:eastAsia="pl-PL"/>
      </w:rPr>
      <w:drawing>
        <wp:inline distT="0" distB="0" distL="0" distR="0" wp14:anchorId="4DC8A6EC" wp14:editId="25B87F0E">
          <wp:extent cx="5702820" cy="716281"/>
          <wp:effectExtent l="0" t="0" r="0" b="762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opk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2820" cy="716281"/>
                  </a:xfrm>
                  <a:prstGeom prst="rect">
                    <a:avLst/>
                  </a:prstGeom>
                </pic:spPr>
              </pic:pic>
            </a:graphicData>
          </a:graphic>
        </wp:inline>
      </w:drawing>
    </w:r>
    <w:r w:rsidRPr="00102B7C">
      <w:rPr>
        <w:rFonts w:asciiTheme="majorHAnsi" w:hAnsiTheme="majorHAnsi" w:cstheme="majorHAnsi"/>
        <w:noProof/>
        <w:sz w:val="16"/>
        <w:szCs w:val="16"/>
        <w:lang w:eastAsia="pl-PL"/>
      </w:rPr>
      <mc:AlternateContent>
        <mc:Choice Requires="wps">
          <w:drawing>
            <wp:anchor distT="0" distB="0" distL="114300" distR="114300" simplePos="0" relativeHeight="251663360" behindDoc="0" locked="0" layoutInCell="1" allowOverlap="1" wp14:anchorId="31EF1554" wp14:editId="3C11F7CE">
              <wp:simplePos x="0" y="0"/>
              <wp:positionH relativeFrom="column">
                <wp:posOffset>-516890</wp:posOffset>
              </wp:positionH>
              <wp:positionV relativeFrom="paragraph">
                <wp:posOffset>-59055</wp:posOffset>
              </wp:positionV>
              <wp:extent cx="7275195" cy="0"/>
              <wp:effectExtent l="5080" t="9525" r="6350"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5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80C58A" id="_x0000_t32" coordsize="21600,21600" o:spt="32" o:oned="t" path="m,l21600,21600e" filled="f">
              <v:path arrowok="t" fillok="f" o:connecttype="none"/>
              <o:lock v:ext="edit" shapetype="t"/>
            </v:shapetype>
            <v:shape id="AutoShape 3" o:spid="_x0000_s1026" type="#_x0000_t32" style="position:absolute;margin-left:-40.7pt;margin-top:-4.65pt;width:572.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Hf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dSXp9c2A6tC7o1PkJ7lq35R9LtFUhUNkTUPxm8XDb6J94jeufiL1RDk0H9WDGwI4Ida&#10;nSvTeUioAjqHllzuLeFnhyg8LiaLWbKa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36800" w14:textId="77777777" w:rsidR="003820E0" w:rsidRDefault="003820E0" w:rsidP="00790505">
      <w:pPr>
        <w:spacing w:line="240" w:lineRule="auto"/>
      </w:pPr>
      <w:r>
        <w:separator/>
      </w:r>
    </w:p>
  </w:footnote>
  <w:footnote w:type="continuationSeparator" w:id="0">
    <w:p w14:paraId="2630234A" w14:textId="77777777" w:rsidR="003820E0" w:rsidRDefault="003820E0" w:rsidP="00790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47269" w14:textId="77777777" w:rsidR="000514A9" w:rsidRPr="00956550" w:rsidRDefault="000514A9" w:rsidP="000514A9">
    <w:pPr>
      <w:pStyle w:val="Nagwek"/>
      <w:tabs>
        <w:tab w:val="clear" w:pos="4536"/>
        <w:tab w:val="clear" w:pos="9072"/>
        <w:tab w:val="center" w:pos="4535"/>
      </w:tabs>
    </w:pPr>
    <w:r w:rsidRPr="00B825B6">
      <w:rPr>
        <w:noProof/>
        <w:lang w:eastAsia="pl-PL"/>
      </w:rPr>
      <w:drawing>
        <wp:anchor distT="0" distB="0" distL="114300" distR="114300" simplePos="0" relativeHeight="251661312" behindDoc="0" locked="0" layoutInCell="1" allowOverlap="1" wp14:anchorId="53CDCC97" wp14:editId="192EA5FC">
          <wp:simplePos x="0" y="0"/>
          <wp:positionH relativeFrom="column">
            <wp:posOffset>-671034</wp:posOffset>
          </wp:positionH>
          <wp:positionV relativeFrom="paragraph">
            <wp:posOffset>-267335</wp:posOffset>
          </wp:positionV>
          <wp:extent cx="6574126" cy="679342"/>
          <wp:effectExtent l="0" t="0" r="0" b="6985"/>
          <wp:wrapNone/>
          <wp:docPr id="2" name="Obraz 2" descr="C:\Users\inf85\Desktop\EFSI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85\Desktop\EFSI_Samorzad_kolor-P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4126" cy="6793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655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40A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7459C9"/>
    <w:multiLevelType w:val="hybridMultilevel"/>
    <w:tmpl w:val="77CAF9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CAC5F51"/>
    <w:multiLevelType w:val="hybridMultilevel"/>
    <w:tmpl w:val="002002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E0B606C"/>
    <w:multiLevelType w:val="hybridMultilevel"/>
    <w:tmpl w:val="BF34D3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F0E3B48"/>
    <w:multiLevelType w:val="hybridMultilevel"/>
    <w:tmpl w:val="F58A37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50178F7"/>
    <w:multiLevelType w:val="hybridMultilevel"/>
    <w:tmpl w:val="C06A48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7887114"/>
    <w:multiLevelType w:val="hybridMultilevel"/>
    <w:tmpl w:val="77CAF9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188676AF"/>
    <w:multiLevelType w:val="hybridMultilevel"/>
    <w:tmpl w:val="F6A473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602585"/>
    <w:multiLevelType w:val="hybridMultilevel"/>
    <w:tmpl w:val="F86273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3B46807"/>
    <w:multiLevelType w:val="hybridMultilevel"/>
    <w:tmpl w:val="5EC401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9BE28BB"/>
    <w:multiLevelType w:val="hybridMultilevel"/>
    <w:tmpl w:val="77CAF9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2D265395"/>
    <w:multiLevelType w:val="hybridMultilevel"/>
    <w:tmpl w:val="4DB2120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300A1FCD"/>
    <w:multiLevelType w:val="hybridMultilevel"/>
    <w:tmpl w:val="1376F67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352176AE"/>
    <w:multiLevelType w:val="hybridMultilevel"/>
    <w:tmpl w:val="84E26B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EB20250"/>
    <w:multiLevelType w:val="hybridMultilevel"/>
    <w:tmpl w:val="AABA4F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85A5769"/>
    <w:multiLevelType w:val="hybridMultilevel"/>
    <w:tmpl w:val="1376F67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4BFD6488"/>
    <w:multiLevelType w:val="hybridMultilevel"/>
    <w:tmpl w:val="0B10CA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CA7AC1"/>
    <w:multiLevelType w:val="hybridMultilevel"/>
    <w:tmpl w:val="D12C06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FAD70D1"/>
    <w:multiLevelType w:val="hybridMultilevel"/>
    <w:tmpl w:val="9CF600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F3D015C"/>
    <w:multiLevelType w:val="hybridMultilevel"/>
    <w:tmpl w:val="A67429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65DB3C28"/>
    <w:multiLevelType w:val="hybridMultilevel"/>
    <w:tmpl w:val="4DB2120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6C75012D"/>
    <w:multiLevelType w:val="hybridMultilevel"/>
    <w:tmpl w:val="B93252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0EB37B7"/>
    <w:multiLevelType w:val="hybridMultilevel"/>
    <w:tmpl w:val="F688760E"/>
    <w:lvl w:ilvl="0" w:tplc="8B82A0AA">
      <w:start w:val="1"/>
      <w:numFmt w:val="decimal"/>
      <w:lvlText w:val="%1."/>
      <w:lvlJc w:val="left"/>
      <w:pPr>
        <w:tabs>
          <w:tab w:val="num" w:pos="720"/>
        </w:tabs>
        <w:ind w:left="720" w:hanging="360"/>
      </w:pPr>
      <w:rPr>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4302902"/>
    <w:multiLevelType w:val="hybridMultilevel"/>
    <w:tmpl w:val="D270B04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75F059AB"/>
    <w:multiLevelType w:val="hybridMultilevel"/>
    <w:tmpl w:val="5F06E2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65D15C6"/>
    <w:multiLevelType w:val="hybridMultilevel"/>
    <w:tmpl w:val="EAE8552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77D74220"/>
    <w:multiLevelType w:val="hybridMultilevel"/>
    <w:tmpl w:val="E89081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78076457"/>
    <w:multiLevelType w:val="hybridMultilevel"/>
    <w:tmpl w:val="77CAF9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7C964F8E"/>
    <w:multiLevelType w:val="hybridMultilevel"/>
    <w:tmpl w:val="A072E6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FD43051"/>
    <w:multiLevelType w:val="hybridMultilevel"/>
    <w:tmpl w:val="64B606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3"/>
  </w:num>
  <w:num w:numId="23">
    <w:abstractNumId w:val="8"/>
  </w:num>
  <w:num w:numId="24">
    <w:abstractNumId w:val="7"/>
  </w:num>
  <w:num w:numId="25">
    <w:abstractNumId w:val="1"/>
  </w:num>
  <w:num w:numId="26">
    <w:abstractNumId w:val="27"/>
  </w:num>
  <w:num w:numId="27">
    <w:abstractNumId w:val="21"/>
  </w:num>
  <w:num w:numId="28">
    <w:abstractNumId w:val="16"/>
  </w:num>
  <w:num w:numId="29">
    <w:abstractNumId w:val="6"/>
  </w:num>
  <w:num w:numId="30">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05"/>
    <w:rsid w:val="00000F2A"/>
    <w:rsid w:val="00011852"/>
    <w:rsid w:val="000269A2"/>
    <w:rsid w:val="000360BE"/>
    <w:rsid w:val="0004425F"/>
    <w:rsid w:val="000514A9"/>
    <w:rsid w:val="00054592"/>
    <w:rsid w:val="00067C2A"/>
    <w:rsid w:val="000A523A"/>
    <w:rsid w:val="000B1242"/>
    <w:rsid w:val="000F1FC4"/>
    <w:rsid w:val="001227C2"/>
    <w:rsid w:val="001339B5"/>
    <w:rsid w:val="001340AD"/>
    <w:rsid w:val="00145BC4"/>
    <w:rsid w:val="001C2E19"/>
    <w:rsid w:val="001D2681"/>
    <w:rsid w:val="001E6ED7"/>
    <w:rsid w:val="001F5C80"/>
    <w:rsid w:val="0020355F"/>
    <w:rsid w:val="002100D9"/>
    <w:rsid w:val="00214E4E"/>
    <w:rsid w:val="00222DB2"/>
    <w:rsid w:val="002353E6"/>
    <w:rsid w:val="00236EDB"/>
    <w:rsid w:val="00242433"/>
    <w:rsid w:val="002672A4"/>
    <w:rsid w:val="002937A8"/>
    <w:rsid w:val="002A4B6D"/>
    <w:rsid w:val="002B3D66"/>
    <w:rsid w:val="002B6F68"/>
    <w:rsid w:val="002C1DD9"/>
    <w:rsid w:val="002C4A91"/>
    <w:rsid w:val="002D14FE"/>
    <w:rsid w:val="002E5C18"/>
    <w:rsid w:val="003107C3"/>
    <w:rsid w:val="003341A2"/>
    <w:rsid w:val="00336B23"/>
    <w:rsid w:val="0034208E"/>
    <w:rsid w:val="0035192A"/>
    <w:rsid w:val="003602EC"/>
    <w:rsid w:val="00381EF3"/>
    <w:rsid w:val="003820E0"/>
    <w:rsid w:val="003A112D"/>
    <w:rsid w:val="00401D09"/>
    <w:rsid w:val="00413BCB"/>
    <w:rsid w:val="00422BA6"/>
    <w:rsid w:val="004277A4"/>
    <w:rsid w:val="00450C70"/>
    <w:rsid w:val="0047198D"/>
    <w:rsid w:val="004837FA"/>
    <w:rsid w:val="00490728"/>
    <w:rsid w:val="0049278C"/>
    <w:rsid w:val="004A5510"/>
    <w:rsid w:val="004D3276"/>
    <w:rsid w:val="005273D0"/>
    <w:rsid w:val="005741EF"/>
    <w:rsid w:val="005748C1"/>
    <w:rsid w:val="00582CB2"/>
    <w:rsid w:val="0058413E"/>
    <w:rsid w:val="005A4986"/>
    <w:rsid w:val="005E1CAA"/>
    <w:rsid w:val="005E1FFA"/>
    <w:rsid w:val="005E6D54"/>
    <w:rsid w:val="005F6A67"/>
    <w:rsid w:val="00610C06"/>
    <w:rsid w:val="006128BB"/>
    <w:rsid w:val="00622228"/>
    <w:rsid w:val="00661247"/>
    <w:rsid w:val="00670948"/>
    <w:rsid w:val="00681EEF"/>
    <w:rsid w:val="006A36FD"/>
    <w:rsid w:val="00726652"/>
    <w:rsid w:val="0075276D"/>
    <w:rsid w:val="00790505"/>
    <w:rsid w:val="007A20A2"/>
    <w:rsid w:val="007C0DB8"/>
    <w:rsid w:val="007C2366"/>
    <w:rsid w:val="007C4B87"/>
    <w:rsid w:val="00803AD4"/>
    <w:rsid w:val="00820764"/>
    <w:rsid w:val="00842B93"/>
    <w:rsid w:val="008439CA"/>
    <w:rsid w:val="00860236"/>
    <w:rsid w:val="008828BC"/>
    <w:rsid w:val="008D1DE2"/>
    <w:rsid w:val="008D72E2"/>
    <w:rsid w:val="008F2C8E"/>
    <w:rsid w:val="008F5446"/>
    <w:rsid w:val="0093645B"/>
    <w:rsid w:val="00946605"/>
    <w:rsid w:val="009471EE"/>
    <w:rsid w:val="009902BB"/>
    <w:rsid w:val="009905C0"/>
    <w:rsid w:val="009A2B78"/>
    <w:rsid w:val="009A53E4"/>
    <w:rsid w:val="009A587B"/>
    <w:rsid w:val="009C7D0B"/>
    <w:rsid w:val="009D4DAA"/>
    <w:rsid w:val="009D7AD1"/>
    <w:rsid w:val="009F4616"/>
    <w:rsid w:val="00A3299B"/>
    <w:rsid w:val="00A351DB"/>
    <w:rsid w:val="00A35782"/>
    <w:rsid w:val="00A35E67"/>
    <w:rsid w:val="00A90475"/>
    <w:rsid w:val="00AA2E39"/>
    <w:rsid w:val="00AB0EC7"/>
    <w:rsid w:val="00AD713E"/>
    <w:rsid w:val="00AE5373"/>
    <w:rsid w:val="00AE597E"/>
    <w:rsid w:val="00B26980"/>
    <w:rsid w:val="00B454EE"/>
    <w:rsid w:val="00B6247E"/>
    <w:rsid w:val="00B70AB9"/>
    <w:rsid w:val="00B825B6"/>
    <w:rsid w:val="00B83F90"/>
    <w:rsid w:val="00B84DD9"/>
    <w:rsid w:val="00BB44A5"/>
    <w:rsid w:val="00BB4DD4"/>
    <w:rsid w:val="00BD6CAC"/>
    <w:rsid w:val="00BF3E8B"/>
    <w:rsid w:val="00BF4C17"/>
    <w:rsid w:val="00C12C31"/>
    <w:rsid w:val="00C1454B"/>
    <w:rsid w:val="00C20E02"/>
    <w:rsid w:val="00C66835"/>
    <w:rsid w:val="00C76952"/>
    <w:rsid w:val="00C92F41"/>
    <w:rsid w:val="00CA7318"/>
    <w:rsid w:val="00CC09DB"/>
    <w:rsid w:val="00CC529A"/>
    <w:rsid w:val="00CD4063"/>
    <w:rsid w:val="00D23DFB"/>
    <w:rsid w:val="00D27C34"/>
    <w:rsid w:val="00D66348"/>
    <w:rsid w:val="00D71BDA"/>
    <w:rsid w:val="00D9702A"/>
    <w:rsid w:val="00DA4C37"/>
    <w:rsid w:val="00E03A55"/>
    <w:rsid w:val="00E07CAC"/>
    <w:rsid w:val="00E440AB"/>
    <w:rsid w:val="00E50657"/>
    <w:rsid w:val="00E66817"/>
    <w:rsid w:val="00E97D11"/>
    <w:rsid w:val="00EA33CE"/>
    <w:rsid w:val="00EB1925"/>
    <w:rsid w:val="00EC2F61"/>
    <w:rsid w:val="00EE1C56"/>
    <w:rsid w:val="00F0397B"/>
    <w:rsid w:val="00F2167D"/>
    <w:rsid w:val="00F24D83"/>
    <w:rsid w:val="00F45CC1"/>
    <w:rsid w:val="00F62F04"/>
    <w:rsid w:val="00F70F4B"/>
    <w:rsid w:val="00F72E2A"/>
    <w:rsid w:val="00F77AFB"/>
    <w:rsid w:val="00F844E9"/>
    <w:rsid w:val="00F86823"/>
    <w:rsid w:val="00F90349"/>
    <w:rsid w:val="00FA0BF5"/>
    <w:rsid w:val="00FB580D"/>
    <w:rsid w:val="00FB607C"/>
    <w:rsid w:val="00FB7713"/>
    <w:rsid w:val="00FF1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A934C"/>
  <w15:chartTrackingRefBased/>
  <w15:docId w15:val="{CC9C0180-8C8C-4F79-BE9D-FA563BD8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505"/>
    <w:pPr>
      <w:spacing w:line="276" w:lineRule="auto"/>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90505"/>
    <w:pPr>
      <w:tabs>
        <w:tab w:val="center" w:pos="4536"/>
        <w:tab w:val="right" w:pos="9072"/>
      </w:tabs>
      <w:spacing w:line="240" w:lineRule="auto"/>
    </w:pPr>
  </w:style>
  <w:style w:type="character" w:customStyle="1" w:styleId="NagwekZnak">
    <w:name w:val="Nagłówek Znak"/>
    <w:basedOn w:val="Domylnaczcionkaakapitu"/>
    <w:link w:val="Nagwek"/>
    <w:uiPriority w:val="99"/>
    <w:rsid w:val="00790505"/>
    <w:rPr>
      <w:rFonts w:ascii="Arial" w:eastAsia="Calibri" w:hAnsi="Arial" w:cs="Arial"/>
      <w:sz w:val="22"/>
      <w:szCs w:val="22"/>
    </w:rPr>
  </w:style>
  <w:style w:type="paragraph" w:styleId="Stopka">
    <w:name w:val="footer"/>
    <w:basedOn w:val="Normalny"/>
    <w:link w:val="StopkaZnak"/>
    <w:uiPriority w:val="99"/>
    <w:unhideWhenUsed/>
    <w:rsid w:val="00790505"/>
    <w:pPr>
      <w:tabs>
        <w:tab w:val="center" w:pos="4536"/>
        <w:tab w:val="right" w:pos="9072"/>
      </w:tabs>
      <w:spacing w:line="240" w:lineRule="auto"/>
    </w:pPr>
  </w:style>
  <w:style w:type="character" w:customStyle="1" w:styleId="StopkaZnak">
    <w:name w:val="Stopka Znak"/>
    <w:basedOn w:val="Domylnaczcionkaakapitu"/>
    <w:link w:val="Stopka"/>
    <w:uiPriority w:val="99"/>
    <w:rsid w:val="00790505"/>
    <w:rPr>
      <w:rFonts w:ascii="Arial" w:eastAsia="Calibri" w:hAnsi="Arial" w:cs="Arial"/>
      <w:sz w:val="22"/>
      <w:szCs w:val="22"/>
    </w:rPr>
  </w:style>
  <w:style w:type="paragraph" w:styleId="Akapitzlist">
    <w:name w:val="List Paragraph"/>
    <w:aliases w:val="CW_Lista,sw tekst,L1,Numerowanie,List Paragraph,Akapit z listą BS,normalny tekst"/>
    <w:basedOn w:val="Normalny"/>
    <w:link w:val="AkapitzlistZnak"/>
    <w:uiPriority w:val="99"/>
    <w:qFormat/>
    <w:rsid w:val="0058413E"/>
    <w:pPr>
      <w:spacing w:after="200"/>
      <w:ind w:left="720"/>
      <w:contextualSpacing/>
    </w:pPr>
    <w:rPr>
      <w:rFonts w:asciiTheme="minorHAnsi" w:eastAsiaTheme="minorHAnsi" w:hAnsiTheme="minorHAnsi" w:cstheme="minorBidi"/>
    </w:rPr>
  </w:style>
  <w:style w:type="character" w:styleId="Hipercze">
    <w:name w:val="Hyperlink"/>
    <w:basedOn w:val="Domylnaczcionkaakapitu"/>
    <w:uiPriority w:val="99"/>
    <w:unhideWhenUsed/>
    <w:rsid w:val="0058413E"/>
    <w:rPr>
      <w:color w:val="0563C1" w:themeColor="hyperlink"/>
      <w:u w:val="single"/>
    </w:rPr>
  </w:style>
  <w:style w:type="character" w:customStyle="1" w:styleId="AkapitzlistZnak">
    <w:name w:val="Akapit z listą Znak"/>
    <w:aliases w:val="CW_Lista Znak,sw tekst Znak,L1 Znak,Numerowanie Znak,List Paragraph Znak,Akapit z listą BS Znak,normalny tekst Znak"/>
    <w:link w:val="Akapitzlist"/>
    <w:uiPriority w:val="99"/>
    <w:qFormat/>
    <w:rsid w:val="0058413E"/>
    <w:rPr>
      <w:rFonts w:asciiTheme="minorHAnsi" w:hAnsiTheme="minorHAnsi" w:cstheme="minorBidi"/>
      <w:sz w:val="22"/>
      <w:szCs w:val="22"/>
    </w:rPr>
  </w:style>
  <w:style w:type="character" w:styleId="Pogrubienie">
    <w:name w:val="Strong"/>
    <w:aliases w:val="Normalny + Interlinia:  1,5 wiersza"/>
    <w:uiPriority w:val="22"/>
    <w:qFormat/>
    <w:rsid w:val="0058413E"/>
    <w:rPr>
      <w:b/>
      <w:bCs/>
    </w:rPr>
  </w:style>
  <w:style w:type="character" w:styleId="Odwoaniedokomentarza">
    <w:name w:val="annotation reference"/>
    <w:basedOn w:val="Domylnaczcionkaakapitu"/>
    <w:uiPriority w:val="99"/>
    <w:semiHidden/>
    <w:unhideWhenUsed/>
    <w:rsid w:val="00BB4DD4"/>
    <w:rPr>
      <w:sz w:val="16"/>
      <w:szCs w:val="16"/>
    </w:rPr>
  </w:style>
  <w:style w:type="paragraph" w:styleId="Tekstkomentarza">
    <w:name w:val="annotation text"/>
    <w:basedOn w:val="Normalny"/>
    <w:link w:val="TekstkomentarzaZnak"/>
    <w:uiPriority w:val="99"/>
    <w:semiHidden/>
    <w:unhideWhenUsed/>
    <w:rsid w:val="00BB4D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DD4"/>
    <w:rPr>
      <w:rFonts w:ascii="Arial" w:eastAsia="Calibri" w:hAnsi="Arial" w:cs="Arial"/>
      <w:sz w:val="20"/>
      <w:szCs w:val="20"/>
    </w:rPr>
  </w:style>
  <w:style w:type="paragraph" w:styleId="Tematkomentarza">
    <w:name w:val="annotation subject"/>
    <w:basedOn w:val="Tekstkomentarza"/>
    <w:next w:val="Tekstkomentarza"/>
    <w:link w:val="TematkomentarzaZnak"/>
    <w:uiPriority w:val="99"/>
    <w:semiHidden/>
    <w:unhideWhenUsed/>
    <w:rsid w:val="00BB4DD4"/>
    <w:rPr>
      <w:b/>
      <w:bCs/>
    </w:rPr>
  </w:style>
  <w:style w:type="character" w:customStyle="1" w:styleId="TematkomentarzaZnak">
    <w:name w:val="Temat komentarza Znak"/>
    <w:basedOn w:val="TekstkomentarzaZnak"/>
    <w:link w:val="Tematkomentarza"/>
    <w:uiPriority w:val="99"/>
    <w:semiHidden/>
    <w:rsid w:val="00BB4DD4"/>
    <w:rPr>
      <w:rFonts w:ascii="Arial" w:eastAsia="Calibri" w:hAnsi="Arial" w:cs="Arial"/>
      <w:b/>
      <w:bCs/>
      <w:sz w:val="20"/>
      <w:szCs w:val="20"/>
    </w:rPr>
  </w:style>
  <w:style w:type="paragraph" w:styleId="Tekstdymka">
    <w:name w:val="Balloon Text"/>
    <w:basedOn w:val="Normalny"/>
    <w:link w:val="TekstdymkaZnak"/>
    <w:uiPriority w:val="99"/>
    <w:semiHidden/>
    <w:unhideWhenUsed/>
    <w:rsid w:val="00BB4DD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4DD4"/>
    <w:rPr>
      <w:rFonts w:ascii="Segoe UI" w:eastAsia="Calibri" w:hAnsi="Segoe UI" w:cs="Segoe UI"/>
      <w:sz w:val="18"/>
      <w:szCs w:val="18"/>
    </w:rPr>
  </w:style>
  <w:style w:type="character" w:styleId="Uwydatnienie">
    <w:name w:val="Emphasis"/>
    <w:qFormat/>
    <w:rsid w:val="00C12C31"/>
    <w:rPr>
      <w:i/>
      <w:iCs/>
    </w:rPr>
  </w:style>
  <w:style w:type="paragraph" w:customStyle="1" w:styleId="Default">
    <w:name w:val="Default"/>
    <w:rsid w:val="00450C70"/>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49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5295</Words>
  <Characters>31774</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Strzelczuk</dc:creator>
  <cp:keywords/>
  <dc:description/>
  <cp:lastModifiedBy>Gumny Maciej</cp:lastModifiedBy>
  <cp:revision>2</cp:revision>
  <dcterms:created xsi:type="dcterms:W3CDTF">2020-04-16T18:31:00Z</dcterms:created>
  <dcterms:modified xsi:type="dcterms:W3CDTF">2020-04-16T18:31:00Z</dcterms:modified>
</cp:coreProperties>
</file>