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2F" w:rsidRPr="000471C7" w:rsidRDefault="0097332F" w:rsidP="000471C7">
      <w:pPr>
        <w:pStyle w:val="Nagwek6"/>
        <w:tabs>
          <w:tab w:val="left" w:pos="0"/>
        </w:tabs>
        <w:spacing w:after="120" w:line="360" w:lineRule="auto"/>
        <w:ind w:left="0"/>
        <w:jc w:val="both"/>
        <w:rPr>
          <w:rFonts w:ascii="Arial" w:hAnsi="Arial" w:cs="Arial"/>
          <w:b/>
          <w:bCs/>
          <w:sz w:val="22"/>
          <w:szCs w:val="24"/>
        </w:rPr>
      </w:pPr>
      <w:bookmarkStart w:id="0" w:name="_GoBack"/>
      <w:bookmarkEnd w:id="0"/>
      <w:r w:rsidRPr="000471C7">
        <w:rPr>
          <w:rFonts w:ascii="Arial" w:hAnsi="Arial" w:cs="Arial"/>
          <w:b/>
          <w:bCs/>
          <w:sz w:val="22"/>
          <w:szCs w:val="24"/>
        </w:rPr>
        <w:t>INWESTOR :</w:t>
      </w:r>
    </w:p>
    <w:p w:rsidR="00D9362D" w:rsidRPr="000471C7" w:rsidRDefault="00D9362D" w:rsidP="000471C7">
      <w:pPr>
        <w:spacing w:after="120" w:line="360" w:lineRule="auto"/>
        <w:ind w:left="709"/>
        <w:rPr>
          <w:rFonts w:ascii="Arial" w:hAnsi="Arial" w:cs="Arial"/>
          <w:b/>
          <w:bCs/>
          <w:sz w:val="22"/>
          <w:szCs w:val="24"/>
        </w:rPr>
      </w:pPr>
      <w:r w:rsidRPr="000471C7">
        <w:rPr>
          <w:rFonts w:ascii="Arial" w:hAnsi="Arial" w:cs="Arial"/>
          <w:b/>
          <w:bCs/>
          <w:sz w:val="22"/>
          <w:szCs w:val="24"/>
        </w:rPr>
        <w:t>Sieć badawcza Łukasiewicz - Instytut Metali Nieżelaznych Oddział w Poznaniu Centralne Laboratorium Akumulatorów i Ogniw w Poznaniu</w:t>
      </w:r>
    </w:p>
    <w:p w:rsidR="007C2464" w:rsidRPr="000471C7" w:rsidRDefault="00D9362D" w:rsidP="000471C7">
      <w:pPr>
        <w:spacing w:after="120" w:line="360" w:lineRule="auto"/>
        <w:ind w:left="709"/>
        <w:rPr>
          <w:rFonts w:ascii="Arial" w:eastAsia="Tahoma" w:hAnsi="Arial" w:cs="Arial"/>
          <w:b/>
          <w:bCs/>
          <w:color w:val="FF0000"/>
          <w:sz w:val="22"/>
          <w:szCs w:val="24"/>
        </w:rPr>
      </w:pPr>
      <w:r w:rsidRPr="000471C7">
        <w:rPr>
          <w:rFonts w:ascii="Arial" w:hAnsi="Arial" w:cs="Arial"/>
          <w:b/>
          <w:bCs/>
          <w:sz w:val="22"/>
          <w:szCs w:val="24"/>
        </w:rPr>
        <w:t>Ul. Forteczna 12, 61-362 Poznań</w:t>
      </w:r>
    </w:p>
    <w:p w:rsidR="0097332F" w:rsidRPr="000471C7" w:rsidRDefault="0097332F" w:rsidP="000471C7">
      <w:pPr>
        <w:spacing w:after="120" w:line="360" w:lineRule="auto"/>
        <w:ind w:left="3119"/>
        <w:jc w:val="both"/>
        <w:rPr>
          <w:rFonts w:ascii="Arial" w:hAnsi="Arial" w:cs="Arial"/>
          <w:sz w:val="22"/>
          <w:szCs w:val="24"/>
        </w:rPr>
      </w:pPr>
    </w:p>
    <w:p w:rsidR="0097332F" w:rsidRPr="000471C7" w:rsidRDefault="0097332F" w:rsidP="000471C7">
      <w:pPr>
        <w:pStyle w:val="WW-Standardowywcity"/>
        <w:spacing w:after="120" w:line="360" w:lineRule="auto"/>
        <w:rPr>
          <w:rFonts w:ascii="Arial" w:hAnsi="Arial" w:cs="Arial"/>
          <w:sz w:val="22"/>
          <w:szCs w:val="24"/>
        </w:rPr>
      </w:pPr>
    </w:p>
    <w:p w:rsidR="00760AF3" w:rsidRPr="000471C7" w:rsidRDefault="0097332F" w:rsidP="000471C7">
      <w:pPr>
        <w:pStyle w:val="Nagwek6"/>
        <w:numPr>
          <w:ilvl w:val="7"/>
          <w:numId w:val="1"/>
        </w:numPr>
        <w:tabs>
          <w:tab w:val="left" w:pos="0"/>
          <w:tab w:val="left" w:pos="851"/>
        </w:tabs>
        <w:spacing w:after="120" w:line="360" w:lineRule="auto"/>
        <w:jc w:val="both"/>
        <w:rPr>
          <w:rFonts w:ascii="Arial" w:hAnsi="Arial" w:cs="Arial"/>
          <w:b/>
          <w:sz w:val="22"/>
          <w:szCs w:val="24"/>
        </w:rPr>
      </w:pPr>
      <w:r w:rsidRPr="000471C7">
        <w:rPr>
          <w:rFonts w:ascii="Arial" w:hAnsi="Arial" w:cs="Arial"/>
          <w:b/>
          <w:sz w:val="22"/>
          <w:szCs w:val="24"/>
        </w:rPr>
        <w:t xml:space="preserve">NAZWA </w:t>
      </w:r>
      <w:r w:rsidR="00760AF3" w:rsidRPr="000471C7">
        <w:rPr>
          <w:rFonts w:ascii="Arial" w:hAnsi="Arial" w:cs="Arial"/>
          <w:b/>
          <w:sz w:val="22"/>
          <w:szCs w:val="24"/>
        </w:rPr>
        <w:t>ZADANIA</w:t>
      </w:r>
      <w:r w:rsidRPr="000471C7">
        <w:rPr>
          <w:rFonts w:ascii="Arial" w:hAnsi="Arial" w:cs="Arial"/>
          <w:b/>
          <w:sz w:val="22"/>
          <w:szCs w:val="24"/>
        </w:rPr>
        <w:t xml:space="preserve">: </w:t>
      </w:r>
    </w:p>
    <w:p w:rsidR="0097332F" w:rsidRPr="000471C7" w:rsidRDefault="007C2464" w:rsidP="000471C7">
      <w:pPr>
        <w:pStyle w:val="Nagwek6"/>
        <w:numPr>
          <w:ilvl w:val="0"/>
          <w:numId w:val="0"/>
        </w:numPr>
        <w:tabs>
          <w:tab w:val="left" w:pos="709"/>
        </w:tabs>
        <w:spacing w:after="120" w:line="360" w:lineRule="auto"/>
        <w:ind w:left="709"/>
        <w:jc w:val="both"/>
        <w:rPr>
          <w:rFonts w:ascii="Arial" w:hAnsi="Arial" w:cs="Arial"/>
          <w:sz w:val="22"/>
          <w:szCs w:val="24"/>
          <w:u w:val="none"/>
        </w:rPr>
      </w:pPr>
      <w:r w:rsidRPr="000471C7">
        <w:rPr>
          <w:rFonts w:ascii="Arial" w:hAnsi="Arial" w:cs="Arial"/>
          <w:sz w:val="22"/>
          <w:szCs w:val="24"/>
          <w:u w:val="none"/>
        </w:rPr>
        <w:t>Poprawa funkcjonalności obiektu, wykonanie nowego pomieszczenia do badań oraz przebudowa części z istniejących pomieszczeń Instytutu Metali Nieżelaznych Odział w Poznaniu Centralne Laboratorium Akumulatorów i Ogniw w Poznaniu przy ul. Forteczna 12, 61-362 Poznań</w:t>
      </w:r>
    </w:p>
    <w:p w:rsidR="0097332F" w:rsidRPr="000471C7" w:rsidRDefault="0097332F" w:rsidP="000471C7">
      <w:pPr>
        <w:pStyle w:val="WW-Standardowywcity"/>
        <w:spacing w:after="120" w:line="360" w:lineRule="auto"/>
        <w:rPr>
          <w:rFonts w:ascii="Arial" w:hAnsi="Arial" w:cs="Arial"/>
          <w:sz w:val="22"/>
          <w:szCs w:val="24"/>
        </w:rPr>
      </w:pPr>
    </w:p>
    <w:p w:rsidR="000471C7" w:rsidRPr="000471C7" w:rsidRDefault="000471C7" w:rsidP="000471C7">
      <w:pPr>
        <w:pStyle w:val="WW-Standardowywcity"/>
        <w:spacing w:after="120" w:line="360" w:lineRule="auto"/>
        <w:rPr>
          <w:rFonts w:ascii="Arial" w:hAnsi="Arial" w:cs="Arial"/>
          <w:sz w:val="22"/>
          <w:szCs w:val="24"/>
        </w:rPr>
      </w:pPr>
    </w:p>
    <w:p w:rsidR="0097332F" w:rsidRPr="000471C7" w:rsidRDefault="0097332F" w:rsidP="000471C7">
      <w:pPr>
        <w:spacing w:after="120" w:line="360" w:lineRule="auto"/>
        <w:jc w:val="both"/>
        <w:rPr>
          <w:rFonts w:ascii="Arial" w:hAnsi="Arial" w:cs="Arial"/>
          <w:sz w:val="22"/>
          <w:szCs w:val="24"/>
        </w:rPr>
      </w:pPr>
      <w:r w:rsidRPr="000471C7">
        <w:rPr>
          <w:rFonts w:ascii="Arial" w:hAnsi="Arial" w:cs="Arial"/>
          <w:b/>
          <w:bCs/>
          <w:sz w:val="22"/>
          <w:szCs w:val="24"/>
        </w:rPr>
        <w:t xml:space="preserve">TEMAT: PRACE </w:t>
      </w:r>
      <w:r w:rsidR="00760AF3" w:rsidRPr="000471C7">
        <w:rPr>
          <w:rFonts w:ascii="Arial" w:hAnsi="Arial" w:cs="Arial"/>
          <w:b/>
          <w:bCs/>
          <w:sz w:val="22"/>
          <w:szCs w:val="24"/>
        </w:rPr>
        <w:t>REMONTOWE</w:t>
      </w:r>
      <w:r w:rsidR="007C2464" w:rsidRPr="000471C7">
        <w:rPr>
          <w:rFonts w:ascii="Arial" w:hAnsi="Arial" w:cs="Arial"/>
          <w:b/>
          <w:bCs/>
          <w:sz w:val="22"/>
          <w:szCs w:val="24"/>
        </w:rPr>
        <w:t>, MODERNIZACYJNE I BUDOWLANE</w:t>
      </w:r>
    </w:p>
    <w:p w:rsidR="0097332F" w:rsidRPr="000471C7" w:rsidRDefault="0097332F" w:rsidP="000471C7">
      <w:pPr>
        <w:pBdr>
          <w:bottom w:val="single" w:sz="4" w:space="1" w:color="000000"/>
        </w:pBdr>
        <w:spacing w:after="120" w:line="360" w:lineRule="auto"/>
        <w:jc w:val="both"/>
        <w:rPr>
          <w:rFonts w:ascii="Arial" w:hAnsi="Arial" w:cs="Arial"/>
          <w:sz w:val="22"/>
          <w:szCs w:val="24"/>
        </w:rPr>
      </w:pPr>
    </w:p>
    <w:p w:rsidR="000471C7" w:rsidRPr="000471C7" w:rsidRDefault="000471C7" w:rsidP="000471C7">
      <w:pPr>
        <w:pBdr>
          <w:bottom w:val="single" w:sz="4" w:space="1" w:color="000000"/>
        </w:pBdr>
        <w:spacing w:after="120" w:line="360" w:lineRule="auto"/>
        <w:jc w:val="both"/>
        <w:rPr>
          <w:rFonts w:ascii="Arial" w:hAnsi="Arial" w:cs="Arial"/>
          <w:sz w:val="22"/>
          <w:szCs w:val="24"/>
        </w:rPr>
        <w:sectPr w:rsidR="000471C7" w:rsidRPr="000471C7" w:rsidSect="00F55FDA">
          <w:headerReference w:type="default" r:id="rId7"/>
          <w:footerReference w:type="default" r:id="rId8"/>
          <w:pgSz w:w="11906" w:h="16838"/>
          <w:pgMar w:top="1134" w:right="1134" w:bottom="1134" w:left="1134" w:header="567" w:footer="567" w:gutter="0"/>
          <w:pgNumType w:start="1"/>
          <w:cols w:space="708"/>
          <w:titlePg/>
          <w:docGrid w:linePitch="360"/>
        </w:sectPr>
      </w:pPr>
    </w:p>
    <w:p w:rsidR="0097332F" w:rsidRPr="000471C7" w:rsidRDefault="0097332F" w:rsidP="000471C7">
      <w:pPr>
        <w:pBdr>
          <w:bottom w:val="single" w:sz="4" w:space="1" w:color="000000"/>
        </w:pBdr>
        <w:spacing w:after="120" w:line="360" w:lineRule="auto"/>
        <w:jc w:val="both"/>
        <w:rPr>
          <w:rFonts w:ascii="Arial" w:hAnsi="Arial" w:cs="Arial"/>
          <w:sz w:val="22"/>
          <w:szCs w:val="24"/>
        </w:rPr>
      </w:pPr>
    </w:p>
    <w:p w:rsidR="0097332F" w:rsidRPr="000471C7" w:rsidRDefault="0097332F" w:rsidP="000471C7">
      <w:pPr>
        <w:pStyle w:val="Nagwek6"/>
        <w:numPr>
          <w:ilvl w:val="0"/>
          <w:numId w:val="0"/>
        </w:numPr>
        <w:tabs>
          <w:tab w:val="left" w:pos="709"/>
        </w:tabs>
        <w:spacing w:after="120" w:line="360" w:lineRule="auto"/>
        <w:jc w:val="both"/>
        <w:rPr>
          <w:rFonts w:ascii="Arial" w:hAnsi="Arial" w:cs="Arial"/>
          <w:sz w:val="22"/>
          <w:szCs w:val="24"/>
        </w:rPr>
      </w:pPr>
      <w:r w:rsidRPr="000471C7">
        <w:rPr>
          <w:rFonts w:ascii="Arial" w:hAnsi="Arial" w:cs="Arial"/>
          <w:sz w:val="22"/>
          <w:szCs w:val="24"/>
        </w:rPr>
        <w:t>FAZA</w:t>
      </w:r>
    </w:p>
    <w:p w:rsidR="0097332F" w:rsidRPr="000471C7" w:rsidRDefault="0097332F" w:rsidP="000471C7">
      <w:pPr>
        <w:pStyle w:val="Nagwek1"/>
        <w:pBdr>
          <w:bottom w:val="single" w:sz="4" w:space="0" w:color="000000"/>
        </w:pBdr>
        <w:tabs>
          <w:tab w:val="left" w:pos="0"/>
        </w:tabs>
        <w:spacing w:before="0" w:after="120" w:line="360" w:lineRule="auto"/>
        <w:jc w:val="both"/>
        <w:rPr>
          <w:sz w:val="22"/>
          <w:szCs w:val="24"/>
        </w:rPr>
      </w:pPr>
      <w:r w:rsidRPr="000471C7">
        <w:rPr>
          <w:sz w:val="22"/>
          <w:szCs w:val="24"/>
        </w:rPr>
        <w:t>SPECYFIKACJA TECHNICZNA WARUNKÓW WYKONANIA I ODBIORU ROBÓT</w:t>
      </w:r>
    </w:p>
    <w:p w:rsidR="0097332F" w:rsidRPr="000471C7" w:rsidRDefault="0097332F" w:rsidP="000471C7">
      <w:pPr>
        <w:pBdr>
          <w:bottom w:val="single" w:sz="4" w:space="1" w:color="000000"/>
        </w:pBdr>
        <w:spacing w:after="120" w:line="360" w:lineRule="auto"/>
        <w:jc w:val="both"/>
        <w:rPr>
          <w:rFonts w:ascii="Arial" w:hAnsi="Arial" w:cs="Arial"/>
          <w:sz w:val="22"/>
          <w:szCs w:val="24"/>
        </w:rPr>
      </w:pPr>
    </w:p>
    <w:p w:rsidR="00760AF3" w:rsidRPr="000471C7" w:rsidRDefault="0097332F" w:rsidP="000471C7">
      <w:pPr>
        <w:pBdr>
          <w:bottom w:val="single" w:sz="4" w:space="1" w:color="000000"/>
        </w:pBdr>
        <w:spacing w:after="120" w:line="360" w:lineRule="auto"/>
        <w:jc w:val="both"/>
        <w:rPr>
          <w:rFonts w:ascii="Arial" w:hAnsi="Arial" w:cs="Arial"/>
          <w:sz w:val="22"/>
          <w:szCs w:val="24"/>
        </w:rPr>
      </w:pPr>
      <w:r w:rsidRPr="000471C7">
        <w:rPr>
          <w:rFonts w:ascii="Arial" w:hAnsi="Arial" w:cs="Arial"/>
          <w:sz w:val="22"/>
          <w:szCs w:val="24"/>
        </w:rPr>
        <w:t>KOD OBIEKTU (CPV)</w:t>
      </w:r>
    </w:p>
    <w:p w:rsidR="00D9362D" w:rsidRPr="000471C7" w:rsidRDefault="00D9362D" w:rsidP="000471C7">
      <w:pPr>
        <w:pBdr>
          <w:bottom w:val="single" w:sz="4" w:space="1" w:color="000000"/>
        </w:pBdr>
        <w:spacing w:after="120" w:line="360" w:lineRule="auto"/>
        <w:jc w:val="both"/>
        <w:rPr>
          <w:rFonts w:ascii="Arial" w:hAnsi="Arial" w:cs="Arial"/>
          <w:sz w:val="22"/>
          <w:szCs w:val="24"/>
        </w:rPr>
      </w:pPr>
      <w:r w:rsidRPr="000471C7">
        <w:rPr>
          <w:rFonts w:ascii="Arial" w:hAnsi="Arial" w:cs="Arial"/>
          <w:sz w:val="22"/>
          <w:szCs w:val="24"/>
          <w:lang w:eastAsia="pl-PL"/>
        </w:rPr>
        <w:t xml:space="preserve">45000000-7 roboty budowlane,  </w:t>
      </w:r>
    </w:p>
    <w:p w:rsidR="000D266B" w:rsidRPr="000471C7" w:rsidRDefault="000D266B" w:rsidP="000471C7">
      <w:pPr>
        <w:pBdr>
          <w:bottom w:val="single" w:sz="4" w:space="1" w:color="000000"/>
        </w:pBdr>
        <w:spacing w:after="120" w:line="360" w:lineRule="auto"/>
        <w:jc w:val="both"/>
        <w:rPr>
          <w:rFonts w:ascii="Arial" w:hAnsi="Arial" w:cs="Arial"/>
          <w:sz w:val="22"/>
          <w:szCs w:val="24"/>
        </w:rPr>
      </w:pPr>
      <w:r w:rsidRPr="000471C7">
        <w:rPr>
          <w:rFonts w:ascii="Arial" w:hAnsi="Arial" w:cs="Arial"/>
          <w:sz w:val="22"/>
          <w:szCs w:val="24"/>
        </w:rPr>
        <w:t>45110000-1 Roboty w zakresie burzenia i rozbiórki obiektów budowlanych; roboty ziemne</w:t>
      </w:r>
    </w:p>
    <w:p w:rsidR="000D266B" w:rsidRPr="000471C7" w:rsidRDefault="000D266B" w:rsidP="000471C7">
      <w:pPr>
        <w:pBdr>
          <w:bottom w:val="single" w:sz="4" w:space="1" w:color="000000"/>
        </w:pBdr>
        <w:spacing w:after="120" w:line="360" w:lineRule="auto"/>
        <w:jc w:val="both"/>
        <w:rPr>
          <w:rFonts w:ascii="Arial" w:hAnsi="Arial" w:cs="Arial"/>
          <w:sz w:val="22"/>
          <w:szCs w:val="24"/>
        </w:rPr>
      </w:pPr>
      <w:r w:rsidRPr="000471C7">
        <w:rPr>
          <w:rFonts w:ascii="Arial" w:hAnsi="Arial" w:cs="Arial"/>
          <w:sz w:val="22"/>
          <w:szCs w:val="24"/>
        </w:rPr>
        <w:t>45214600-6 Roboty budowlane w zakresie budowy badawczych obiektów budowlanych</w:t>
      </w:r>
    </w:p>
    <w:p w:rsidR="000D266B" w:rsidRPr="000471C7" w:rsidRDefault="000D266B" w:rsidP="000471C7">
      <w:pPr>
        <w:pBdr>
          <w:bottom w:val="single" w:sz="4" w:space="1" w:color="000000"/>
        </w:pBdr>
        <w:spacing w:after="120" w:line="360" w:lineRule="auto"/>
        <w:jc w:val="both"/>
        <w:rPr>
          <w:rFonts w:ascii="Arial" w:hAnsi="Arial" w:cs="Arial"/>
          <w:sz w:val="22"/>
          <w:szCs w:val="24"/>
        </w:rPr>
      </w:pPr>
      <w:r w:rsidRPr="000471C7">
        <w:rPr>
          <w:rFonts w:ascii="Arial" w:hAnsi="Arial" w:cs="Arial"/>
          <w:sz w:val="22"/>
          <w:szCs w:val="24"/>
        </w:rPr>
        <w:t>45</w:t>
      </w:r>
      <w:r w:rsidR="007C2464" w:rsidRPr="000471C7">
        <w:rPr>
          <w:rFonts w:ascii="Arial" w:hAnsi="Arial" w:cs="Arial"/>
          <w:sz w:val="22"/>
          <w:szCs w:val="24"/>
        </w:rPr>
        <w:t>213250</w:t>
      </w:r>
      <w:r w:rsidRPr="000471C7">
        <w:rPr>
          <w:rFonts w:ascii="Arial" w:hAnsi="Arial" w:cs="Arial"/>
          <w:sz w:val="22"/>
          <w:szCs w:val="24"/>
        </w:rPr>
        <w:t>-</w:t>
      </w:r>
      <w:r w:rsidR="007C2464" w:rsidRPr="000471C7">
        <w:rPr>
          <w:rFonts w:ascii="Arial" w:hAnsi="Arial" w:cs="Arial"/>
          <w:sz w:val="22"/>
          <w:szCs w:val="24"/>
        </w:rPr>
        <w:t>0 Roboty budowlane w zakresie przemysłowych obiektów budowlanych</w:t>
      </w:r>
    </w:p>
    <w:p w:rsidR="007C2464" w:rsidRPr="000471C7" w:rsidRDefault="007C2464" w:rsidP="000471C7">
      <w:pPr>
        <w:pBdr>
          <w:bottom w:val="single" w:sz="4" w:space="1" w:color="000000"/>
        </w:pBdr>
        <w:spacing w:after="120" w:line="360" w:lineRule="auto"/>
        <w:jc w:val="both"/>
        <w:rPr>
          <w:rFonts w:ascii="Arial" w:hAnsi="Arial" w:cs="Arial"/>
          <w:sz w:val="22"/>
          <w:szCs w:val="24"/>
        </w:rPr>
      </w:pPr>
      <w:r w:rsidRPr="000471C7">
        <w:rPr>
          <w:rFonts w:ascii="Arial" w:hAnsi="Arial" w:cs="Arial"/>
          <w:sz w:val="22"/>
          <w:szCs w:val="24"/>
        </w:rPr>
        <w:t>45261000-4 Wykonywanie pokryć i konstrukcji dachowych oraz podobne roboty</w:t>
      </w:r>
    </w:p>
    <w:p w:rsidR="007C2464" w:rsidRPr="000471C7" w:rsidRDefault="007C2464" w:rsidP="000471C7">
      <w:pPr>
        <w:pBdr>
          <w:bottom w:val="single" w:sz="4" w:space="1" w:color="000000"/>
        </w:pBdr>
        <w:spacing w:after="120" w:line="360" w:lineRule="auto"/>
        <w:jc w:val="both"/>
        <w:rPr>
          <w:rFonts w:ascii="Arial" w:hAnsi="Arial" w:cs="Arial"/>
          <w:sz w:val="22"/>
          <w:szCs w:val="24"/>
        </w:rPr>
      </w:pPr>
      <w:r w:rsidRPr="000471C7">
        <w:rPr>
          <w:rFonts w:ascii="Arial" w:hAnsi="Arial" w:cs="Arial"/>
          <w:sz w:val="22"/>
          <w:szCs w:val="24"/>
        </w:rPr>
        <w:t>45300000-0 Roboty instalacyjne w budynkach</w:t>
      </w:r>
    </w:p>
    <w:p w:rsidR="007C2464" w:rsidRPr="000471C7" w:rsidRDefault="007C2464" w:rsidP="000471C7">
      <w:pPr>
        <w:pBdr>
          <w:bottom w:val="single" w:sz="4" w:space="1" w:color="000000"/>
        </w:pBdr>
        <w:spacing w:after="120" w:line="360" w:lineRule="auto"/>
        <w:jc w:val="both"/>
        <w:rPr>
          <w:rFonts w:ascii="Arial" w:hAnsi="Arial" w:cs="Arial"/>
          <w:sz w:val="22"/>
          <w:szCs w:val="24"/>
        </w:rPr>
      </w:pPr>
      <w:r w:rsidRPr="000471C7">
        <w:rPr>
          <w:rFonts w:ascii="Arial" w:hAnsi="Arial" w:cs="Arial"/>
          <w:sz w:val="22"/>
          <w:szCs w:val="24"/>
        </w:rPr>
        <w:t>45400000-1 Roboty wykończeniowe w zakresie obiektów budowlanych</w:t>
      </w:r>
    </w:p>
    <w:p w:rsidR="0097332F" w:rsidRPr="000471C7" w:rsidRDefault="0097332F" w:rsidP="000471C7">
      <w:pPr>
        <w:pBdr>
          <w:bottom w:val="single" w:sz="4" w:space="1" w:color="000000"/>
        </w:pBdr>
        <w:spacing w:after="120" w:line="360" w:lineRule="auto"/>
        <w:jc w:val="both"/>
        <w:rPr>
          <w:rFonts w:ascii="Arial" w:hAnsi="Arial" w:cs="Arial"/>
          <w:color w:val="FF0000"/>
          <w:sz w:val="22"/>
          <w:szCs w:val="24"/>
        </w:rPr>
      </w:pPr>
    </w:p>
    <w:p w:rsidR="0097332F" w:rsidRPr="000471C7" w:rsidRDefault="0097332F" w:rsidP="000471C7">
      <w:pPr>
        <w:spacing w:after="120" w:line="360" w:lineRule="auto"/>
        <w:jc w:val="both"/>
        <w:rPr>
          <w:rFonts w:ascii="Arial" w:hAnsi="Arial" w:cs="Arial"/>
          <w:sz w:val="22"/>
          <w:szCs w:val="24"/>
        </w:rPr>
      </w:pPr>
    </w:p>
    <w:p w:rsidR="0097332F" w:rsidRPr="000471C7" w:rsidRDefault="0097332F" w:rsidP="000471C7">
      <w:pPr>
        <w:spacing w:after="120" w:line="360" w:lineRule="auto"/>
        <w:jc w:val="both"/>
        <w:rPr>
          <w:rFonts w:ascii="Arial" w:hAnsi="Arial" w:cs="Arial"/>
          <w:sz w:val="22"/>
          <w:szCs w:val="24"/>
        </w:rPr>
      </w:pPr>
    </w:p>
    <w:p w:rsidR="0097332F" w:rsidRPr="000471C7" w:rsidRDefault="00760AF3" w:rsidP="000471C7">
      <w:pPr>
        <w:spacing w:after="120" w:line="360" w:lineRule="auto"/>
        <w:jc w:val="both"/>
        <w:rPr>
          <w:rFonts w:ascii="Arial" w:hAnsi="Arial" w:cs="Arial"/>
          <w:sz w:val="22"/>
          <w:szCs w:val="24"/>
        </w:rPr>
      </w:pPr>
      <w:r w:rsidRPr="000471C7">
        <w:rPr>
          <w:rFonts w:ascii="Arial" w:hAnsi="Arial" w:cs="Arial"/>
          <w:sz w:val="22"/>
          <w:szCs w:val="24"/>
        </w:rPr>
        <w:t xml:space="preserve">OPRACOWAŁ: Rafał Pospiech </w:t>
      </w:r>
    </w:p>
    <w:p w:rsidR="0097332F" w:rsidRPr="000471C7" w:rsidRDefault="0097332F" w:rsidP="000471C7">
      <w:pPr>
        <w:spacing w:after="120" w:line="360" w:lineRule="auto"/>
        <w:ind w:left="1416" w:firstLine="708"/>
        <w:jc w:val="both"/>
        <w:rPr>
          <w:rFonts w:ascii="Arial" w:hAnsi="Arial" w:cs="Arial"/>
          <w:sz w:val="22"/>
          <w:szCs w:val="24"/>
        </w:rPr>
      </w:pPr>
    </w:p>
    <w:p w:rsidR="0097332F" w:rsidRPr="000471C7" w:rsidRDefault="0097332F" w:rsidP="000471C7">
      <w:pPr>
        <w:spacing w:after="120" w:line="360" w:lineRule="auto"/>
        <w:ind w:left="1416" w:firstLine="708"/>
        <w:jc w:val="both"/>
        <w:rPr>
          <w:rFonts w:ascii="Arial" w:hAnsi="Arial" w:cs="Arial"/>
          <w:sz w:val="22"/>
          <w:szCs w:val="24"/>
        </w:rPr>
      </w:pPr>
    </w:p>
    <w:p w:rsidR="0097332F" w:rsidRPr="000471C7" w:rsidRDefault="0097332F" w:rsidP="000471C7">
      <w:pPr>
        <w:spacing w:after="120" w:line="360" w:lineRule="auto"/>
        <w:ind w:left="1416" w:firstLine="708"/>
        <w:jc w:val="both"/>
        <w:rPr>
          <w:rFonts w:ascii="Arial" w:hAnsi="Arial" w:cs="Arial"/>
          <w:sz w:val="22"/>
          <w:szCs w:val="24"/>
        </w:rPr>
      </w:pPr>
    </w:p>
    <w:p w:rsidR="00267902" w:rsidRPr="000471C7" w:rsidRDefault="00267902" w:rsidP="000471C7">
      <w:pPr>
        <w:spacing w:after="120" w:line="360" w:lineRule="auto"/>
        <w:ind w:right="-1136"/>
        <w:jc w:val="both"/>
        <w:rPr>
          <w:rFonts w:ascii="Arial" w:hAnsi="Arial" w:cs="Arial"/>
          <w:sz w:val="22"/>
          <w:szCs w:val="24"/>
        </w:rPr>
      </w:pPr>
    </w:p>
    <w:p w:rsidR="00267902" w:rsidRPr="000471C7" w:rsidRDefault="00267902" w:rsidP="000471C7">
      <w:pPr>
        <w:spacing w:after="120" w:line="360" w:lineRule="auto"/>
        <w:ind w:right="-1136"/>
        <w:jc w:val="both"/>
        <w:rPr>
          <w:rFonts w:ascii="Arial" w:hAnsi="Arial" w:cs="Arial"/>
          <w:sz w:val="22"/>
          <w:szCs w:val="24"/>
        </w:rPr>
      </w:pPr>
    </w:p>
    <w:p w:rsidR="0097332F" w:rsidRPr="000471C7" w:rsidRDefault="0097332F" w:rsidP="000471C7">
      <w:pPr>
        <w:spacing w:after="120" w:line="360" w:lineRule="auto"/>
        <w:jc w:val="both"/>
        <w:rPr>
          <w:rFonts w:ascii="Arial" w:hAnsi="Arial" w:cs="Arial"/>
          <w:sz w:val="22"/>
          <w:szCs w:val="24"/>
        </w:rPr>
      </w:pPr>
    </w:p>
    <w:p w:rsidR="000471C7" w:rsidRPr="000471C7" w:rsidRDefault="000471C7" w:rsidP="000471C7">
      <w:pPr>
        <w:spacing w:after="120" w:line="360" w:lineRule="auto"/>
        <w:jc w:val="both"/>
        <w:rPr>
          <w:rFonts w:ascii="Arial" w:hAnsi="Arial" w:cs="Arial"/>
          <w:sz w:val="22"/>
          <w:szCs w:val="24"/>
        </w:rPr>
      </w:pPr>
    </w:p>
    <w:p w:rsidR="000471C7" w:rsidRPr="000471C7" w:rsidRDefault="000471C7" w:rsidP="000471C7">
      <w:pPr>
        <w:spacing w:after="120" w:line="360" w:lineRule="auto"/>
        <w:jc w:val="both"/>
        <w:rPr>
          <w:rFonts w:ascii="Arial" w:hAnsi="Arial" w:cs="Arial"/>
          <w:sz w:val="22"/>
          <w:szCs w:val="24"/>
        </w:rPr>
      </w:pPr>
    </w:p>
    <w:p w:rsidR="000471C7" w:rsidRPr="000471C7" w:rsidRDefault="000471C7" w:rsidP="000471C7">
      <w:pPr>
        <w:spacing w:after="120" w:line="360" w:lineRule="auto"/>
        <w:jc w:val="both"/>
        <w:rPr>
          <w:rFonts w:ascii="Arial" w:hAnsi="Arial" w:cs="Arial"/>
          <w:sz w:val="22"/>
          <w:szCs w:val="24"/>
        </w:rPr>
      </w:pPr>
    </w:p>
    <w:p w:rsidR="000471C7" w:rsidRPr="000471C7" w:rsidRDefault="000471C7" w:rsidP="000471C7">
      <w:pPr>
        <w:spacing w:after="120" w:line="360" w:lineRule="auto"/>
        <w:jc w:val="both"/>
        <w:rPr>
          <w:rFonts w:ascii="Arial" w:hAnsi="Arial" w:cs="Arial"/>
          <w:sz w:val="22"/>
          <w:szCs w:val="24"/>
        </w:rPr>
      </w:pPr>
    </w:p>
    <w:p w:rsidR="0097332F" w:rsidRPr="000471C7" w:rsidRDefault="00383B32" w:rsidP="000471C7">
      <w:pPr>
        <w:spacing w:after="120" w:line="360" w:lineRule="auto"/>
        <w:jc w:val="center"/>
        <w:rPr>
          <w:rFonts w:ascii="Arial" w:hAnsi="Arial" w:cs="Arial"/>
          <w:sz w:val="22"/>
          <w:szCs w:val="24"/>
        </w:rPr>
      </w:pPr>
      <w:r w:rsidRPr="000471C7">
        <w:rPr>
          <w:rFonts w:ascii="Arial" w:hAnsi="Arial" w:cs="Arial"/>
          <w:sz w:val="22"/>
          <w:szCs w:val="24"/>
        </w:rPr>
        <w:t xml:space="preserve">         DATA OPRACOWANIA  </w:t>
      </w:r>
      <w:r w:rsidR="00D9362D" w:rsidRPr="000471C7">
        <w:rPr>
          <w:rFonts w:ascii="Arial" w:hAnsi="Arial" w:cs="Arial"/>
          <w:sz w:val="22"/>
          <w:szCs w:val="24"/>
        </w:rPr>
        <w:t>12.</w:t>
      </w:r>
      <w:r w:rsidR="007D3A72" w:rsidRPr="000471C7">
        <w:rPr>
          <w:rFonts w:ascii="Arial" w:hAnsi="Arial" w:cs="Arial"/>
          <w:sz w:val="22"/>
          <w:szCs w:val="24"/>
        </w:rPr>
        <w:t>201</w:t>
      </w:r>
      <w:r w:rsidR="00D9362D" w:rsidRPr="000471C7">
        <w:rPr>
          <w:rFonts w:ascii="Arial" w:hAnsi="Arial" w:cs="Arial"/>
          <w:sz w:val="22"/>
          <w:szCs w:val="24"/>
        </w:rPr>
        <w:t>8</w:t>
      </w:r>
      <w:r w:rsidR="00760AF3" w:rsidRPr="000471C7">
        <w:rPr>
          <w:rFonts w:ascii="Arial" w:hAnsi="Arial" w:cs="Arial"/>
          <w:sz w:val="22"/>
          <w:szCs w:val="24"/>
        </w:rPr>
        <w:t xml:space="preserve">r. </w:t>
      </w:r>
    </w:p>
    <w:p w:rsidR="00383B32" w:rsidRPr="000471C7" w:rsidRDefault="00383B32" w:rsidP="000471C7">
      <w:pPr>
        <w:pStyle w:val="Nagwek5"/>
        <w:tabs>
          <w:tab w:val="left" w:pos="709"/>
        </w:tabs>
        <w:spacing w:after="120" w:line="360" w:lineRule="auto"/>
        <w:jc w:val="center"/>
        <w:rPr>
          <w:rFonts w:ascii="Arial" w:hAnsi="Arial" w:cs="Arial"/>
          <w:bCs/>
          <w:sz w:val="22"/>
          <w:szCs w:val="24"/>
          <w:u w:val="single"/>
        </w:rPr>
      </w:pPr>
    </w:p>
    <w:p w:rsidR="000C14B2" w:rsidRPr="000471C7" w:rsidRDefault="000C14B2" w:rsidP="000471C7">
      <w:pPr>
        <w:pStyle w:val="Nagwek5"/>
        <w:tabs>
          <w:tab w:val="left" w:pos="709"/>
        </w:tabs>
        <w:spacing w:after="120" w:line="360" w:lineRule="auto"/>
        <w:jc w:val="center"/>
        <w:rPr>
          <w:rFonts w:ascii="Arial" w:hAnsi="Arial" w:cs="Arial"/>
          <w:bCs/>
          <w:sz w:val="22"/>
          <w:szCs w:val="24"/>
          <w:u w:val="single"/>
        </w:rPr>
      </w:pPr>
    </w:p>
    <w:p w:rsidR="000C14B2" w:rsidRPr="000471C7" w:rsidRDefault="000C14B2" w:rsidP="000471C7">
      <w:pPr>
        <w:pStyle w:val="Nagwek5"/>
        <w:tabs>
          <w:tab w:val="left" w:pos="709"/>
        </w:tabs>
        <w:spacing w:after="120" w:line="360" w:lineRule="auto"/>
        <w:jc w:val="center"/>
        <w:rPr>
          <w:rFonts w:ascii="Arial" w:hAnsi="Arial" w:cs="Arial"/>
          <w:bCs/>
          <w:sz w:val="22"/>
          <w:szCs w:val="24"/>
          <w:u w:val="single"/>
        </w:rPr>
      </w:pPr>
    </w:p>
    <w:p w:rsidR="0097332F" w:rsidRPr="00291E61" w:rsidRDefault="0097332F" w:rsidP="00291E61">
      <w:pPr>
        <w:pStyle w:val="Nagwek5"/>
        <w:numPr>
          <w:ilvl w:val="8"/>
          <w:numId w:val="1"/>
        </w:numPr>
        <w:tabs>
          <w:tab w:val="left" w:pos="709"/>
        </w:tabs>
        <w:spacing w:after="120" w:line="360" w:lineRule="auto"/>
        <w:jc w:val="center"/>
        <w:rPr>
          <w:rFonts w:ascii="Arial" w:hAnsi="Arial" w:cs="Arial"/>
          <w:bCs/>
          <w:sz w:val="24"/>
          <w:szCs w:val="24"/>
          <w:u w:val="single"/>
        </w:rPr>
      </w:pPr>
      <w:r w:rsidRPr="00291E61">
        <w:rPr>
          <w:rFonts w:ascii="Arial" w:hAnsi="Arial" w:cs="Arial"/>
          <w:bCs/>
          <w:sz w:val="24"/>
          <w:szCs w:val="24"/>
        </w:rPr>
        <w:t>SPECYFIKACJA TECHNICZNA</w:t>
      </w:r>
      <w:r w:rsidR="00291E61">
        <w:rPr>
          <w:rFonts w:ascii="Arial" w:hAnsi="Arial" w:cs="Arial"/>
          <w:b w:val="0"/>
          <w:bCs/>
          <w:sz w:val="24"/>
          <w:szCs w:val="24"/>
        </w:rPr>
        <w:br/>
      </w:r>
      <w:r w:rsidRPr="00291E61">
        <w:rPr>
          <w:rFonts w:ascii="Arial" w:hAnsi="Arial" w:cs="Arial"/>
          <w:bCs/>
          <w:sz w:val="24"/>
          <w:szCs w:val="24"/>
        </w:rPr>
        <w:t>WARUNKI WYKONANIA I ODBIORU ROBÓT</w:t>
      </w:r>
    </w:p>
    <w:p w:rsidR="0097332F" w:rsidRPr="000471C7" w:rsidRDefault="0097332F" w:rsidP="00291E61">
      <w:pPr>
        <w:spacing w:after="120" w:line="360" w:lineRule="auto"/>
        <w:rPr>
          <w:rFonts w:ascii="Arial" w:hAnsi="Arial" w:cs="Arial"/>
          <w:sz w:val="22"/>
          <w:szCs w:val="24"/>
        </w:rPr>
      </w:pPr>
    </w:p>
    <w:p w:rsidR="0097332F" w:rsidRPr="000471C7" w:rsidRDefault="0097332F" w:rsidP="000471C7">
      <w:pPr>
        <w:spacing w:after="120" w:line="360" w:lineRule="auto"/>
        <w:jc w:val="center"/>
        <w:rPr>
          <w:rFonts w:ascii="Arial" w:hAnsi="Arial" w:cs="Arial"/>
          <w:sz w:val="22"/>
          <w:szCs w:val="24"/>
        </w:rPr>
      </w:pPr>
    </w:p>
    <w:p w:rsidR="0097332F" w:rsidRPr="000471C7" w:rsidRDefault="0097332F" w:rsidP="000471C7">
      <w:pPr>
        <w:pStyle w:val="Nagwek2"/>
        <w:tabs>
          <w:tab w:val="left" w:pos="0"/>
        </w:tabs>
        <w:spacing w:before="0" w:after="120" w:line="360" w:lineRule="auto"/>
        <w:jc w:val="center"/>
        <w:rPr>
          <w:sz w:val="22"/>
          <w:szCs w:val="24"/>
        </w:rPr>
      </w:pPr>
      <w:r w:rsidRPr="000471C7">
        <w:rPr>
          <w:sz w:val="22"/>
          <w:szCs w:val="24"/>
        </w:rPr>
        <w:t xml:space="preserve">S P I S </w:t>
      </w:r>
      <w:r w:rsidR="000471C7" w:rsidRPr="000471C7">
        <w:rPr>
          <w:sz w:val="22"/>
          <w:szCs w:val="24"/>
        </w:rPr>
        <w:t xml:space="preserve"> </w:t>
      </w:r>
      <w:r w:rsidRPr="000471C7">
        <w:rPr>
          <w:sz w:val="22"/>
          <w:szCs w:val="24"/>
        </w:rPr>
        <w:t>T R E Ś C I</w:t>
      </w:r>
    </w:p>
    <w:p w:rsidR="0097332F" w:rsidRPr="000471C7" w:rsidRDefault="0097332F" w:rsidP="000471C7">
      <w:pPr>
        <w:pStyle w:val="Nagwek3"/>
        <w:spacing w:after="120" w:line="360" w:lineRule="auto"/>
        <w:ind w:left="709"/>
        <w:jc w:val="center"/>
        <w:rPr>
          <w:rFonts w:ascii="Arial" w:hAnsi="Arial" w:cs="Arial"/>
          <w:sz w:val="22"/>
          <w:szCs w:val="24"/>
        </w:rPr>
      </w:pPr>
    </w:p>
    <w:p w:rsidR="0097332F" w:rsidRPr="000471C7" w:rsidRDefault="0097332F" w:rsidP="000471C7">
      <w:pPr>
        <w:pStyle w:val="Nagwek3"/>
        <w:numPr>
          <w:ilvl w:val="7"/>
          <w:numId w:val="1"/>
        </w:numPr>
        <w:tabs>
          <w:tab w:val="left" w:pos="2694"/>
        </w:tabs>
        <w:spacing w:after="120" w:line="360" w:lineRule="auto"/>
        <w:ind w:left="709"/>
        <w:jc w:val="both"/>
        <w:rPr>
          <w:rFonts w:ascii="Arial" w:hAnsi="Arial" w:cs="Arial"/>
          <w:bCs/>
          <w:sz w:val="22"/>
          <w:szCs w:val="24"/>
        </w:rPr>
      </w:pPr>
      <w:r w:rsidRPr="000471C7">
        <w:rPr>
          <w:rFonts w:ascii="Arial" w:hAnsi="Arial" w:cs="Arial"/>
          <w:sz w:val="22"/>
          <w:szCs w:val="24"/>
        </w:rPr>
        <w:t>STB 01 INFORMACJE PODSTAWOWE</w:t>
      </w:r>
    </w:p>
    <w:p w:rsidR="0097332F" w:rsidRPr="000471C7" w:rsidRDefault="0097332F" w:rsidP="000471C7">
      <w:pPr>
        <w:tabs>
          <w:tab w:val="left" w:pos="709"/>
        </w:tabs>
        <w:spacing w:after="120" w:line="360" w:lineRule="auto"/>
        <w:ind w:left="709"/>
        <w:jc w:val="both"/>
        <w:rPr>
          <w:rFonts w:ascii="Arial" w:hAnsi="Arial" w:cs="Arial"/>
          <w:b/>
          <w:bCs/>
          <w:sz w:val="22"/>
          <w:szCs w:val="24"/>
        </w:rPr>
      </w:pPr>
      <w:r w:rsidRPr="000471C7">
        <w:rPr>
          <w:rFonts w:ascii="Arial" w:hAnsi="Arial" w:cs="Arial"/>
          <w:b/>
          <w:bCs/>
          <w:sz w:val="22"/>
          <w:szCs w:val="24"/>
        </w:rPr>
        <w:t>STB 02 OKREŚLENIA PODSTAWOWE</w:t>
      </w:r>
    </w:p>
    <w:p w:rsidR="0097332F" w:rsidRPr="000471C7" w:rsidRDefault="0097332F" w:rsidP="000471C7">
      <w:pPr>
        <w:tabs>
          <w:tab w:val="left" w:pos="709"/>
        </w:tabs>
        <w:spacing w:after="120" w:line="360" w:lineRule="auto"/>
        <w:ind w:left="709"/>
        <w:jc w:val="both"/>
        <w:rPr>
          <w:rFonts w:ascii="Arial" w:hAnsi="Arial" w:cs="Arial"/>
          <w:b/>
          <w:sz w:val="22"/>
          <w:szCs w:val="24"/>
        </w:rPr>
      </w:pPr>
      <w:r w:rsidRPr="000471C7">
        <w:rPr>
          <w:rFonts w:ascii="Arial" w:hAnsi="Arial" w:cs="Arial"/>
          <w:b/>
          <w:bCs/>
          <w:sz w:val="22"/>
          <w:szCs w:val="24"/>
        </w:rPr>
        <w:t>STB 03 MATERIAŁY I URZĄDZENIA</w:t>
      </w:r>
    </w:p>
    <w:p w:rsidR="0097332F" w:rsidRPr="000471C7" w:rsidRDefault="0097332F" w:rsidP="000471C7">
      <w:pPr>
        <w:pStyle w:val="Nagwek3"/>
        <w:tabs>
          <w:tab w:val="left" w:pos="2694"/>
        </w:tabs>
        <w:spacing w:after="120" w:line="360" w:lineRule="auto"/>
        <w:ind w:left="709"/>
        <w:jc w:val="both"/>
        <w:rPr>
          <w:rFonts w:ascii="Arial" w:hAnsi="Arial" w:cs="Arial"/>
          <w:sz w:val="22"/>
          <w:szCs w:val="24"/>
        </w:rPr>
      </w:pPr>
      <w:r w:rsidRPr="000471C7">
        <w:rPr>
          <w:rFonts w:ascii="Arial" w:hAnsi="Arial" w:cs="Arial"/>
          <w:sz w:val="22"/>
          <w:szCs w:val="24"/>
        </w:rPr>
        <w:t>STB 04 SPRZĘT</w:t>
      </w:r>
    </w:p>
    <w:p w:rsidR="0097332F" w:rsidRPr="000471C7" w:rsidRDefault="0097332F" w:rsidP="000471C7">
      <w:pPr>
        <w:pStyle w:val="WW-Standardowywcity"/>
        <w:tabs>
          <w:tab w:val="left" w:pos="709"/>
        </w:tabs>
        <w:spacing w:after="120" w:line="360" w:lineRule="auto"/>
        <w:ind w:left="709" w:firstLine="0"/>
        <w:jc w:val="both"/>
        <w:rPr>
          <w:rFonts w:ascii="Arial" w:hAnsi="Arial" w:cs="Arial"/>
          <w:b/>
          <w:sz w:val="22"/>
          <w:szCs w:val="24"/>
        </w:rPr>
      </w:pPr>
      <w:r w:rsidRPr="000471C7">
        <w:rPr>
          <w:rFonts w:ascii="Arial" w:hAnsi="Arial" w:cs="Arial"/>
          <w:b/>
          <w:sz w:val="22"/>
          <w:szCs w:val="24"/>
        </w:rPr>
        <w:t>STB 05 TRANSPORT</w:t>
      </w:r>
    </w:p>
    <w:p w:rsidR="0097332F" w:rsidRPr="000471C7" w:rsidRDefault="0097332F" w:rsidP="000471C7">
      <w:pPr>
        <w:pStyle w:val="WW-Standardowywcity"/>
        <w:tabs>
          <w:tab w:val="left" w:pos="709"/>
        </w:tabs>
        <w:spacing w:after="120" w:line="360" w:lineRule="auto"/>
        <w:ind w:left="709" w:firstLine="0"/>
        <w:jc w:val="both"/>
        <w:rPr>
          <w:rFonts w:ascii="Arial" w:hAnsi="Arial" w:cs="Arial"/>
          <w:b/>
          <w:sz w:val="22"/>
          <w:szCs w:val="24"/>
        </w:rPr>
      </w:pPr>
      <w:r w:rsidRPr="000471C7">
        <w:rPr>
          <w:rFonts w:ascii="Arial" w:hAnsi="Arial" w:cs="Arial"/>
          <w:b/>
          <w:sz w:val="22"/>
          <w:szCs w:val="24"/>
        </w:rPr>
        <w:t>STB 06 WYMAGANIA TECHNICZNE PODSTAWOWE</w:t>
      </w:r>
    </w:p>
    <w:p w:rsidR="0097332F" w:rsidRPr="000471C7" w:rsidRDefault="0097332F" w:rsidP="000471C7">
      <w:pPr>
        <w:pStyle w:val="WW-Standardowywcity"/>
        <w:tabs>
          <w:tab w:val="left" w:pos="709"/>
        </w:tabs>
        <w:spacing w:after="120" w:line="360" w:lineRule="auto"/>
        <w:ind w:left="709" w:firstLine="0"/>
        <w:jc w:val="both"/>
        <w:rPr>
          <w:rFonts w:ascii="Arial" w:hAnsi="Arial" w:cs="Arial"/>
          <w:sz w:val="22"/>
          <w:szCs w:val="24"/>
        </w:rPr>
      </w:pPr>
      <w:r w:rsidRPr="000471C7">
        <w:rPr>
          <w:rFonts w:ascii="Arial" w:hAnsi="Arial" w:cs="Arial"/>
          <w:b/>
          <w:sz w:val="22"/>
          <w:szCs w:val="24"/>
        </w:rPr>
        <w:t>STB 07 PODSTAWOWE OKREŚLENIA TECHNICZNE</w:t>
      </w:r>
    </w:p>
    <w:p w:rsidR="0097332F" w:rsidRPr="000471C7" w:rsidRDefault="0097332F" w:rsidP="000471C7">
      <w:pPr>
        <w:pStyle w:val="WW-Standardowywcity"/>
        <w:spacing w:after="120" w:line="360" w:lineRule="auto"/>
        <w:ind w:firstLine="2694"/>
        <w:jc w:val="center"/>
        <w:rPr>
          <w:rFonts w:ascii="Arial" w:hAnsi="Arial" w:cs="Arial"/>
          <w:sz w:val="22"/>
          <w:szCs w:val="24"/>
        </w:rPr>
      </w:pPr>
    </w:p>
    <w:p w:rsidR="0097332F" w:rsidRPr="000471C7" w:rsidRDefault="0097332F" w:rsidP="000471C7">
      <w:pPr>
        <w:spacing w:after="120" w:line="360" w:lineRule="auto"/>
        <w:jc w:val="center"/>
        <w:rPr>
          <w:rFonts w:ascii="Arial" w:hAnsi="Arial" w:cs="Arial"/>
          <w:b/>
          <w:bCs/>
          <w:sz w:val="22"/>
          <w:szCs w:val="24"/>
        </w:rPr>
      </w:pPr>
    </w:p>
    <w:p w:rsidR="0097332F" w:rsidRPr="000471C7" w:rsidRDefault="0097332F" w:rsidP="000471C7">
      <w:pPr>
        <w:spacing w:after="120" w:line="360" w:lineRule="auto"/>
        <w:jc w:val="both"/>
        <w:rPr>
          <w:rFonts w:ascii="Arial" w:hAnsi="Arial" w:cs="Arial"/>
          <w:sz w:val="22"/>
          <w:szCs w:val="24"/>
        </w:rPr>
      </w:pPr>
    </w:p>
    <w:p w:rsidR="0097332F" w:rsidRPr="000471C7" w:rsidRDefault="0097332F" w:rsidP="000471C7">
      <w:pPr>
        <w:spacing w:after="120" w:line="360" w:lineRule="auto"/>
        <w:jc w:val="both"/>
        <w:rPr>
          <w:rFonts w:ascii="Arial" w:hAnsi="Arial" w:cs="Arial"/>
          <w:sz w:val="22"/>
          <w:szCs w:val="24"/>
        </w:rPr>
      </w:pPr>
    </w:p>
    <w:p w:rsidR="0097332F" w:rsidRPr="000471C7" w:rsidRDefault="0097332F" w:rsidP="000471C7">
      <w:pPr>
        <w:spacing w:after="120" w:line="360" w:lineRule="auto"/>
        <w:jc w:val="both"/>
        <w:rPr>
          <w:rFonts w:ascii="Arial" w:hAnsi="Arial" w:cs="Arial"/>
          <w:sz w:val="22"/>
          <w:szCs w:val="24"/>
        </w:rPr>
      </w:pPr>
    </w:p>
    <w:p w:rsidR="0097332F" w:rsidRPr="000471C7" w:rsidRDefault="0097332F" w:rsidP="000471C7">
      <w:pPr>
        <w:spacing w:after="120" w:line="360" w:lineRule="auto"/>
        <w:jc w:val="both"/>
        <w:rPr>
          <w:rFonts w:ascii="Arial" w:hAnsi="Arial" w:cs="Arial"/>
          <w:sz w:val="22"/>
          <w:szCs w:val="24"/>
        </w:rPr>
      </w:pPr>
    </w:p>
    <w:p w:rsidR="0097332F" w:rsidRPr="000471C7" w:rsidRDefault="0097332F" w:rsidP="000471C7">
      <w:pPr>
        <w:spacing w:after="120" w:line="360" w:lineRule="auto"/>
        <w:rPr>
          <w:rFonts w:ascii="Arial" w:hAnsi="Arial" w:cs="Arial"/>
          <w:sz w:val="22"/>
          <w:szCs w:val="24"/>
        </w:rPr>
        <w:sectPr w:rsidR="0097332F" w:rsidRPr="000471C7" w:rsidSect="00F55FDA">
          <w:pgSz w:w="11906" w:h="16838"/>
          <w:pgMar w:top="1134" w:right="1134" w:bottom="1134" w:left="1134" w:header="567" w:footer="567" w:gutter="0"/>
          <w:pgNumType w:start="1"/>
          <w:cols w:space="708"/>
          <w:titlePg/>
          <w:docGrid w:linePitch="360"/>
        </w:sectPr>
      </w:pPr>
    </w:p>
    <w:p w:rsidR="0097332F" w:rsidRPr="000471C7" w:rsidRDefault="0097332F" w:rsidP="000471C7">
      <w:pPr>
        <w:pStyle w:val="Nagwek1"/>
        <w:tabs>
          <w:tab w:val="left" w:pos="0"/>
        </w:tabs>
        <w:spacing w:before="0" w:after="120" w:line="360" w:lineRule="auto"/>
        <w:jc w:val="center"/>
        <w:rPr>
          <w:sz w:val="22"/>
          <w:szCs w:val="24"/>
        </w:rPr>
      </w:pPr>
      <w:r w:rsidRPr="000471C7">
        <w:rPr>
          <w:b/>
          <w:bCs/>
          <w:sz w:val="22"/>
          <w:szCs w:val="24"/>
        </w:rPr>
        <w:lastRenderedPageBreak/>
        <w:t>SPECYFIKACJA TECHNICZNA</w:t>
      </w:r>
    </w:p>
    <w:p w:rsidR="0097332F" w:rsidRPr="000471C7" w:rsidRDefault="0097332F" w:rsidP="000471C7">
      <w:pPr>
        <w:spacing w:after="120" w:line="360" w:lineRule="auto"/>
        <w:jc w:val="both"/>
        <w:rPr>
          <w:rFonts w:ascii="Arial" w:hAnsi="Arial" w:cs="Arial"/>
          <w:sz w:val="22"/>
          <w:szCs w:val="24"/>
        </w:rPr>
      </w:pPr>
    </w:p>
    <w:p w:rsidR="0097332F" w:rsidRPr="000471C7" w:rsidRDefault="000471C7" w:rsidP="000471C7">
      <w:pPr>
        <w:spacing w:after="120" w:line="360" w:lineRule="auto"/>
        <w:jc w:val="both"/>
        <w:rPr>
          <w:rFonts w:ascii="Arial" w:hAnsi="Arial" w:cs="Arial"/>
          <w:b/>
          <w:bCs/>
          <w:sz w:val="22"/>
          <w:szCs w:val="24"/>
        </w:rPr>
      </w:pPr>
      <w:r w:rsidRPr="000471C7">
        <w:rPr>
          <w:rFonts w:ascii="Arial" w:hAnsi="Arial" w:cs="Arial"/>
          <w:b/>
          <w:bCs/>
          <w:sz w:val="22"/>
          <w:szCs w:val="24"/>
        </w:rPr>
        <w:t>1. WSTĘP</w:t>
      </w:r>
    </w:p>
    <w:p w:rsidR="0097332F" w:rsidRPr="000471C7" w:rsidRDefault="0097332F" w:rsidP="000471C7">
      <w:pPr>
        <w:pStyle w:val="Tekstpodstawowy"/>
        <w:spacing w:after="120" w:line="360" w:lineRule="auto"/>
        <w:ind w:left="142" w:firstLine="567"/>
        <w:jc w:val="both"/>
        <w:rPr>
          <w:sz w:val="22"/>
          <w:szCs w:val="24"/>
        </w:rPr>
      </w:pPr>
      <w:r w:rsidRPr="000471C7">
        <w:rPr>
          <w:sz w:val="22"/>
          <w:szCs w:val="24"/>
        </w:rPr>
        <w:t>Przedmiotem specyfikacji technicznej (STB) STI są wymagania ogólne dotyczące wykonania</w:t>
      </w:r>
      <w:r w:rsidR="00383B32" w:rsidRPr="000471C7">
        <w:rPr>
          <w:sz w:val="22"/>
          <w:szCs w:val="24"/>
        </w:rPr>
        <w:t xml:space="preserve"> </w:t>
      </w:r>
      <w:r w:rsidRPr="000471C7">
        <w:rPr>
          <w:sz w:val="22"/>
          <w:szCs w:val="24"/>
        </w:rPr>
        <w:t>i odbio</w:t>
      </w:r>
      <w:r w:rsidR="000471C7" w:rsidRPr="000471C7">
        <w:rPr>
          <w:sz w:val="22"/>
          <w:szCs w:val="24"/>
        </w:rPr>
        <w:t>ru robót w obiekcie budowlanym.</w:t>
      </w:r>
    </w:p>
    <w:p w:rsidR="0097332F" w:rsidRPr="000471C7" w:rsidRDefault="0097332F" w:rsidP="000471C7">
      <w:pPr>
        <w:pStyle w:val="Tekstpodstawowy"/>
        <w:spacing w:after="120" w:line="360" w:lineRule="auto"/>
        <w:jc w:val="both"/>
        <w:rPr>
          <w:sz w:val="22"/>
          <w:szCs w:val="24"/>
        </w:rPr>
      </w:pPr>
    </w:p>
    <w:p w:rsidR="0097332F" w:rsidRPr="000471C7" w:rsidRDefault="000471C7" w:rsidP="000471C7">
      <w:pPr>
        <w:pStyle w:val="Tekstpodstawowy"/>
        <w:spacing w:after="120" w:line="360" w:lineRule="auto"/>
        <w:jc w:val="both"/>
        <w:rPr>
          <w:b/>
          <w:bCs/>
          <w:sz w:val="22"/>
          <w:szCs w:val="24"/>
        </w:rPr>
      </w:pPr>
      <w:r w:rsidRPr="000471C7">
        <w:rPr>
          <w:b/>
          <w:bCs/>
          <w:sz w:val="22"/>
          <w:szCs w:val="24"/>
        </w:rPr>
        <w:t>2. ZAKRES STOSOWANIA STB</w:t>
      </w:r>
    </w:p>
    <w:p w:rsidR="0097332F" w:rsidRPr="000471C7" w:rsidRDefault="0097332F" w:rsidP="000471C7">
      <w:pPr>
        <w:pStyle w:val="Tekstpodstawowy"/>
        <w:spacing w:after="120" w:line="360" w:lineRule="auto"/>
        <w:ind w:left="142" w:firstLine="567"/>
        <w:jc w:val="both"/>
        <w:rPr>
          <w:b/>
          <w:bCs/>
          <w:sz w:val="22"/>
          <w:szCs w:val="24"/>
        </w:rPr>
      </w:pPr>
      <w:r w:rsidRPr="000471C7">
        <w:rPr>
          <w:sz w:val="22"/>
          <w:szCs w:val="24"/>
        </w:rPr>
        <w:t>Specyfi</w:t>
      </w:r>
      <w:r w:rsidR="00760AF3" w:rsidRPr="000471C7">
        <w:rPr>
          <w:sz w:val="22"/>
          <w:szCs w:val="24"/>
        </w:rPr>
        <w:t xml:space="preserve">kację techniczną (STB) stosować </w:t>
      </w:r>
      <w:r w:rsidRPr="000471C7">
        <w:rPr>
          <w:sz w:val="22"/>
          <w:szCs w:val="24"/>
        </w:rPr>
        <w:t>jako dokument przetargowy i kontraktowy przy zlecaniu zgodnie z Prawem zamówień publicznych i realizacji oraz rozliczania robót w zamówieniach publicznych.</w:t>
      </w:r>
    </w:p>
    <w:p w:rsidR="0097332F" w:rsidRPr="000471C7" w:rsidRDefault="0097332F" w:rsidP="000471C7">
      <w:pPr>
        <w:pStyle w:val="Tekstpodstawowy"/>
        <w:spacing w:after="120" w:line="360" w:lineRule="auto"/>
        <w:jc w:val="both"/>
        <w:rPr>
          <w:b/>
          <w:bCs/>
          <w:sz w:val="22"/>
          <w:szCs w:val="24"/>
        </w:rPr>
      </w:pPr>
    </w:p>
    <w:p w:rsidR="0097332F" w:rsidRPr="000471C7" w:rsidRDefault="000471C7" w:rsidP="000471C7">
      <w:pPr>
        <w:spacing w:after="120" w:line="360" w:lineRule="auto"/>
        <w:jc w:val="both"/>
        <w:rPr>
          <w:rFonts w:ascii="Arial" w:hAnsi="Arial" w:cs="Arial"/>
          <w:b/>
          <w:bCs/>
          <w:sz w:val="22"/>
          <w:szCs w:val="24"/>
        </w:rPr>
      </w:pPr>
      <w:r w:rsidRPr="000471C7">
        <w:rPr>
          <w:rFonts w:ascii="Arial" w:hAnsi="Arial" w:cs="Arial"/>
          <w:b/>
          <w:bCs/>
          <w:sz w:val="22"/>
          <w:szCs w:val="24"/>
        </w:rPr>
        <w:t>3. STRONA ZAMAWIAJĄCA :</w:t>
      </w:r>
    </w:p>
    <w:p w:rsidR="00D9362D" w:rsidRPr="000471C7" w:rsidRDefault="00D9362D" w:rsidP="000471C7">
      <w:pPr>
        <w:spacing w:after="120" w:line="360" w:lineRule="auto"/>
        <w:rPr>
          <w:rFonts w:ascii="Arial" w:hAnsi="Arial" w:cs="Arial"/>
          <w:bCs/>
          <w:sz w:val="22"/>
          <w:szCs w:val="24"/>
        </w:rPr>
      </w:pPr>
      <w:r w:rsidRPr="000471C7">
        <w:rPr>
          <w:rFonts w:ascii="Arial" w:hAnsi="Arial" w:cs="Arial"/>
          <w:bCs/>
          <w:sz w:val="22"/>
          <w:szCs w:val="24"/>
        </w:rPr>
        <w:t xml:space="preserve">Sieć badawcza Łukasiewicz - Instytut Metali Nieżelaznych Oddział w Poznaniu </w:t>
      </w:r>
    </w:p>
    <w:p w:rsidR="00D9362D" w:rsidRPr="000471C7" w:rsidRDefault="00D9362D" w:rsidP="000471C7">
      <w:pPr>
        <w:spacing w:after="120" w:line="360" w:lineRule="auto"/>
        <w:rPr>
          <w:rFonts w:ascii="Arial" w:hAnsi="Arial" w:cs="Arial"/>
          <w:bCs/>
          <w:sz w:val="22"/>
          <w:szCs w:val="24"/>
        </w:rPr>
      </w:pPr>
      <w:r w:rsidRPr="000471C7">
        <w:rPr>
          <w:rFonts w:ascii="Arial" w:hAnsi="Arial" w:cs="Arial"/>
          <w:bCs/>
          <w:sz w:val="22"/>
          <w:szCs w:val="24"/>
        </w:rPr>
        <w:t>Centralne Laboratorium Akumulatorów i Ogniw w Poznaniu</w:t>
      </w:r>
    </w:p>
    <w:p w:rsidR="0097332F" w:rsidRPr="000471C7" w:rsidRDefault="00D9362D" w:rsidP="000471C7">
      <w:pPr>
        <w:spacing w:after="120" w:line="360" w:lineRule="auto"/>
        <w:rPr>
          <w:rFonts w:ascii="Arial" w:hAnsi="Arial" w:cs="Arial"/>
          <w:bCs/>
          <w:sz w:val="22"/>
          <w:szCs w:val="24"/>
        </w:rPr>
      </w:pPr>
      <w:r w:rsidRPr="000471C7">
        <w:rPr>
          <w:rFonts w:ascii="Arial" w:hAnsi="Arial" w:cs="Arial"/>
          <w:bCs/>
          <w:sz w:val="22"/>
          <w:szCs w:val="24"/>
        </w:rPr>
        <w:t>Ul. Forteczna 12, 61-362 Poznań</w:t>
      </w:r>
    </w:p>
    <w:p w:rsidR="00760AF3" w:rsidRPr="000471C7" w:rsidRDefault="00760AF3" w:rsidP="000471C7">
      <w:pPr>
        <w:pStyle w:val="WW-Standardowywcity"/>
        <w:spacing w:after="120" w:line="360" w:lineRule="auto"/>
        <w:rPr>
          <w:rFonts w:ascii="Arial" w:hAnsi="Arial" w:cs="Arial"/>
          <w:sz w:val="22"/>
          <w:szCs w:val="24"/>
        </w:rPr>
      </w:pPr>
    </w:p>
    <w:p w:rsidR="0097332F" w:rsidRPr="000471C7" w:rsidRDefault="00B00C17" w:rsidP="000471C7">
      <w:pPr>
        <w:pStyle w:val="Nagwek6"/>
        <w:tabs>
          <w:tab w:val="left" w:pos="0"/>
        </w:tabs>
        <w:spacing w:after="120" w:line="360" w:lineRule="auto"/>
        <w:ind w:left="0"/>
        <w:jc w:val="both"/>
        <w:rPr>
          <w:rFonts w:ascii="Arial" w:hAnsi="Arial" w:cs="Arial"/>
          <w:bCs/>
          <w:sz w:val="22"/>
          <w:szCs w:val="24"/>
          <w:u w:val="none"/>
        </w:rPr>
      </w:pPr>
      <w:r w:rsidRPr="000471C7">
        <w:rPr>
          <w:rFonts w:ascii="Arial" w:hAnsi="Arial" w:cs="Arial"/>
          <w:b/>
          <w:bCs/>
          <w:sz w:val="22"/>
          <w:szCs w:val="24"/>
          <w:u w:val="none"/>
        </w:rPr>
        <w:t>4</w:t>
      </w:r>
      <w:r w:rsidR="0097332F" w:rsidRPr="000471C7">
        <w:rPr>
          <w:rFonts w:ascii="Arial" w:hAnsi="Arial" w:cs="Arial"/>
          <w:b/>
          <w:bCs/>
          <w:sz w:val="22"/>
          <w:szCs w:val="24"/>
          <w:u w:val="none"/>
        </w:rPr>
        <w:t xml:space="preserve">. KOD OBIEKTU ZGODNIE ZE WSPÓLNYM SŁOWNIKIEM ZAMÓWIEŃ PUBLICZNYCH </w:t>
      </w:r>
    </w:p>
    <w:p w:rsidR="00760AF3" w:rsidRPr="000471C7" w:rsidRDefault="0097332F" w:rsidP="000471C7">
      <w:pPr>
        <w:pBdr>
          <w:bottom w:val="single" w:sz="4" w:space="0" w:color="000000"/>
        </w:pBdr>
        <w:spacing w:after="120" w:line="360" w:lineRule="auto"/>
        <w:jc w:val="both"/>
        <w:rPr>
          <w:rFonts w:ascii="Arial" w:hAnsi="Arial" w:cs="Arial"/>
          <w:sz w:val="22"/>
          <w:szCs w:val="24"/>
          <w:lang w:eastAsia="pl-PL"/>
        </w:rPr>
      </w:pPr>
      <w:r w:rsidRPr="000471C7">
        <w:rPr>
          <w:rFonts w:ascii="Arial" w:eastAsia="Tahoma" w:hAnsi="Arial" w:cs="Arial"/>
          <w:b/>
          <w:sz w:val="22"/>
          <w:szCs w:val="24"/>
        </w:rPr>
        <w:t xml:space="preserve"> </w:t>
      </w:r>
      <w:r w:rsidRPr="000471C7">
        <w:rPr>
          <w:rFonts w:ascii="Arial" w:hAnsi="Arial" w:cs="Arial"/>
          <w:b/>
          <w:sz w:val="22"/>
          <w:szCs w:val="24"/>
        </w:rPr>
        <w:t xml:space="preserve">(CPV) </w:t>
      </w:r>
      <w:r w:rsidR="00760AF3" w:rsidRPr="000471C7">
        <w:rPr>
          <w:rFonts w:ascii="Arial" w:hAnsi="Arial" w:cs="Arial"/>
          <w:sz w:val="22"/>
          <w:szCs w:val="24"/>
          <w:lang w:eastAsia="pl-PL"/>
        </w:rPr>
        <w:t xml:space="preserve">45000000-7 roboty budowlane,  </w:t>
      </w:r>
    </w:p>
    <w:p w:rsidR="00D9362D" w:rsidRPr="000471C7" w:rsidRDefault="00D9362D" w:rsidP="000471C7">
      <w:pPr>
        <w:pBdr>
          <w:bottom w:val="single" w:sz="4" w:space="1" w:color="000000"/>
        </w:pBdr>
        <w:spacing w:after="120" w:line="360" w:lineRule="auto"/>
        <w:jc w:val="both"/>
        <w:rPr>
          <w:rFonts w:ascii="Arial" w:hAnsi="Arial" w:cs="Arial"/>
          <w:sz w:val="22"/>
          <w:szCs w:val="24"/>
        </w:rPr>
      </w:pPr>
      <w:r w:rsidRPr="000471C7">
        <w:rPr>
          <w:rFonts w:ascii="Arial" w:hAnsi="Arial" w:cs="Arial"/>
          <w:sz w:val="22"/>
          <w:szCs w:val="24"/>
        </w:rPr>
        <w:t>45110000-1 Roboty w zakresie burzenia i rozbiórki obiektów budowlanych; roboty ziemne</w:t>
      </w:r>
    </w:p>
    <w:p w:rsidR="00D9362D" w:rsidRPr="000471C7" w:rsidRDefault="00D9362D" w:rsidP="000471C7">
      <w:pPr>
        <w:pBdr>
          <w:bottom w:val="single" w:sz="4" w:space="1" w:color="000000"/>
        </w:pBdr>
        <w:spacing w:after="120" w:line="360" w:lineRule="auto"/>
        <w:jc w:val="both"/>
        <w:rPr>
          <w:rFonts w:ascii="Arial" w:hAnsi="Arial" w:cs="Arial"/>
          <w:sz w:val="22"/>
          <w:szCs w:val="24"/>
        </w:rPr>
      </w:pPr>
      <w:r w:rsidRPr="000471C7">
        <w:rPr>
          <w:rFonts w:ascii="Arial" w:hAnsi="Arial" w:cs="Arial"/>
          <w:sz w:val="22"/>
          <w:szCs w:val="24"/>
        </w:rPr>
        <w:t>45214600-6 Roboty budowlane w zakresie budowy badawczych obiektów budowlanych</w:t>
      </w:r>
    </w:p>
    <w:p w:rsidR="00D9362D" w:rsidRPr="000471C7" w:rsidRDefault="00D9362D" w:rsidP="000471C7">
      <w:pPr>
        <w:pBdr>
          <w:bottom w:val="single" w:sz="4" w:space="1" w:color="000000"/>
        </w:pBdr>
        <w:spacing w:after="120" w:line="360" w:lineRule="auto"/>
        <w:jc w:val="both"/>
        <w:rPr>
          <w:rFonts w:ascii="Arial" w:hAnsi="Arial" w:cs="Arial"/>
          <w:sz w:val="22"/>
          <w:szCs w:val="24"/>
        </w:rPr>
      </w:pPr>
      <w:r w:rsidRPr="000471C7">
        <w:rPr>
          <w:rFonts w:ascii="Arial" w:hAnsi="Arial" w:cs="Arial"/>
          <w:sz w:val="22"/>
          <w:szCs w:val="24"/>
        </w:rPr>
        <w:t>45213250-0 Roboty budowlane w zakresie przemysłowych obiektów budowlanych</w:t>
      </w:r>
    </w:p>
    <w:p w:rsidR="00D9362D" w:rsidRPr="000471C7" w:rsidRDefault="00D9362D" w:rsidP="000471C7">
      <w:pPr>
        <w:pBdr>
          <w:bottom w:val="single" w:sz="4" w:space="1" w:color="000000"/>
        </w:pBdr>
        <w:spacing w:after="120" w:line="360" w:lineRule="auto"/>
        <w:jc w:val="both"/>
        <w:rPr>
          <w:rFonts w:ascii="Arial" w:hAnsi="Arial" w:cs="Arial"/>
          <w:sz w:val="22"/>
          <w:szCs w:val="24"/>
        </w:rPr>
      </w:pPr>
      <w:r w:rsidRPr="000471C7">
        <w:rPr>
          <w:rFonts w:ascii="Arial" w:hAnsi="Arial" w:cs="Arial"/>
          <w:sz w:val="22"/>
          <w:szCs w:val="24"/>
        </w:rPr>
        <w:t>45261000-4 Wykonywanie pokryć i konstrukcji dachowych oraz podobne roboty</w:t>
      </w:r>
    </w:p>
    <w:p w:rsidR="00D9362D" w:rsidRPr="000471C7" w:rsidRDefault="00D9362D" w:rsidP="000471C7">
      <w:pPr>
        <w:pBdr>
          <w:bottom w:val="single" w:sz="4" w:space="1" w:color="000000"/>
        </w:pBdr>
        <w:spacing w:after="120" w:line="360" w:lineRule="auto"/>
        <w:jc w:val="both"/>
        <w:rPr>
          <w:rFonts w:ascii="Arial" w:hAnsi="Arial" w:cs="Arial"/>
          <w:sz w:val="22"/>
          <w:szCs w:val="24"/>
        </w:rPr>
      </w:pPr>
      <w:r w:rsidRPr="000471C7">
        <w:rPr>
          <w:rFonts w:ascii="Arial" w:hAnsi="Arial" w:cs="Arial"/>
          <w:sz w:val="22"/>
          <w:szCs w:val="24"/>
        </w:rPr>
        <w:t>45300000-0 Roboty instalacyjne w budynkach</w:t>
      </w:r>
    </w:p>
    <w:p w:rsidR="003769B8" w:rsidRPr="000471C7" w:rsidRDefault="00D9362D" w:rsidP="000471C7">
      <w:pPr>
        <w:pBdr>
          <w:bottom w:val="single" w:sz="4" w:space="1" w:color="000000"/>
        </w:pBdr>
        <w:spacing w:after="120" w:line="360" w:lineRule="auto"/>
        <w:jc w:val="both"/>
        <w:rPr>
          <w:rFonts w:ascii="Arial" w:hAnsi="Arial" w:cs="Arial"/>
          <w:color w:val="FF0000"/>
          <w:sz w:val="22"/>
          <w:szCs w:val="24"/>
        </w:rPr>
      </w:pPr>
      <w:r w:rsidRPr="000471C7">
        <w:rPr>
          <w:rFonts w:ascii="Arial" w:hAnsi="Arial" w:cs="Arial"/>
          <w:sz w:val="22"/>
          <w:szCs w:val="24"/>
        </w:rPr>
        <w:t>45400000-1 Roboty wykończeniowe w zakresie obiektów budowlanych</w:t>
      </w:r>
    </w:p>
    <w:p w:rsidR="0097332F" w:rsidRPr="000471C7" w:rsidRDefault="0097332F" w:rsidP="000471C7">
      <w:pPr>
        <w:spacing w:after="120" w:line="360" w:lineRule="auto"/>
        <w:jc w:val="both"/>
        <w:rPr>
          <w:rFonts w:ascii="Arial" w:hAnsi="Arial" w:cs="Arial"/>
          <w:sz w:val="22"/>
          <w:szCs w:val="24"/>
        </w:rPr>
      </w:pPr>
    </w:p>
    <w:p w:rsidR="0097332F" w:rsidRPr="000471C7" w:rsidRDefault="00B00C17" w:rsidP="000471C7">
      <w:pPr>
        <w:spacing w:after="120" w:line="360" w:lineRule="auto"/>
        <w:jc w:val="both"/>
        <w:rPr>
          <w:rFonts w:ascii="Arial" w:eastAsia="Tahoma" w:hAnsi="Arial" w:cs="Arial"/>
          <w:b/>
          <w:bCs/>
          <w:sz w:val="22"/>
          <w:szCs w:val="24"/>
        </w:rPr>
      </w:pPr>
      <w:r w:rsidRPr="000471C7">
        <w:rPr>
          <w:rFonts w:ascii="Arial" w:hAnsi="Arial" w:cs="Arial"/>
          <w:b/>
          <w:bCs/>
          <w:sz w:val="22"/>
          <w:szCs w:val="24"/>
        </w:rPr>
        <w:t>5</w:t>
      </w:r>
      <w:r w:rsidR="0097332F" w:rsidRPr="000471C7">
        <w:rPr>
          <w:rFonts w:ascii="Arial" w:hAnsi="Arial" w:cs="Arial"/>
          <w:b/>
          <w:bCs/>
          <w:sz w:val="22"/>
          <w:szCs w:val="24"/>
        </w:rPr>
        <w:t>. LOKALIZACJA</w:t>
      </w:r>
    </w:p>
    <w:p w:rsidR="00D9362D" w:rsidRPr="000471C7" w:rsidRDefault="00D9362D" w:rsidP="000471C7">
      <w:pPr>
        <w:pStyle w:val="Tytu"/>
        <w:spacing w:after="120" w:line="360" w:lineRule="auto"/>
        <w:jc w:val="left"/>
        <w:rPr>
          <w:rFonts w:ascii="Arial" w:hAnsi="Arial" w:cs="Arial"/>
          <w:b/>
          <w:sz w:val="22"/>
          <w:szCs w:val="24"/>
        </w:rPr>
      </w:pPr>
      <w:r w:rsidRPr="000471C7">
        <w:rPr>
          <w:rFonts w:ascii="Arial" w:hAnsi="Arial" w:cs="Arial"/>
          <w:b/>
          <w:bCs/>
          <w:sz w:val="22"/>
          <w:szCs w:val="24"/>
        </w:rPr>
        <w:t>Instytut Metali Nieżelaznych</w:t>
      </w:r>
      <w:r w:rsidRPr="000471C7">
        <w:rPr>
          <w:rFonts w:ascii="Arial" w:hAnsi="Arial" w:cs="Arial"/>
          <w:b/>
          <w:bCs/>
          <w:sz w:val="22"/>
          <w:szCs w:val="24"/>
        </w:rPr>
        <w:br/>
        <w:t>Oddział w Poznaniu</w:t>
      </w:r>
      <w:r w:rsidRPr="000471C7">
        <w:rPr>
          <w:rFonts w:ascii="Arial" w:hAnsi="Arial" w:cs="Arial"/>
          <w:b/>
          <w:bCs/>
          <w:sz w:val="22"/>
          <w:szCs w:val="24"/>
        </w:rPr>
        <w:br/>
        <w:t xml:space="preserve">Centralne Laboratorium Akumulatorów i Ogniw </w:t>
      </w:r>
      <w:r w:rsidRPr="000471C7">
        <w:rPr>
          <w:rFonts w:ascii="Arial" w:hAnsi="Arial" w:cs="Arial"/>
          <w:b/>
          <w:sz w:val="22"/>
          <w:szCs w:val="24"/>
        </w:rPr>
        <w:t>w Poznaniu</w:t>
      </w:r>
    </w:p>
    <w:p w:rsidR="00D9362D" w:rsidRPr="000471C7" w:rsidRDefault="00D9362D" w:rsidP="000471C7">
      <w:pPr>
        <w:pStyle w:val="Tytu"/>
        <w:spacing w:after="120" w:line="360" w:lineRule="auto"/>
        <w:jc w:val="left"/>
        <w:rPr>
          <w:rFonts w:ascii="Arial" w:hAnsi="Arial" w:cs="Arial"/>
          <w:b/>
          <w:sz w:val="22"/>
          <w:szCs w:val="24"/>
        </w:rPr>
      </w:pPr>
      <w:r w:rsidRPr="000471C7">
        <w:rPr>
          <w:rFonts w:ascii="Arial" w:hAnsi="Arial" w:cs="Arial"/>
          <w:b/>
          <w:i/>
          <w:sz w:val="22"/>
          <w:szCs w:val="24"/>
        </w:rPr>
        <w:t>ul. Forteczna 12 , 61-362 Poznań</w:t>
      </w:r>
    </w:p>
    <w:p w:rsidR="000471C7" w:rsidRPr="000471C7" w:rsidRDefault="000471C7" w:rsidP="000471C7">
      <w:pPr>
        <w:pStyle w:val="Tytu"/>
        <w:spacing w:after="120" w:line="360" w:lineRule="auto"/>
        <w:jc w:val="left"/>
        <w:rPr>
          <w:rFonts w:ascii="Arial" w:hAnsi="Arial" w:cs="Arial"/>
          <w:b/>
          <w:sz w:val="22"/>
          <w:szCs w:val="24"/>
        </w:rPr>
        <w:sectPr w:rsidR="000471C7" w:rsidRPr="000471C7" w:rsidSect="000471C7">
          <w:headerReference w:type="even" r:id="rId9"/>
          <w:headerReference w:type="default" r:id="rId10"/>
          <w:footerReference w:type="even" r:id="rId11"/>
          <w:footerReference w:type="default" r:id="rId12"/>
          <w:headerReference w:type="first" r:id="rId13"/>
          <w:footerReference w:type="first" r:id="rId14"/>
          <w:pgSz w:w="11906" w:h="16838"/>
          <w:pgMar w:top="1135" w:right="1077" w:bottom="624" w:left="1077" w:header="284" w:footer="567" w:gutter="0"/>
          <w:pgNumType w:start="1"/>
          <w:cols w:space="708"/>
          <w:titlePg/>
          <w:docGrid w:linePitch="360"/>
        </w:sectPr>
      </w:pPr>
    </w:p>
    <w:p w:rsidR="000471C7" w:rsidRPr="00291E61" w:rsidRDefault="000471C7" w:rsidP="00291E61">
      <w:pPr>
        <w:pStyle w:val="Tytu"/>
        <w:spacing w:after="120" w:line="360" w:lineRule="auto"/>
        <w:jc w:val="left"/>
        <w:rPr>
          <w:rFonts w:ascii="Arial" w:hAnsi="Arial" w:cs="Arial"/>
          <w:b/>
          <w:sz w:val="22"/>
          <w:szCs w:val="24"/>
        </w:rPr>
      </w:pPr>
      <w:r w:rsidRPr="000471C7">
        <w:rPr>
          <w:rFonts w:ascii="Arial" w:hAnsi="Arial" w:cs="Arial"/>
          <w:b/>
          <w:bCs/>
          <w:color w:val="000000"/>
          <w:sz w:val="22"/>
          <w:szCs w:val="24"/>
          <w:u w:val="single"/>
        </w:rPr>
        <w:lastRenderedPageBreak/>
        <w:t>STB 0</w:t>
      </w:r>
      <w:r>
        <w:rPr>
          <w:rFonts w:ascii="Arial" w:hAnsi="Arial" w:cs="Arial"/>
          <w:b/>
          <w:bCs/>
          <w:color w:val="000000"/>
          <w:sz w:val="22"/>
          <w:szCs w:val="24"/>
          <w:u w:val="single"/>
        </w:rPr>
        <w:t>1</w:t>
      </w:r>
      <w:r w:rsidRPr="000471C7">
        <w:rPr>
          <w:rFonts w:ascii="Arial" w:hAnsi="Arial" w:cs="Arial"/>
          <w:b/>
          <w:bCs/>
          <w:color w:val="000000"/>
          <w:sz w:val="22"/>
          <w:szCs w:val="24"/>
          <w:u w:val="single"/>
        </w:rPr>
        <w:t xml:space="preserve"> </w:t>
      </w:r>
      <w:r w:rsidR="0097332F" w:rsidRPr="000471C7">
        <w:rPr>
          <w:rFonts w:ascii="Arial" w:hAnsi="Arial" w:cs="Arial"/>
          <w:b/>
          <w:sz w:val="22"/>
          <w:szCs w:val="24"/>
          <w:u w:val="single"/>
        </w:rPr>
        <w:t>INFORMACJE PODSTAWOWE</w:t>
      </w:r>
    </w:p>
    <w:p w:rsidR="0097332F" w:rsidRPr="000471C7" w:rsidRDefault="0097332F" w:rsidP="000471C7">
      <w:pPr>
        <w:numPr>
          <w:ilvl w:val="0"/>
          <w:numId w:val="3"/>
        </w:numPr>
        <w:tabs>
          <w:tab w:val="clear" w:pos="720"/>
          <w:tab w:val="left" w:pos="426"/>
        </w:tabs>
        <w:spacing w:after="120" w:line="360" w:lineRule="auto"/>
        <w:ind w:right="51" w:hanging="720"/>
        <w:jc w:val="both"/>
        <w:rPr>
          <w:rFonts w:ascii="Arial" w:hAnsi="Arial" w:cs="Arial"/>
          <w:b/>
          <w:sz w:val="22"/>
          <w:szCs w:val="24"/>
        </w:rPr>
      </w:pPr>
      <w:r w:rsidRPr="000471C7">
        <w:rPr>
          <w:rFonts w:ascii="Arial" w:hAnsi="Arial" w:cs="Arial"/>
          <w:b/>
          <w:sz w:val="22"/>
          <w:szCs w:val="24"/>
        </w:rPr>
        <w:t>TECHNICZNE ROZWIĄZANIE ZAGADNIENIA.</w:t>
      </w:r>
    </w:p>
    <w:p w:rsidR="008F6E49" w:rsidRPr="000471C7" w:rsidRDefault="0097332F" w:rsidP="000471C7">
      <w:pPr>
        <w:numPr>
          <w:ilvl w:val="1"/>
          <w:numId w:val="3"/>
        </w:numPr>
        <w:tabs>
          <w:tab w:val="left" w:pos="426"/>
          <w:tab w:val="left" w:pos="1080"/>
        </w:tabs>
        <w:spacing w:after="120" w:line="360" w:lineRule="auto"/>
        <w:ind w:left="720" w:right="51"/>
        <w:jc w:val="both"/>
        <w:rPr>
          <w:rFonts w:ascii="Arial" w:eastAsia="Tahoma" w:hAnsi="Arial" w:cs="Arial"/>
          <w:bCs/>
          <w:sz w:val="22"/>
          <w:szCs w:val="24"/>
        </w:rPr>
      </w:pPr>
      <w:r w:rsidRPr="000471C7">
        <w:rPr>
          <w:rFonts w:ascii="Arial" w:hAnsi="Arial" w:cs="Arial"/>
          <w:b/>
          <w:sz w:val="22"/>
          <w:szCs w:val="24"/>
        </w:rPr>
        <w:t xml:space="preserve">OPIS LOKALIZACJI </w:t>
      </w:r>
    </w:p>
    <w:p w:rsidR="003E61E9" w:rsidRPr="00291E61" w:rsidRDefault="000549A5" w:rsidP="00291E61">
      <w:pPr>
        <w:numPr>
          <w:ilvl w:val="0"/>
          <w:numId w:val="15"/>
        </w:numPr>
        <w:autoSpaceDE w:val="0"/>
        <w:spacing w:after="120" w:line="360" w:lineRule="auto"/>
        <w:rPr>
          <w:rFonts w:ascii="Arial" w:hAnsi="Arial" w:cs="Arial"/>
          <w:bCs/>
          <w:sz w:val="22"/>
          <w:szCs w:val="24"/>
        </w:rPr>
      </w:pPr>
      <w:r w:rsidRPr="000471C7">
        <w:rPr>
          <w:rFonts w:ascii="Arial" w:hAnsi="Arial" w:cs="Arial"/>
          <w:sz w:val="22"/>
          <w:szCs w:val="24"/>
        </w:rPr>
        <w:t>Przedmiot inwestycji znajdować się będzie na działce 35/8 o numerze identyfikacyjnym: 306401_1.0011.AR_05.35/8. Roboty przeprowadzane będą zarówno wewnątrz jak i na zewnątrz obiektu.</w:t>
      </w:r>
    </w:p>
    <w:p w:rsidR="0097332F" w:rsidRPr="000471C7" w:rsidRDefault="0097332F" w:rsidP="000471C7">
      <w:pPr>
        <w:spacing w:after="120" w:line="360" w:lineRule="auto"/>
        <w:ind w:right="51"/>
        <w:jc w:val="both"/>
        <w:rPr>
          <w:rFonts w:ascii="Arial" w:hAnsi="Arial" w:cs="Arial"/>
          <w:bCs/>
          <w:sz w:val="22"/>
          <w:szCs w:val="24"/>
        </w:rPr>
      </w:pPr>
      <w:r w:rsidRPr="000471C7">
        <w:rPr>
          <w:rFonts w:ascii="Arial" w:hAnsi="Arial" w:cs="Arial"/>
          <w:b/>
          <w:bCs/>
          <w:sz w:val="22"/>
          <w:szCs w:val="24"/>
        </w:rPr>
        <w:t>1.2. ZAKRES PRAC REMONTOWYCH</w:t>
      </w:r>
      <w:r w:rsidR="00D9362D" w:rsidRPr="000471C7">
        <w:rPr>
          <w:rFonts w:ascii="Arial" w:hAnsi="Arial" w:cs="Arial"/>
          <w:b/>
          <w:bCs/>
          <w:sz w:val="22"/>
          <w:szCs w:val="24"/>
        </w:rPr>
        <w:t>, MODERNIZACYJNYCH I</w:t>
      </w:r>
      <w:r w:rsidRPr="000471C7">
        <w:rPr>
          <w:rFonts w:ascii="Arial" w:hAnsi="Arial" w:cs="Arial"/>
          <w:b/>
          <w:bCs/>
          <w:sz w:val="22"/>
          <w:szCs w:val="24"/>
        </w:rPr>
        <w:t xml:space="preserve"> BUDOWLANYCH</w:t>
      </w:r>
    </w:p>
    <w:p w:rsidR="00D9362D" w:rsidRPr="000471C7" w:rsidRDefault="0097332F" w:rsidP="000471C7">
      <w:pPr>
        <w:pStyle w:val="WW-Standardowywcity"/>
        <w:tabs>
          <w:tab w:val="left" w:pos="3119"/>
        </w:tabs>
        <w:spacing w:after="120" w:line="360" w:lineRule="auto"/>
        <w:ind w:left="0" w:firstLine="0"/>
        <w:jc w:val="both"/>
        <w:rPr>
          <w:rFonts w:ascii="Arial" w:hAnsi="Arial" w:cs="Arial"/>
          <w:sz w:val="22"/>
          <w:szCs w:val="24"/>
          <w:lang w:eastAsia="pl-PL"/>
        </w:rPr>
      </w:pPr>
      <w:r w:rsidRPr="000471C7">
        <w:rPr>
          <w:rFonts w:ascii="Arial" w:hAnsi="Arial" w:cs="Arial"/>
          <w:bCs/>
          <w:sz w:val="22"/>
          <w:szCs w:val="24"/>
        </w:rPr>
        <w:t>1.2.1</w:t>
      </w:r>
      <w:r w:rsidRPr="000471C7">
        <w:rPr>
          <w:rFonts w:ascii="Arial" w:hAnsi="Arial" w:cs="Arial"/>
          <w:bCs/>
          <w:color w:val="FF0000"/>
          <w:sz w:val="22"/>
          <w:szCs w:val="24"/>
        </w:rPr>
        <w:t>.</w:t>
      </w:r>
      <w:r w:rsidR="00B2096D" w:rsidRPr="000471C7">
        <w:rPr>
          <w:rFonts w:ascii="Arial" w:hAnsi="Arial" w:cs="Arial"/>
          <w:bCs/>
          <w:color w:val="FF0000"/>
          <w:sz w:val="22"/>
          <w:szCs w:val="24"/>
        </w:rPr>
        <w:t xml:space="preserve"> </w:t>
      </w:r>
      <w:r w:rsidR="00D9362D" w:rsidRPr="000471C7">
        <w:rPr>
          <w:rFonts w:ascii="Arial" w:hAnsi="Arial" w:cs="Arial"/>
          <w:sz w:val="22"/>
          <w:szCs w:val="24"/>
        </w:rPr>
        <w:t xml:space="preserve">Przedmiotem zamówienia jest się przeprowadzenie prac poprawiających warunki użytkowe, estetyczne i konstrukcyjne obiektów na terenie </w:t>
      </w:r>
      <w:r w:rsidR="00D9362D" w:rsidRPr="000471C7">
        <w:rPr>
          <w:rFonts w:ascii="Arial" w:hAnsi="Arial" w:cs="Arial"/>
          <w:bCs/>
          <w:sz w:val="22"/>
          <w:szCs w:val="24"/>
        </w:rPr>
        <w:t xml:space="preserve">Centralnego Laboratorium Akumulatorów i Ogniw </w:t>
      </w:r>
      <w:r w:rsidR="00D9362D" w:rsidRPr="000471C7">
        <w:rPr>
          <w:rFonts w:ascii="Arial" w:hAnsi="Arial" w:cs="Arial"/>
          <w:sz w:val="22"/>
          <w:szCs w:val="24"/>
        </w:rPr>
        <w:t>w Poznaniu przy ul. Forteczna 12 w Poznaniu</w:t>
      </w:r>
      <w:r w:rsidR="000549A5" w:rsidRPr="000471C7">
        <w:rPr>
          <w:rFonts w:ascii="Arial" w:hAnsi="Arial" w:cs="Arial"/>
          <w:sz w:val="22"/>
          <w:szCs w:val="24"/>
        </w:rPr>
        <w:t>.</w:t>
      </w:r>
    </w:p>
    <w:p w:rsidR="00D9362D" w:rsidRPr="000471C7" w:rsidRDefault="00D9362D" w:rsidP="000471C7">
      <w:pPr>
        <w:numPr>
          <w:ilvl w:val="0"/>
          <w:numId w:val="11"/>
        </w:numPr>
        <w:suppressAutoHyphens w:val="0"/>
        <w:spacing w:after="120" w:line="360" w:lineRule="auto"/>
        <w:jc w:val="both"/>
        <w:rPr>
          <w:rFonts w:ascii="Arial" w:hAnsi="Arial" w:cs="Arial"/>
          <w:sz w:val="22"/>
          <w:szCs w:val="24"/>
        </w:rPr>
      </w:pPr>
      <w:r w:rsidRPr="000471C7">
        <w:rPr>
          <w:rFonts w:ascii="Arial" w:hAnsi="Arial" w:cs="Arial"/>
          <w:sz w:val="22"/>
          <w:szCs w:val="24"/>
        </w:rPr>
        <w:t>Przebudowa istniejących pomieszczeń magazynowych i ich adaptacja pod wprowadzenie maszyn przemysłowych.</w:t>
      </w:r>
    </w:p>
    <w:p w:rsidR="000471C7" w:rsidRDefault="0097332F" w:rsidP="000471C7">
      <w:pPr>
        <w:pStyle w:val="WW-Standardowywcity"/>
        <w:tabs>
          <w:tab w:val="left" w:pos="3119"/>
        </w:tabs>
        <w:spacing w:after="120" w:line="360" w:lineRule="auto"/>
        <w:ind w:left="0" w:firstLine="0"/>
        <w:jc w:val="both"/>
        <w:rPr>
          <w:rFonts w:ascii="Arial" w:hAnsi="Arial" w:cs="Arial"/>
          <w:bCs/>
          <w:sz w:val="22"/>
          <w:szCs w:val="24"/>
          <w:u w:val="single"/>
        </w:rPr>
      </w:pPr>
      <w:r w:rsidRPr="000471C7">
        <w:rPr>
          <w:rFonts w:ascii="Arial" w:hAnsi="Arial" w:cs="Arial"/>
          <w:bCs/>
          <w:sz w:val="22"/>
          <w:szCs w:val="24"/>
          <w:u w:val="single"/>
        </w:rPr>
        <w:t>Zakres zadania obejmuje</w:t>
      </w:r>
      <w:r w:rsidR="009375AB">
        <w:rPr>
          <w:rFonts w:ascii="Arial" w:hAnsi="Arial" w:cs="Arial"/>
          <w:bCs/>
          <w:sz w:val="22"/>
          <w:szCs w:val="24"/>
          <w:u w:val="single"/>
        </w:rPr>
        <w:t xml:space="preserve"> </w:t>
      </w:r>
      <w:r w:rsidRPr="000471C7">
        <w:rPr>
          <w:rFonts w:ascii="Arial" w:hAnsi="Arial" w:cs="Arial"/>
          <w:bCs/>
          <w:sz w:val="22"/>
          <w:szCs w:val="24"/>
          <w:u w:val="single"/>
        </w:rPr>
        <w:t>przedmiar robót stanowiący załącznik do materiałów</w:t>
      </w:r>
      <w:r w:rsidR="00760AF3" w:rsidRPr="000471C7">
        <w:rPr>
          <w:rFonts w:ascii="Arial" w:hAnsi="Arial" w:cs="Arial"/>
          <w:bCs/>
          <w:sz w:val="22"/>
          <w:szCs w:val="24"/>
          <w:u w:val="single"/>
        </w:rPr>
        <w:t xml:space="preserve"> </w:t>
      </w:r>
      <w:r w:rsidR="000471C7">
        <w:rPr>
          <w:rFonts w:ascii="Arial" w:hAnsi="Arial" w:cs="Arial"/>
          <w:bCs/>
          <w:sz w:val="22"/>
          <w:szCs w:val="24"/>
          <w:u w:val="single"/>
        </w:rPr>
        <w:t>przetargowych.</w:t>
      </w:r>
    </w:p>
    <w:p w:rsidR="0097332F" w:rsidRPr="000471C7" w:rsidRDefault="00760AF3" w:rsidP="000471C7">
      <w:pPr>
        <w:spacing w:after="120" w:line="360" w:lineRule="auto"/>
        <w:ind w:right="51"/>
        <w:jc w:val="both"/>
        <w:rPr>
          <w:rFonts w:ascii="Arial" w:hAnsi="Arial" w:cs="Arial"/>
          <w:sz w:val="22"/>
          <w:szCs w:val="24"/>
        </w:rPr>
      </w:pPr>
      <w:r w:rsidRPr="000471C7">
        <w:rPr>
          <w:rFonts w:ascii="Arial" w:hAnsi="Arial" w:cs="Arial"/>
          <w:b/>
          <w:sz w:val="22"/>
          <w:szCs w:val="24"/>
        </w:rPr>
        <w:t xml:space="preserve">1.3 </w:t>
      </w:r>
      <w:r w:rsidR="0097332F" w:rsidRPr="000471C7">
        <w:rPr>
          <w:rFonts w:ascii="Arial" w:hAnsi="Arial" w:cs="Arial"/>
          <w:b/>
          <w:sz w:val="22"/>
          <w:szCs w:val="24"/>
        </w:rPr>
        <w:t>INFORMACJA NA TEMAT BEZPIECZEŃSTWA I OCHRONY ZDROWIA</w:t>
      </w:r>
    </w:p>
    <w:p w:rsidR="0097332F" w:rsidRPr="000471C7" w:rsidRDefault="0097332F" w:rsidP="000471C7">
      <w:pPr>
        <w:spacing w:after="120" w:line="360" w:lineRule="auto"/>
        <w:ind w:left="142"/>
        <w:jc w:val="both"/>
        <w:rPr>
          <w:rFonts w:ascii="Arial" w:hAnsi="Arial" w:cs="Arial"/>
          <w:sz w:val="22"/>
          <w:szCs w:val="24"/>
        </w:rPr>
      </w:pPr>
      <w:r w:rsidRPr="000471C7">
        <w:rPr>
          <w:rFonts w:ascii="Arial" w:hAnsi="Arial" w:cs="Arial"/>
          <w:sz w:val="22"/>
          <w:szCs w:val="24"/>
        </w:rPr>
        <w:t>W trakcie wykonywania robót budowlano-instalacyjnych należy przestrzegać ogólnych zasad bezpieczeństwa i higieny pracy.</w:t>
      </w:r>
    </w:p>
    <w:p w:rsidR="0097332F" w:rsidRPr="000471C7" w:rsidRDefault="0097332F" w:rsidP="000471C7">
      <w:pPr>
        <w:spacing w:after="120" w:line="360" w:lineRule="auto"/>
        <w:ind w:left="142"/>
        <w:jc w:val="both"/>
        <w:rPr>
          <w:rFonts w:ascii="Arial" w:hAnsi="Arial" w:cs="Arial"/>
          <w:sz w:val="22"/>
          <w:szCs w:val="24"/>
        </w:rPr>
      </w:pPr>
      <w:r w:rsidRPr="000471C7">
        <w:rPr>
          <w:rFonts w:ascii="Arial" w:hAnsi="Arial" w:cs="Arial"/>
          <w:sz w:val="22"/>
          <w:szCs w:val="24"/>
        </w:rPr>
        <w:t>W szczególności należy zwrócić uwagę na następujące zagadnienia:</w:t>
      </w:r>
    </w:p>
    <w:p w:rsidR="0097332F" w:rsidRPr="000471C7" w:rsidRDefault="00F40C82" w:rsidP="000471C7">
      <w:pPr>
        <w:tabs>
          <w:tab w:val="left" w:pos="1734"/>
        </w:tabs>
        <w:spacing w:after="120" w:line="360" w:lineRule="auto"/>
        <w:ind w:left="502"/>
        <w:jc w:val="both"/>
        <w:rPr>
          <w:rFonts w:ascii="Arial" w:hAnsi="Arial" w:cs="Arial"/>
          <w:sz w:val="22"/>
          <w:szCs w:val="24"/>
        </w:rPr>
      </w:pPr>
      <w:r w:rsidRPr="000471C7">
        <w:rPr>
          <w:rFonts w:ascii="Arial" w:hAnsi="Arial" w:cs="Arial"/>
          <w:sz w:val="22"/>
          <w:szCs w:val="24"/>
        </w:rPr>
        <w:t>- praca z narzędziami elektrycznymi (elektronarzędzia)</w:t>
      </w:r>
      <w:r w:rsidR="00B2096D" w:rsidRPr="000471C7">
        <w:rPr>
          <w:rFonts w:ascii="Arial" w:hAnsi="Arial" w:cs="Arial"/>
          <w:sz w:val="22"/>
          <w:szCs w:val="24"/>
        </w:rPr>
        <w:t>,</w:t>
      </w:r>
    </w:p>
    <w:p w:rsidR="00B2096D" w:rsidRPr="000471C7" w:rsidRDefault="00B2096D" w:rsidP="000471C7">
      <w:pPr>
        <w:tabs>
          <w:tab w:val="left" w:pos="1734"/>
        </w:tabs>
        <w:spacing w:after="120" w:line="360" w:lineRule="auto"/>
        <w:ind w:left="502"/>
        <w:jc w:val="both"/>
        <w:rPr>
          <w:rFonts w:ascii="Arial" w:hAnsi="Arial" w:cs="Arial"/>
          <w:sz w:val="22"/>
          <w:szCs w:val="24"/>
        </w:rPr>
      </w:pPr>
      <w:r w:rsidRPr="000471C7">
        <w:rPr>
          <w:rFonts w:ascii="Arial" w:hAnsi="Arial" w:cs="Arial"/>
          <w:sz w:val="22"/>
          <w:szCs w:val="24"/>
        </w:rPr>
        <w:t>- roboty rozbiórkowe,</w:t>
      </w:r>
    </w:p>
    <w:p w:rsidR="0097332F" w:rsidRPr="000471C7" w:rsidRDefault="0097332F" w:rsidP="000471C7">
      <w:pPr>
        <w:tabs>
          <w:tab w:val="left" w:pos="1734"/>
        </w:tabs>
        <w:spacing w:after="120" w:line="360" w:lineRule="auto"/>
        <w:ind w:left="502"/>
        <w:jc w:val="both"/>
        <w:rPr>
          <w:rFonts w:ascii="Arial" w:hAnsi="Arial" w:cs="Arial"/>
          <w:sz w:val="22"/>
          <w:szCs w:val="24"/>
        </w:rPr>
      </w:pPr>
      <w:r w:rsidRPr="000471C7">
        <w:rPr>
          <w:rFonts w:ascii="Arial" w:hAnsi="Arial" w:cs="Arial"/>
          <w:sz w:val="22"/>
          <w:szCs w:val="24"/>
        </w:rPr>
        <w:t>-</w:t>
      </w:r>
      <w:r w:rsidR="00F40C82" w:rsidRPr="000471C7">
        <w:rPr>
          <w:rFonts w:ascii="Arial" w:hAnsi="Arial" w:cs="Arial"/>
          <w:sz w:val="22"/>
          <w:szCs w:val="24"/>
        </w:rPr>
        <w:t xml:space="preserve"> transport pionowy i poziomy wewnętrzny ciężkich materiałów</w:t>
      </w:r>
      <w:r w:rsidRPr="000471C7">
        <w:rPr>
          <w:rFonts w:ascii="Arial" w:hAnsi="Arial" w:cs="Arial"/>
          <w:sz w:val="22"/>
          <w:szCs w:val="24"/>
        </w:rPr>
        <w:t>,</w:t>
      </w:r>
    </w:p>
    <w:p w:rsidR="00B2096D" w:rsidRPr="000471C7" w:rsidRDefault="00B2096D" w:rsidP="000471C7">
      <w:pPr>
        <w:tabs>
          <w:tab w:val="left" w:pos="1734"/>
        </w:tabs>
        <w:spacing w:after="120" w:line="360" w:lineRule="auto"/>
        <w:ind w:left="502"/>
        <w:jc w:val="both"/>
        <w:rPr>
          <w:rFonts w:ascii="Arial" w:hAnsi="Arial" w:cs="Arial"/>
          <w:sz w:val="22"/>
          <w:szCs w:val="24"/>
        </w:rPr>
      </w:pPr>
      <w:r w:rsidRPr="000471C7">
        <w:rPr>
          <w:rFonts w:ascii="Arial" w:hAnsi="Arial" w:cs="Arial"/>
          <w:sz w:val="22"/>
          <w:szCs w:val="24"/>
        </w:rPr>
        <w:t>- praca z betoniarką i mie</w:t>
      </w:r>
      <w:r w:rsidR="003769B8" w:rsidRPr="000471C7">
        <w:rPr>
          <w:rFonts w:ascii="Arial" w:hAnsi="Arial" w:cs="Arial"/>
          <w:sz w:val="22"/>
          <w:szCs w:val="24"/>
        </w:rPr>
        <w:t>szarką do zapraw,</w:t>
      </w:r>
    </w:p>
    <w:p w:rsidR="00F40C82" w:rsidRPr="000471C7" w:rsidRDefault="003769B8" w:rsidP="000471C7">
      <w:pPr>
        <w:tabs>
          <w:tab w:val="left" w:pos="1734"/>
        </w:tabs>
        <w:spacing w:after="120" w:line="360" w:lineRule="auto"/>
        <w:ind w:left="502"/>
        <w:jc w:val="both"/>
        <w:rPr>
          <w:rFonts w:ascii="Arial" w:hAnsi="Arial" w:cs="Arial"/>
          <w:sz w:val="22"/>
          <w:szCs w:val="24"/>
        </w:rPr>
      </w:pPr>
      <w:r w:rsidRPr="000471C7">
        <w:rPr>
          <w:rFonts w:ascii="Arial" w:hAnsi="Arial" w:cs="Arial"/>
          <w:sz w:val="22"/>
          <w:szCs w:val="24"/>
        </w:rPr>
        <w:t>- prace budowlane prowadzone w czynnym b</w:t>
      </w:r>
      <w:r w:rsidR="000471C7">
        <w:rPr>
          <w:rFonts w:ascii="Arial" w:hAnsi="Arial" w:cs="Arial"/>
          <w:sz w:val="22"/>
          <w:szCs w:val="24"/>
        </w:rPr>
        <w:t>udynku użyteczności publicznej.</w:t>
      </w:r>
    </w:p>
    <w:p w:rsidR="0097332F" w:rsidRPr="000471C7" w:rsidRDefault="0097332F" w:rsidP="000471C7">
      <w:pPr>
        <w:spacing w:after="120" w:line="360" w:lineRule="auto"/>
        <w:ind w:left="142" w:firstLine="360"/>
        <w:jc w:val="both"/>
        <w:rPr>
          <w:rFonts w:ascii="Arial" w:hAnsi="Arial" w:cs="Arial"/>
          <w:sz w:val="22"/>
          <w:szCs w:val="24"/>
        </w:rPr>
      </w:pPr>
      <w:r w:rsidRPr="000471C7">
        <w:rPr>
          <w:rFonts w:ascii="Arial" w:hAnsi="Arial" w:cs="Arial"/>
          <w:sz w:val="22"/>
          <w:szCs w:val="24"/>
        </w:rPr>
        <w:t>Wszelkie prace należy realizować zgodnie z „Warunkami technicznymi wykonania i odbio</w:t>
      </w:r>
      <w:r w:rsidR="00F40C82" w:rsidRPr="000471C7">
        <w:rPr>
          <w:rFonts w:ascii="Arial" w:hAnsi="Arial" w:cs="Arial"/>
          <w:sz w:val="22"/>
          <w:szCs w:val="24"/>
        </w:rPr>
        <w:t>r</w:t>
      </w:r>
      <w:r w:rsidR="00B2096D" w:rsidRPr="000471C7">
        <w:rPr>
          <w:rFonts w:ascii="Arial" w:hAnsi="Arial" w:cs="Arial"/>
          <w:sz w:val="22"/>
          <w:szCs w:val="24"/>
        </w:rPr>
        <w:t xml:space="preserve">u robót budowlano-montażowych”, </w:t>
      </w:r>
      <w:r w:rsidRPr="000471C7">
        <w:rPr>
          <w:rFonts w:ascii="Arial" w:hAnsi="Arial" w:cs="Arial"/>
          <w:sz w:val="22"/>
          <w:szCs w:val="24"/>
        </w:rPr>
        <w:t>normą DIN 1988 oraz w zgo</w:t>
      </w:r>
      <w:r w:rsidR="000471C7">
        <w:rPr>
          <w:rFonts w:ascii="Arial" w:hAnsi="Arial" w:cs="Arial"/>
          <w:sz w:val="22"/>
          <w:szCs w:val="24"/>
        </w:rPr>
        <w:t>dzie z zasadami BHP i ochrony p</w:t>
      </w:r>
      <w:r w:rsidRPr="000471C7">
        <w:rPr>
          <w:rFonts w:ascii="Arial" w:hAnsi="Arial" w:cs="Arial"/>
          <w:sz w:val="22"/>
          <w:szCs w:val="24"/>
        </w:rPr>
        <w:t>-</w:t>
      </w:r>
      <w:proofErr w:type="spellStart"/>
      <w:r w:rsidRPr="000471C7">
        <w:rPr>
          <w:rFonts w:ascii="Arial" w:hAnsi="Arial" w:cs="Arial"/>
          <w:sz w:val="22"/>
          <w:szCs w:val="24"/>
        </w:rPr>
        <w:t>poż</w:t>
      </w:r>
      <w:proofErr w:type="spellEnd"/>
      <w:r w:rsidRPr="000471C7">
        <w:rPr>
          <w:rFonts w:ascii="Arial" w:hAnsi="Arial" w:cs="Arial"/>
          <w:sz w:val="22"/>
          <w:szCs w:val="24"/>
        </w:rPr>
        <w:t>.,</w:t>
      </w:r>
      <w:r w:rsidR="000471C7">
        <w:rPr>
          <w:rFonts w:ascii="Arial" w:hAnsi="Arial" w:cs="Arial"/>
          <w:sz w:val="22"/>
          <w:szCs w:val="24"/>
        </w:rPr>
        <w:t xml:space="preserve"> </w:t>
      </w:r>
      <w:r w:rsidRPr="000471C7">
        <w:rPr>
          <w:rFonts w:ascii="Arial" w:hAnsi="Arial" w:cs="Arial"/>
          <w:sz w:val="22"/>
          <w:szCs w:val="24"/>
        </w:rPr>
        <w:t>a także zgodnie z „Rozporządzeniem Ministra Infrastruktury z 12.04.2002 r. w sprawie warunków technicznych</w:t>
      </w:r>
      <w:r w:rsidR="00F40C82" w:rsidRPr="000471C7">
        <w:rPr>
          <w:rFonts w:ascii="Arial" w:hAnsi="Arial" w:cs="Arial"/>
          <w:sz w:val="22"/>
          <w:szCs w:val="24"/>
        </w:rPr>
        <w:t>,</w:t>
      </w:r>
      <w:r w:rsidRPr="000471C7">
        <w:rPr>
          <w:rFonts w:ascii="Arial" w:hAnsi="Arial" w:cs="Arial"/>
          <w:sz w:val="22"/>
          <w:szCs w:val="24"/>
        </w:rPr>
        <w:t xml:space="preserve"> jakim powinny odpowiadać budynki i ich</w:t>
      </w:r>
      <w:r w:rsidR="00760AF3" w:rsidRPr="000471C7">
        <w:rPr>
          <w:rFonts w:ascii="Arial" w:hAnsi="Arial" w:cs="Arial"/>
          <w:sz w:val="22"/>
          <w:szCs w:val="24"/>
        </w:rPr>
        <w:t xml:space="preserve"> usytuowanie”. </w:t>
      </w:r>
    </w:p>
    <w:p w:rsidR="0097332F" w:rsidRPr="000471C7" w:rsidRDefault="0097332F" w:rsidP="000471C7">
      <w:pPr>
        <w:pStyle w:val="Tekstpodstawowywcity"/>
        <w:spacing w:before="0" w:after="120" w:line="360" w:lineRule="auto"/>
        <w:ind w:left="142" w:firstLine="0"/>
        <w:rPr>
          <w:sz w:val="22"/>
          <w:szCs w:val="24"/>
        </w:rPr>
      </w:pPr>
    </w:p>
    <w:p w:rsidR="0097332F" w:rsidRPr="000471C7" w:rsidRDefault="0097332F" w:rsidP="000471C7">
      <w:pPr>
        <w:pStyle w:val="Tekstpodstawowywcity"/>
        <w:spacing w:before="0" w:after="120" w:line="360" w:lineRule="auto"/>
        <w:ind w:left="142" w:firstLine="0"/>
        <w:rPr>
          <w:sz w:val="22"/>
          <w:szCs w:val="24"/>
        </w:rPr>
      </w:pPr>
      <w:r w:rsidRPr="000471C7">
        <w:rPr>
          <w:sz w:val="22"/>
          <w:szCs w:val="24"/>
        </w:rPr>
        <w:t>Każde urządzenie powinno być zaopatrzone w instrukcję bezpiecznego załączania i wyłączanie u</w:t>
      </w:r>
      <w:r w:rsidR="000471C7">
        <w:rPr>
          <w:sz w:val="22"/>
          <w:szCs w:val="24"/>
        </w:rPr>
        <w:t xml:space="preserve">rządzenia. </w:t>
      </w:r>
      <w:r w:rsidRPr="000471C7">
        <w:rPr>
          <w:sz w:val="22"/>
          <w:szCs w:val="24"/>
        </w:rPr>
        <w:t>Należy przestrzegać przepisów i zaleceń dotyczących konserwacji urządzeń.</w:t>
      </w:r>
    </w:p>
    <w:p w:rsidR="00291E61" w:rsidRDefault="00291E61" w:rsidP="000471C7">
      <w:pPr>
        <w:spacing w:after="120" w:line="360" w:lineRule="auto"/>
        <w:jc w:val="both"/>
        <w:rPr>
          <w:rFonts w:ascii="Arial" w:hAnsi="Arial" w:cs="Arial"/>
          <w:b/>
          <w:bCs/>
          <w:color w:val="000000"/>
          <w:sz w:val="22"/>
          <w:szCs w:val="24"/>
          <w:u w:val="single"/>
        </w:rPr>
        <w:sectPr w:rsidR="00291E61" w:rsidSect="00B17CA7">
          <w:pgSz w:w="11906" w:h="16838"/>
          <w:pgMar w:top="546" w:right="1077" w:bottom="624" w:left="1077" w:header="284" w:footer="567" w:gutter="0"/>
          <w:pgNumType w:start="1"/>
          <w:cols w:space="708"/>
          <w:titlePg/>
          <w:docGrid w:linePitch="360"/>
        </w:sectPr>
      </w:pPr>
    </w:p>
    <w:p w:rsidR="0097332F" w:rsidRPr="000471C7" w:rsidRDefault="0097332F" w:rsidP="000471C7">
      <w:pPr>
        <w:spacing w:after="120" w:line="360" w:lineRule="auto"/>
        <w:jc w:val="both"/>
        <w:rPr>
          <w:rFonts w:ascii="Arial" w:eastAsia="Tahoma" w:hAnsi="Arial" w:cs="Arial"/>
          <w:color w:val="000000"/>
          <w:sz w:val="22"/>
          <w:szCs w:val="24"/>
        </w:rPr>
      </w:pPr>
      <w:r w:rsidRPr="000471C7">
        <w:rPr>
          <w:rFonts w:ascii="Arial" w:hAnsi="Arial" w:cs="Arial"/>
          <w:b/>
          <w:bCs/>
          <w:color w:val="000000"/>
          <w:sz w:val="22"/>
          <w:szCs w:val="24"/>
          <w:u w:val="single"/>
        </w:rPr>
        <w:lastRenderedPageBreak/>
        <w:t>STB 02 OKREŚLENIA PODSTAWOWE</w:t>
      </w:r>
    </w:p>
    <w:p w:rsidR="0097332F" w:rsidRPr="000471C7" w:rsidRDefault="0097332F" w:rsidP="000471C7">
      <w:pPr>
        <w:spacing w:after="120" w:line="360" w:lineRule="auto"/>
        <w:jc w:val="both"/>
        <w:rPr>
          <w:rFonts w:ascii="Arial" w:eastAsia="Tahoma" w:hAnsi="Arial" w:cs="Arial"/>
          <w:color w:val="000000"/>
          <w:sz w:val="22"/>
          <w:szCs w:val="24"/>
        </w:rPr>
      </w:pPr>
      <w:r w:rsidRPr="000471C7">
        <w:rPr>
          <w:rFonts w:ascii="Arial" w:eastAsia="Tahoma" w:hAnsi="Arial" w:cs="Arial"/>
          <w:color w:val="000000"/>
          <w:sz w:val="22"/>
          <w:szCs w:val="24"/>
        </w:rPr>
        <w:t xml:space="preserve"> </w:t>
      </w:r>
      <w:r w:rsidR="00760AF3" w:rsidRPr="000471C7">
        <w:rPr>
          <w:rFonts w:ascii="Arial" w:hAnsi="Arial" w:cs="Arial"/>
          <w:color w:val="000000"/>
          <w:sz w:val="22"/>
          <w:szCs w:val="24"/>
        </w:rPr>
        <w:t>Ilekroć w STB jest mowa o</w:t>
      </w:r>
      <w:r w:rsidRPr="000471C7">
        <w:rPr>
          <w:rFonts w:ascii="Arial" w:hAnsi="Arial" w:cs="Arial"/>
          <w:color w:val="000000"/>
          <w:sz w:val="22"/>
          <w:szCs w:val="24"/>
        </w:rPr>
        <w:t>:</w:t>
      </w:r>
    </w:p>
    <w:p w:rsidR="0097332F" w:rsidRPr="000471C7" w:rsidRDefault="0097332F" w:rsidP="000471C7">
      <w:pPr>
        <w:tabs>
          <w:tab w:val="left" w:pos="0"/>
        </w:tabs>
        <w:spacing w:after="120" w:line="360" w:lineRule="auto"/>
        <w:jc w:val="both"/>
        <w:rPr>
          <w:rFonts w:ascii="Arial" w:hAnsi="Arial" w:cs="Arial"/>
          <w:color w:val="000000"/>
          <w:sz w:val="22"/>
          <w:szCs w:val="24"/>
        </w:rPr>
      </w:pPr>
      <w:r w:rsidRPr="000471C7">
        <w:rPr>
          <w:rFonts w:ascii="Arial" w:eastAsia="Tahoma" w:hAnsi="Arial" w:cs="Arial"/>
          <w:color w:val="000000"/>
          <w:sz w:val="22"/>
          <w:szCs w:val="24"/>
        </w:rPr>
        <w:t xml:space="preserve"> </w:t>
      </w:r>
      <w:r w:rsidRPr="00291E61">
        <w:rPr>
          <w:rFonts w:ascii="Arial" w:hAnsi="Arial" w:cs="Arial"/>
          <w:b/>
          <w:color w:val="000000"/>
          <w:sz w:val="22"/>
          <w:szCs w:val="24"/>
        </w:rPr>
        <w:t>1.</w:t>
      </w:r>
      <w:r w:rsidRPr="000471C7">
        <w:rPr>
          <w:rFonts w:ascii="Arial" w:hAnsi="Arial" w:cs="Arial"/>
          <w:color w:val="000000"/>
          <w:sz w:val="22"/>
          <w:szCs w:val="24"/>
        </w:rPr>
        <w:t xml:space="preserve"> </w:t>
      </w:r>
      <w:r w:rsidRPr="00291E61">
        <w:rPr>
          <w:rFonts w:ascii="Arial" w:hAnsi="Arial" w:cs="Arial"/>
          <w:b/>
          <w:color w:val="000000"/>
          <w:sz w:val="22"/>
          <w:szCs w:val="24"/>
        </w:rPr>
        <w:t>obiekcie budowlanym</w:t>
      </w:r>
      <w:r w:rsidRPr="000471C7">
        <w:rPr>
          <w:rFonts w:ascii="Arial" w:hAnsi="Arial" w:cs="Arial"/>
          <w:color w:val="000000"/>
          <w:sz w:val="22"/>
          <w:szCs w:val="24"/>
        </w:rPr>
        <w:t xml:space="preserve"> - należy przez to rozumieć:</w:t>
      </w:r>
    </w:p>
    <w:p w:rsidR="0097332F" w:rsidRPr="000471C7" w:rsidRDefault="0097332F" w:rsidP="000471C7">
      <w:pPr>
        <w:tabs>
          <w:tab w:val="left" w:pos="0"/>
        </w:tabs>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 xml:space="preserve">a) </w:t>
      </w:r>
      <w:r w:rsidRPr="000471C7">
        <w:rPr>
          <w:rFonts w:ascii="Arial" w:hAnsi="Arial" w:cs="Arial"/>
          <w:color w:val="000000"/>
          <w:sz w:val="22"/>
          <w:szCs w:val="24"/>
        </w:rPr>
        <w:tab/>
        <w:t>budynek wraz z instalacjami i urządzeniami technicznymi</w:t>
      </w:r>
      <w:r w:rsidR="00B2096D" w:rsidRPr="000471C7">
        <w:rPr>
          <w:rFonts w:ascii="Arial" w:hAnsi="Arial" w:cs="Arial"/>
          <w:color w:val="000000"/>
          <w:sz w:val="22"/>
          <w:szCs w:val="24"/>
        </w:rPr>
        <w:t>,</w:t>
      </w:r>
    </w:p>
    <w:p w:rsidR="0097332F" w:rsidRPr="000471C7" w:rsidRDefault="0097332F" w:rsidP="000471C7">
      <w:pPr>
        <w:tabs>
          <w:tab w:val="left" w:pos="0"/>
        </w:tabs>
        <w:spacing w:after="120" w:line="360" w:lineRule="auto"/>
        <w:ind w:left="709" w:hanging="567"/>
        <w:jc w:val="both"/>
        <w:rPr>
          <w:rFonts w:ascii="Arial" w:hAnsi="Arial" w:cs="Arial"/>
          <w:color w:val="000000"/>
          <w:sz w:val="22"/>
          <w:szCs w:val="24"/>
        </w:rPr>
      </w:pPr>
      <w:r w:rsidRPr="000471C7">
        <w:rPr>
          <w:rFonts w:ascii="Arial" w:hAnsi="Arial" w:cs="Arial"/>
          <w:color w:val="000000"/>
          <w:sz w:val="22"/>
          <w:szCs w:val="24"/>
        </w:rPr>
        <w:t xml:space="preserve">b) </w:t>
      </w:r>
      <w:r w:rsidRPr="000471C7">
        <w:rPr>
          <w:rFonts w:ascii="Arial" w:hAnsi="Arial" w:cs="Arial"/>
          <w:color w:val="000000"/>
          <w:sz w:val="22"/>
          <w:szCs w:val="24"/>
        </w:rPr>
        <w:tab/>
        <w:t>budowlę stanowiącą całość techniczno - użytkową wraz z instalacjami i urządzeniami technicznymi</w:t>
      </w:r>
      <w:r w:rsidR="00B2096D" w:rsidRPr="000471C7">
        <w:rPr>
          <w:rFonts w:ascii="Arial" w:hAnsi="Arial" w:cs="Arial"/>
          <w:color w:val="000000"/>
          <w:sz w:val="22"/>
          <w:szCs w:val="24"/>
        </w:rPr>
        <w:t>,</w:t>
      </w:r>
    </w:p>
    <w:p w:rsidR="0097332F" w:rsidRPr="000471C7" w:rsidRDefault="0097332F" w:rsidP="000471C7">
      <w:pPr>
        <w:tabs>
          <w:tab w:val="left" w:pos="0"/>
        </w:tabs>
        <w:spacing w:after="120" w:line="360" w:lineRule="auto"/>
        <w:ind w:left="142"/>
        <w:jc w:val="both"/>
        <w:rPr>
          <w:rFonts w:ascii="Arial" w:eastAsia="Tahoma" w:hAnsi="Arial" w:cs="Arial"/>
          <w:color w:val="000000"/>
          <w:sz w:val="22"/>
          <w:szCs w:val="24"/>
        </w:rPr>
      </w:pPr>
      <w:r w:rsidRPr="000471C7">
        <w:rPr>
          <w:rFonts w:ascii="Arial" w:hAnsi="Arial" w:cs="Arial"/>
          <w:color w:val="000000"/>
          <w:sz w:val="22"/>
          <w:szCs w:val="24"/>
        </w:rPr>
        <w:t xml:space="preserve">c) </w:t>
      </w:r>
      <w:r w:rsidRPr="000471C7">
        <w:rPr>
          <w:rFonts w:ascii="Arial" w:hAnsi="Arial" w:cs="Arial"/>
          <w:color w:val="000000"/>
          <w:sz w:val="22"/>
          <w:szCs w:val="24"/>
        </w:rPr>
        <w:tab/>
        <w:t>obiekt małej architektury</w:t>
      </w:r>
      <w:r w:rsidR="00F40C82" w:rsidRPr="000471C7">
        <w:rPr>
          <w:rFonts w:ascii="Arial" w:hAnsi="Arial" w:cs="Arial"/>
          <w:color w:val="000000"/>
          <w:sz w:val="22"/>
          <w:szCs w:val="24"/>
        </w:rPr>
        <w:t>;</w:t>
      </w:r>
    </w:p>
    <w:p w:rsidR="0097332F" w:rsidRPr="000471C7" w:rsidRDefault="0097332F" w:rsidP="000471C7">
      <w:pPr>
        <w:tabs>
          <w:tab w:val="left" w:pos="0"/>
        </w:tabs>
        <w:spacing w:after="120" w:line="360" w:lineRule="auto"/>
        <w:ind w:left="142" w:hanging="142"/>
        <w:jc w:val="both"/>
        <w:rPr>
          <w:rFonts w:ascii="Arial" w:hAnsi="Arial" w:cs="Arial"/>
          <w:color w:val="000000"/>
          <w:sz w:val="22"/>
          <w:szCs w:val="24"/>
        </w:rPr>
      </w:pPr>
      <w:r w:rsidRPr="000471C7">
        <w:rPr>
          <w:rFonts w:ascii="Arial" w:eastAsia="Tahoma" w:hAnsi="Arial" w:cs="Arial"/>
          <w:color w:val="000000"/>
          <w:sz w:val="22"/>
          <w:szCs w:val="24"/>
        </w:rPr>
        <w:t xml:space="preserve"> </w:t>
      </w:r>
      <w:r w:rsidRPr="00291E61">
        <w:rPr>
          <w:rFonts w:ascii="Arial" w:hAnsi="Arial" w:cs="Arial"/>
          <w:b/>
          <w:color w:val="000000"/>
          <w:sz w:val="22"/>
          <w:szCs w:val="24"/>
        </w:rPr>
        <w:t>2.</w:t>
      </w:r>
      <w:r w:rsidRPr="000471C7">
        <w:rPr>
          <w:rFonts w:ascii="Arial" w:hAnsi="Arial" w:cs="Arial"/>
          <w:color w:val="000000"/>
          <w:sz w:val="22"/>
          <w:szCs w:val="24"/>
        </w:rPr>
        <w:t xml:space="preserve"> </w:t>
      </w:r>
      <w:r w:rsidRPr="00291E61">
        <w:rPr>
          <w:rFonts w:ascii="Arial" w:hAnsi="Arial" w:cs="Arial"/>
          <w:b/>
          <w:color w:val="000000"/>
          <w:sz w:val="22"/>
          <w:szCs w:val="24"/>
        </w:rPr>
        <w:t>budynku</w:t>
      </w:r>
      <w:r w:rsidRPr="000471C7">
        <w:rPr>
          <w:rFonts w:ascii="Arial" w:hAnsi="Arial" w:cs="Arial"/>
          <w:color w:val="000000"/>
          <w:sz w:val="22"/>
          <w:szCs w:val="24"/>
        </w:rPr>
        <w:t xml:space="preserve"> - należy przez</w:t>
      </w:r>
      <w:r w:rsidRPr="000471C7">
        <w:rPr>
          <w:rFonts w:ascii="Arial" w:hAnsi="Arial" w:cs="Arial"/>
          <w:b/>
          <w:bCs/>
          <w:color w:val="000000"/>
          <w:sz w:val="22"/>
          <w:szCs w:val="24"/>
        </w:rPr>
        <w:t xml:space="preserve"> </w:t>
      </w:r>
      <w:r w:rsidRPr="000471C7">
        <w:rPr>
          <w:rFonts w:ascii="Arial" w:hAnsi="Arial" w:cs="Arial"/>
          <w:bCs/>
          <w:color w:val="000000"/>
          <w:sz w:val="22"/>
          <w:szCs w:val="24"/>
        </w:rPr>
        <w:t>to</w:t>
      </w:r>
      <w:r w:rsidRPr="000471C7">
        <w:rPr>
          <w:rFonts w:ascii="Arial" w:hAnsi="Arial" w:cs="Arial"/>
          <w:color w:val="000000"/>
          <w:sz w:val="22"/>
          <w:szCs w:val="24"/>
        </w:rPr>
        <w:t xml:space="preserve"> rozumieć taki obiekt budowlany, który jest trwale związany z gruntem, wydzielony z przestrzeni</w:t>
      </w:r>
      <w:r w:rsidRPr="000471C7">
        <w:rPr>
          <w:rFonts w:ascii="Arial" w:hAnsi="Arial" w:cs="Arial"/>
          <w:b/>
          <w:bCs/>
          <w:color w:val="000000"/>
          <w:sz w:val="22"/>
          <w:szCs w:val="24"/>
        </w:rPr>
        <w:t xml:space="preserve"> </w:t>
      </w:r>
      <w:r w:rsidRPr="000471C7">
        <w:rPr>
          <w:rFonts w:ascii="Arial" w:hAnsi="Arial" w:cs="Arial"/>
          <w:bCs/>
          <w:color w:val="000000"/>
          <w:sz w:val="22"/>
          <w:szCs w:val="24"/>
        </w:rPr>
        <w:t>za pomocą</w:t>
      </w:r>
      <w:r w:rsidRPr="000471C7">
        <w:rPr>
          <w:rFonts w:ascii="Arial" w:hAnsi="Arial" w:cs="Arial"/>
          <w:color w:val="000000"/>
          <w:sz w:val="22"/>
          <w:szCs w:val="24"/>
        </w:rPr>
        <w:t xml:space="preserve"> przegród budowlanych</w:t>
      </w:r>
      <w:r w:rsidR="00F40C82" w:rsidRPr="000471C7">
        <w:rPr>
          <w:rFonts w:ascii="Arial" w:hAnsi="Arial" w:cs="Arial"/>
          <w:color w:val="000000"/>
          <w:sz w:val="22"/>
          <w:szCs w:val="24"/>
        </w:rPr>
        <w:t xml:space="preserve"> oraz posiada fundamenty i dach;</w:t>
      </w:r>
    </w:p>
    <w:p w:rsidR="0097332F" w:rsidRPr="000471C7" w:rsidRDefault="0097332F" w:rsidP="000471C7">
      <w:pPr>
        <w:tabs>
          <w:tab w:val="left" w:pos="0"/>
        </w:tabs>
        <w:spacing w:after="120" w:line="360" w:lineRule="auto"/>
        <w:ind w:left="142"/>
        <w:jc w:val="both"/>
        <w:rPr>
          <w:rFonts w:ascii="Arial" w:hAnsi="Arial" w:cs="Arial"/>
          <w:color w:val="000000"/>
          <w:sz w:val="22"/>
          <w:szCs w:val="24"/>
        </w:rPr>
      </w:pPr>
      <w:r w:rsidRPr="00291E61">
        <w:rPr>
          <w:rFonts w:ascii="Arial" w:hAnsi="Arial" w:cs="Arial"/>
          <w:b/>
          <w:color w:val="000000"/>
          <w:sz w:val="22"/>
          <w:szCs w:val="24"/>
        </w:rPr>
        <w:t xml:space="preserve">3. budowli </w:t>
      </w:r>
      <w:r w:rsidRPr="000471C7">
        <w:rPr>
          <w:rFonts w:ascii="Arial" w:hAnsi="Arial" w:cs="Arial"/>
          <w:color w:val="000000"/>
          <w:sz w:val="22"/>
          <w:szCs w:val="24"/>
        </w:rPr>
        <w:t>- należy przez to rozumieć</w:t>
      </w:r>
      <w:r w:rsidRPr="000471C7">
        <w:rPr>
          <w:rFonts w:ascii="Arial" w:hAnsi="Arial" w:cs="Arial"/>
          <w:bCs/>
          <w:color w:val="000000"/>
          <w:sz w:val="22"/>
          <w:szCs w:val="24"/>
        </w:rPr>
        <w:t xml:space="preserve"> każdy</w:t>
      </w:r>
      <w:r w:rsidRPr="000471C7">
        <w:rPr>
          <w:rFonts w:ascii="Arial" w:hAnsi="Arial" w:cs="Arial"/>
          <w:color w:val="000000"/>
          <w:sz w:val="22"/>
          <w:szCs w:val="24"/>
        </w:rPr>
        <w:t xml:space="preserve"> obiekt budowlany nie będący budynkiem </w:t>
      </w:r>
      <w:r w:rsidR="00F40C82" w:rsidRPr="000471C7">
        <w:rPr>
          <w:rFonts w:ascii="Arial" w:hAnsi="Arial" w:cs="Arial"/>
          <w:color w:val="000000"/>
          <w:sz w:val="22"/>
          <w:szCs w:val="24"/>
        </w:rPr>
        <w:t>lub obiektem małej architektury;</w:t>
      </w:r>
    </w:p>
    <w:p w:rsidR="0097332F" w:rsidRPr="000471C7" w:rsidRDefault="0097332F" w:rsidP="000471C7">
      <w:pPr>
        <w:tabs>
          <w:tab w:val="left" w:pos="0"/>
        </w:tabs>
        <w:spacing w:after="120" w:line="360" w:lineRule="auto"/>
        <w:ind w:left="142"/>
        <w:jc w:val="both"/>
        <w:rPr>
          <w:rFonts w:ascii="Arial" w:hAnsi="Arial" w:cs="Arial"/>
          <w:color w:val="000000"/>
          <w:sz w:val="22"/>
          <w:szCs w:val="24"/>
        </w:rPr>
      </w:pPr>
      <w:r w:rsidRPr="00291E61">
        <w:rPr>
          <w:rFonts w:ascii="Arial" w:hAnsi="Arial" w:cs="Arial"/>
          <w:b/>
          <w:color w:val="000000"/>
          <w:sz w:val="22"/>
          <w:szCs w:val="24"/>
        </w:rPr>
        <w:t>4.</w:t>
      </w:r>
      <w:r w:rsidRPr="000471C7">
        <w:rPr>
          <w:rFonts w:ascii="Arial" w:hAnsi="Arial" w:cs="Arial"/>
          <w:color w:val="000000"/>
          <w:sz w:val="22"/>
          <w:szCs w:val="24"/>
        </w:rPr>
        <w:t xml:space="preserve"> </w:t>
      </w:r>
      <w:r w:rsidRPr="00291E61">
        <w:rPr>
          <w:rFonts w:ascii="Arial" w:hAnsi="Arial" w:cs="Arial"/>
          <w:b/>
          <w:color w:val="000000"/>
          <w:sz w:val="22"/>
          <w:szCs w:val="24"/>
        </w:rPr>
        <w:t>obiekcie małej architektury</w:t>
      </w:r>
      <w:r w:rsidRPr="000471C7">
        <w:rPr>
          <w:rFonts w:ascii="Arial" w:hAnsi="Arial" w:cs="Arial"/>
          <w:color w:val="000000"/>
          <w:sz w:val="22"/>
          <w:szCs w:val="24"/>
        </w:rPr>
        <w:t xml:space="preserve"> - należy</w:t>
      </w:r>
      <w:r w:rsidRPr="000471C7">
        <w:rPr>
          <w:rFonts w:ascii="Arial" w:hAnsi="Arial" w:cs="Arial"/>
          <w:bCs/>
          <w:color w:val="000000"/>
          <w:sz w:val="22"/>
          <w:szCs w:val="24"/>
        </w:rPr>
        <w:t xml:space="preserve"> przez to rozumieć niewielkie</w:t>
      </w:r>
      <w:r w:rsidRPr="000471C7">
        <w:rPr>
          <w:rFonts w:ascii="Arial" w:hAnsi="Arial" w:cs="Arial"/>
          <w:color w:val="000000"/>
          <w:sz w:val="22"/>
          <w:szCs w:val="24"/>
        </w:rPr>
        <w:t xml:space="preserve"> obiekty, a w szczególności:</w:t>
      </w:r>
    </w:p>
    <w:p w:rsidR="00B2096D" w:rsidRPr="000471C7" w:rsidRDefault="0097332F" w:rsidP="000471C7">
      <w:pPr>
        <w:tabs>
          <w:tab w:val="left" w:pos="0"/>
        </w:tabs>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 xml:space="preserve">a) </w:t>
      </w:r>
      <w:r w:rsidRPr="000471C7">
        <w:rPr>
          <w:rFonts w:ascii="Arial" w:hAnsi="Arial" w:cs="Arial"/>
          <w:color w:val="000000"/>
          <w:sz w:val="22"/>
          <w:szCs w:val="24"/>
        </w:rPr>
        <w:tab/>
        <w:t>kultu religijnego</w:t>
      </w:r>
      <w:r w:rsidR="00B2096D" w:rsidRPr="000471C7">
        <w:rPr>
          <w:rFonts w:ascii="Arial" w:hAnsi="Arial" w:cs="Arial"/>
          <w:color w:val="000000"/>
          <w:sz w:val="22"/>
          <w:szCs w:val="24"/>
        </w:rPr>
        <w:t>,</w:t>
      </w:r>
    </w:p>
    <w:p w:rsidR="0097332F" w:rsidRPr="000471C7" w:rsidRDefault="0097332F" w:rsidP="000471C7">
      <w:pPr>
        <w:tabs>
          <w:tab w:val="left" w:pos="0"/>
        </w:tabs>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 xml:space="preserve">b) </w:t>
      </w:r>
      <w:r w:rsidRPr="000471C7">
        <w:rPr>
          <w:rFonts w:ascii="Arial" w:hAnsi="Arial" w:cs="Arial"/>
          <w:color w:val="000000"/>
          <w:sz w:val="22"/>
          <w:szCs w:val="24"/>
        </w:rPr>
        <w:tab/>
        <w:t>posągi, wodotryski i inne obiekty architektury ogrodowej</w:t>
      </w:r>
      <w:r w:rsidR="00B2096D" w:rsidRPr="000471C7">
        <w:rPr>
          <w:rFonts w:ascii="Arial" w:hAnsi="Arial" w:cs="Arial"/>
          <w:color w:val="000000"/>
          <w:sz w:val="22"/>
          <w:szCs w:val="24"/>
        </w:rPr>
        <w:t>,</w:t>
      </w:r>
    </w:p>
    <w:p w:rsidR="0097332F" w:rsidRPr="000471C7" w:rsidRDefault="0097332F" w:rsidP="000471C7">
      <w:pPr>
        <w:tabs>
          <w:tab w:val="left" w:pos="0"/>
        </w:tabs>
        <w:spacing w:after="120" w:line="360" w:lineRule="auto"/>
        <w:ind w:left="709" w:hanging="567"/>
        <w:jc w:val="both"/>
        <w:rPr>
          <w:rFonts w:ascii="Arial" w:hAnsi="Arial" w:cs="Arial"/>
          <w:color w:val="000000"/>
          <w:sz w:val="22"/>
          <w:szCs w:val="24"/>
        </w:rPr>
      </w:pPr>
      <w:r w:rsidRPr="000471C7">
        <w:rPr>
          <w:rFonts w:ascii="Arial" w:hAnsi="Arial" w:cs="Arial"/>
          <w:color w:val="000000"/>
          <w:sz w:val="22"/>
          <w:szCs w:val="24"/>
        </w:rPr>
        <w:t xml:space="preserve">c) </w:t>
      </w:r>
      <w:r w:rsidRPr="000471C7">
        <w:rPr>
          <w:rFonts w:ascii="Arial" w:hAnsi="Arial" w:cs="Arial"/>
          <w:color w:val="000000"/>
          <w:sz w:val="22"/>
          <w:szCs w:val="24"/>
        </w:rPr>
        <w:tab/>
        <w:t>użytkowe służące rekreacji codziennej i utrzymaniu</w:t>
      </w:r>
      <w:r w:rsidRPr="000471C7">
        <w:rPr>
          <w:rFonts w:ascii="Arial" w:hAnsi="Arial" w:cs="Arial"/>
          <w:bCs/>
          <w:color w:val="000000"/>
          <w:sz w:val="22"/>
          <w:szCs w:val="24"/>
        </w:rPr>
        <w:t xml:space="preserve"> porządku, jak :</w:t>
      </w:r>
      <w:r w:rsidRPr="000471C7">
        <w:rPr>
          <w:rFonts w:ascii="Arial" w:hAnsi="Arial" w:cs="Arial"/>
          <w:color w:val="000000"/>
          <w:sz w:val="22"/>
          <w:szCs w:val="24"/>
        </w:rPr>
        <w:t xml:space="preserve"> piaskownice</w:t>
      </w:r>
      <w:r w:rsidR="00F40C82" w:rsidRPr="000471C7">
        <w:rPr>
          <w:rFonts w:ascii="Arial" w:hAnsi="Arial" w:cs="Arial"/>
          <w:color w:val="000000"/>
          <w:sz w:val="22"/>
          <w:szCs w:val="24"/>
        </w:rPr>
        <w:t>, huśtawki, drabinki, śmietniki;</w:t>
      </w:r>
    </w:p>
    <w:p w:rsidR="0097332F" w:rsidRPr="000471C7" w:rsidRDefault="0097332F" w:rsidP="000471C7">
      <w:pPr>
        <w:tabs>
          <w:tab w:val="left" w:pos="0"/>
        </w:tabs>
        <w:spacing w:after="120" w:line="360" w:lineRule="auto"/>
        <w:ind w:left="142"/>
        <w:jc w:val="both"/>
        <w:rPr>
          <w:rFonts w:ascii="Arial" w:hAnsi="Arial" w:cs="Arial"/>
          <w:color w:val="000000"/>
          <w:sz w:val="22"/>
          <w:szCs w:val="24"/>
        </w:rPr>
      </w:pPr>
      <w:r w:rsidRPr="00291E61">
        <w:rPr>
          <w:rFonts w:ascii="Arial" w:hAnsi="Arial" w:cs="Arial"/>
          <w:b/>
          <w:color w:val="000000"/>
          <w:sz w:val="22"/>
          <w:szCs w:val="24"/>
        </w:rPr>
        <w:t>5.</w:t>
      </w:r>
      <w:r w:rsidR="00291E61">
        <w:rPr>
          <w:rFonts w:ascii="Arial" w:hAnsi="Arial" w:cs="Arial"/>
          <w:b/>
          <w:color w:val="000000"/>
          <w:sz w:val="22"/>
          <w:szCs w:val="24"/>
        </w:rPr>
        <w:t xml:space="preserve"> </w:t>
      </w:r>
      <w:r w:rsidRPr="00291E61">
        <w:rPr>
          <w:rFonts w:ascii="Arial" w:hAnsi="Arial" w:cs="Arial"/>
          <w:b/>
          <w:color w:val="000000"/>
          <w:sz w:val="22"/>
          <w:szCs w:val="24"/>
        </w:rPr>
        <w:t>tymczasowym obiekcie budowlanym</w:t>
      </w:r>
      <w:r w:rsidRPr="000471C7">
        <w:rPr>
          <w:rFonts w:ascii="Arial" w:hAnsi="Arial" w:cs="Arial"/>
          <w:color w:val="000000"/>
          <w:sz w:val="22"/>
          <w:szCs w:val="24"/>
        </w:rPr>
        <w:t xml:space="preserve"> - należy przez to rozumieć obiekt budowlany przeznaczony do czasowego użytkowania w okresie krótszym od jego trwałości technicznej, przeznaczony do przeniesienia lub rozbiórki, a także obiekt budowlany nie połączony trwale z </w:t>
      </w:r>
      <w:r w:rsidR="00B2096D" w:rsidRPr="000471C7">
        <w:rPr>
          <w:rFonts w:ascii="Arial" w:hAnsi="Arial" w:cs="Arial"/>
          <w:bCs/>
          <w:color w:val="000000"/>
          <w:sz w:val="22"/>
          <w:szCs w:val="24"/>
        </w:rPr>
        <w:t>gruntem;</w:t>
      </w:r>
    </w:p>
    <w:p w:rsidR="0097332F" w:rsidRPr="000471C7" w:rsidRDefault="0097332F" w:rsidP="000471C7">
      <w:pPr>
        <w:tabs>
          <w:tab w:val="left" w:pos="0"/>
        </w:tabs>
        <w:spacing w:after="120" w:line="360" w:lineRule="auto"/>
        <w:ind w:left="142"/>
        <w:jc w:val="both"/>
        <w:rPr>
          <w:rFonts w:ascii="Arial" w:hAnsi="Arial" w:cs="Arial"/>
          <w:color w:val="000000"/>
          <w:sz w:val="22"/>
          <w:szCs w:val="24"/>
        </w:rPr>
      </w:pPr>
      <w:r w:rsidRPr="00291E61">
        <w:rPr>
          <w:rFonts w:ascii="Arial" w:hAnsi="Arial" w:cs="Arial"/>
          <w:b/>
          <w:color w:val="000000"/>
          <w:sz w:val="22"/>
          <w:szCs w:val="24"/>
        </w:rPr>
        <w:t>6.</w:t>
      </w:r>
      <w:r w:rsidRPr="000471C7">
        <w:rPr>
          <w:rFonts w:ascii="Arial" w:hAnsi="Arial" w:cs="Arial"/>
          <w:color w:val="000000"/>
          <w:sz w:val="22"/>
          <w:szCs w:val="24"/>
        </w:rPr>
        <w:t xml:space="preserve"> </w:t>
      </w:r>
      <w:r w:rsidRPr="00291E61">
        <w:rPr>
          <w:rFonts w:ascii="Arial" w:hAnsi="Arial" w:cs="Arial"/>
          <w:b/>
          <w:color w:val="000000"/>
          <w:sz w:val="22"/>
          <w:szCs w:val="24"/>
        </w:rPr>
        <w:t>budowie</w:t>
      </w:r>
      <w:r w:rsidRPr="000471C7">
        <w:rPr>
          <w:rFonts w:ascii="Arial" w:hAnsi="Arial" w:cs="Arial"/>
          <w:color w:val="000000"/>
          <w:sz w:val="22"/>
          <w:szCs w:val="24"/>
        </w:rPr>
        <w:t xml:space="preserve"> - należy przez to rozumieć wykonanie obiektu budowlanego</w:t>
      </w:r>
      <w:r w:rsidRPr="000471C7">
        <w:rPr>
          <w:rFonts w:ascii="Arial" w:hAnsi="Arial" w:cs="Arial"/>
          <w:bCs/>
          <w:color w:val="000000"/>
          <w:sz w:val="22"/>
          <w:szCs w:val="24"/>
        </w:rPr>
        <w:t xml:space="preserve"> w określonym </w:t>
      </w:r>
      <w:r w:rsidRPr="000471C7">
        <w:rPr>
          <w:rFonts w:ascii="Arial" w:hAnsi="Arial" w:cs="Arial"/>
          <w:color w:val="000000"/>
          <w:sz w:val="22"/>
          <w:szCs w:val="24"/>
        </w:rPr>
        <w:t>miejscu, a także budowę, rozbudowę, nadbudowę ob</w:t>
      </w:r>
      <w:r w:rsidR="00F40C82" w:rsidRPr="000471C7">
        <w:rPr>
          <w:rFonts w:ascii="Arial" w:hAnsi="Arial" w:cs="Arial"/>
          <w:color w:val="000000"/>
          <w:sz w:val="22"/>
          <w:szCs w:val="24"/>
        </w:rPr>
        <w:t>iektu budowlanego;</w:t>
      </w:r>
      <w:r w:rsidRPr="000471C7">
        <w:rPr>
          <w:rFonts w:ascii="Arial" w:hAnsi="Arial" w:cs="Arial"/>
          <w:color w:val="000000"/>
          <w:sz w:val="22"/>
          <w:szCs w:val="24"/>
        </w:rPr>
        <w:t xml:space="preserve"> </w:t>
      </w:r>
    </w:p>
    <w:p w:rsidR="0097332F" w:rsidRPr="000471C7" w:rsidRDefault="0097332F" w:rsidP="00291E61">
      <w:pPr>
        <w:tabs>
          <w:tab w:val="left" w:pos="0"/>
        </w:tabs>
        <w:spacing w:after="120" w:line="360" w:lineRule="auto"/>
        <w:ind w:left="142"/>
        <w:jc w:val="both"/>
        <w:rPr>
          <w:rFonts w:ascii="Arial" w:hAnsi="Arial" w:cs="Arial"/>
          <w:color w:val="000000"/>
          <w:sz w:val="22"/>
          <w:szCs w:val="24"/>
        </w:rPr>
      </w:pPr>
      <w:r w:rsidRPr="00291E61">
        <w:rPr>
          <w:rFonts w:ascii="Arial" w:hAnsi="Arial" w:cs="Arial"/>
          <w:b/>
          <w:color w:val="000000"/>
          <w:sz w:val="22"/>
          <w:szCs w:val="24"/>
        </w:rPr>
        <w:t>7.</w:t>
      </w:r>
      <w:r w:rsidRPr="000471C7">
        <w:rPr>
          <w:rFonts w:ascii="Arial" w:hAnsi="Arial" w:cs="Arial"/>
          <w:color w:val="000000"/>
          <w:sz w:val="22"/>
          <w:szCs w:val="24"/>
        </w:rPr>
        <w:t xml:space="preserve"> </w:t>
      </w:r>
      <w:r w:rsidRPr="00291E61">
        <w:rPr>
          <w:rFonts w:ascii="Arial" w:hAnsi="Arial" w:cs="Arial"/>
          <w:b/>
          <w:color w:val="000000"/>
          <w:sz w:val="22"/>
          <w:szCs w:val="24"/>
        </w:rPr>
        <w:t>robotach budowlanych</w:t>
      </w:r>
      <w:r w:rsidRPr="000471C7">
        <w:rPr>
          <w:rFonts w:ascii="Arial" w:hAnsi="Arial" w:cs="Arial"/>
          <w:color w:val="000000"/>
          <w:sz w:val="22"/>
          <w:szCs w:val="24"/>
        </w:rPr>
        <w:t xml:space="preserve"> - należy przez to rozumieć budowę, a także prace polegające na przebudowie, montażu lu</w:t>
      </w:r>
      <w:r w:rsidR="00F40C82" w:rsidRPr="000471C7">
        <w:rPr>
          <w:rFonts w:ascii="Arial" w:hAnsi="Arial" w:cs="Arial"/>
          <w:color w:val="000000"/>
          <w:sz w:val="22"/>
          <w:szCs w:val="24"/>
        </w:rPr>
        <w:t>b rozbiórce obiektu budowlanego;</w:t>
      </w:r>
    </w:p>
    <w:p w:rsidR="0097332F" w:rsidRPr="000471C7" w:rsidRDefault="0097332F" w:rsidP="00291E61">
      <w:pPr>
        <w:tabs>
          <w:tab w:val="left" w:pos="0"/>
        </w:tabs>
        <w:spacing w:after="120" w:line="360" w:lineRule="auto"/>
        <w:ind w:left="142"/>
        <w:jc w:val="both"/>
        <w:rPr>
          <w:rFonts w:ascii="Arial" w:hAnsi="Arial" w:cs="Arial"/>
          <w:color w:val="000000"/>
          <w:sz w:val="22"/>
          <w:szCs w:val="24"/>
        </w:rPr>
      </w:pPr>
      <w:r w:rsidRPr="00291E61">
        <w:rPr>
          <w:rFonts w:ascii="Arial" w:hAnsi="Arial" w:cs="Arial"/>
          <w:b/>
          <w:color w:val="000000"/>
          <w:sz w:val="22"/>
          <w:szCs w:val="24"/>
        </w:rPr>
        <w:t>8.</w:t>
      </w:r>
      <w:r w:rsidRPr="000471C7">
        <w:rPr>
          <w:rFonts w:ascii="Arial" w:hAnsi="Arial" w:cs="Arial"/>
          <w:color w:val="000000"/>
          <w:sz w:val="22"/>
          <w:szCs w:val="24"/>
        </w:rPr>
        <w:t xml:space="preserve"> </w:t>
      </w:r>
      <w:r w:rsidRPr="00291E61">
        <w:rPr>
          <w:rFonts w:ascii="Arial" w:hAnsi="Arial" w:cs="Arial"/>
          <w:b/>
          <w:color w:val="000000"/>
          <w:sz w:val="22"/>
          <w:szCs w:val="24"/>
        </w:rPr>
        <w:t>urządzeniach budowlanych</w:t>
      </w:r>
      <w:r w:rsidRPr="000471C7">
        <w:rPr>
          <w:rFonts w:ascii="Arial" w:hAnsi="Arial" w:cs="Arial"/>
          <w:color w:val="000000"/>
          <w:sz w:val="22"/>
          <w:szCs w:val="24"/>
        </w:rPr>
        <w:t xml:space="preserve"> - należy przez to rozumieć urządzenia techniczne związane z obiektem zapewniające możliwość użytkowania obiektu zgodnie z jego przeznaczeniem, jak przyłącza i urządzenia instalacyjne w tym służące oczyszczaniu lub gromadzeniu ścieków, a</w:t>
      </w:r>
      <w:r w:rsidR="00F40C82" w:rsidRPr="000471C7">
        <w:rPr>
          <w:rFonts w:ascii="Arial" w:hAnsi="Arial" w:cs="Arial"/>
          <w:color w:val="000000"/>
          <w:sz w:val="22"/>
          <w:szCs w:val="24"/>
        </w:rPr>
        <w:t xml:space="preserve"> </w:t>
      </w:r>
      <w:r w:rsidRPr="000471C7">
        <w:rPr>
          <w:rFonts w:ascii="Arial" w:hAnsi="Arial" w:cs="Arial"/>
          <w:bCs/>
          <w:color w:val="000000"/>
          <w:sz w:val="22"/>
          <w:szCs w:val="24"/>
        </w:rPr>
        <w:t xml:space="preserve">także przejazdy, ogrodzenia, place </w:t>
      </w:r>
      <w:r w:rsidR="00F40C82" w:rsidRPr="000471C7">
        <w:rPr>
          <w:rFonts w:ascii="Arial" w:hAnsi="Arial" w:cs="Arial"/>
          <w:bCs/>
          <w:color w:val="000000"/>
          <w:sz w:val="22"/>
          <w:szCs w:val="24"/>
        </w:rPr>
        <w:t>postojowe i place pod śmietniki;</w:t>
      </w:r>
    </w:p>
    <w:p w:rsidR="0097332F" w:rsidRPr="000471C7" w:rsidRDefault="0097332F" w:rsidP="00291E61">
      <w:pPr>
        <w:tabs>
          <w:tab w:val="left" w:pos="0"/>
        </w:tabs>
        <w:spacing w:after="120" w:line="360" w:lineRule="auto"/>
        <w:ind w:left="142"/>
        <w:jc w:val="both"/>
        <w:rPr>
          <w:rFonts w:ascii="Arial" w:hAnsi="Arial" w:cs="Arial"/>
          <w:color w:val="000000"/>
          <w:sz w:val="22"/>
          <w:szCs w:val="24"/>
        </w:rPr>
      </w:pPr>
      <w:r w:rsidRPr="00291E61">
        <w:rPr>
          <w:rFonts w:ascii="Arial" w:hAnsi="Arial" w:cs="Arial"/>
          <w:b/>
          <w:color w:val="000000"/>
          <w:sz w:val="22"/>
          <w:szCs w:val="24"/>
        </w:rPr>
        <w:t>9.</w:t>
      </w:r>
      <w:r w:rsidRPr="000471C7">
        <w:rPr>
          <w:rFonts w:ascii="Arial" w:hAnsi="Arial" w:cs="Arial"/>
          <w:color w:val="000000"/>
          <w:sz w:val="22"/>
          <w:szCs w:val="24"/>
        </w:rPr>
        <w:t xml:space="preserve"> </w:t>
      </w:r>
      <w:r w:rsidRPr="00291E61">
        <w:rPr>
          <w:rFonts w:ascii="Arial" w:hAnsi="Arial" w:cs="Arial"/>
          <w:b/>
          <w:color w:val="000000"/>
          <w:sz w:val="22"/>
          <w:szCs w:val="24"/>
        </w:rPr>
        <w:t>terenie budowy</w:t>
      </w:r>
      <w:r w:rsidRPr="000471C7">
        <w:rPr>
          <w:rFonts w:ascii="Arial" w:hAnsi="Arial" w:cs="Arial"/>
          <w:color w:val="000000"/>
          <w:sz w:val="22"/>
          <w:szCs w:val="24"/>
        </w:rPr>
        <w:t xml:space="preserve"> - należy przez</w:t>
      </w:r>
      <w:r w:rsidRPr="000471C7">
        <w:rPr>
          <w:rFonts w:ascii="Arial" w:hAnsi="Arial" w:cs="Arial"/>
          <w:bCs/>
          <w:color w:val="000000"/>
          <w:sz w:val="22"/>
          <w:szCs w:val="24"/>
        </w:rPr>
        <w:t xml:space="preserve"> to</w:t>
      </w:r>
      <w:r w:rsidRPr="000471C7">
        <w:rPr>
          <w:rFonts w:ascii="Arial" w:hAnsi="Arial" w:cs="Arial"/>
          <w:color w:val="000000"/>
          <w:sz w:val="22"/>
          <w:szCs w:val="24"/>
        </w:rPr>
        <w:t xml:space="preserve"> rozumieć przestrzeń, w której prowadzone</w:t>
      </w:r>
      <w:r w:rsidRPr="000471C7">
        <w:rPr>
          <w:rFonts w:ascii="Arial" w:hAnsi="Arial" w:cs="Arial"/>
          <w:bCs/>
          <w:color w:val="000000"/>
          <w:sz w:val="22"/>
          <w:szCs w:val="24"/>
        </w:rPr>
        <w:t xml:space="preserve"> są roboty </w:t>
      </w:r>
      <w:r w:rsidRPr="000471C7">
        <w:rPr>
          <w:rFonts w:ascii="Arial" w:hAnsi="Arial" w:cs="Arial"/>
          <w:color w:val="000000"/>
          <w:sz w:val="22"/>
          <w:szCs w:val="24"/>
        </w:rPr>
        <w:t>budowlane wraz z przestrzenią zajmowaną</w:t>
      </w:r>
      <w:r w:rsidR="00F40C82" w:rsidRPr="000471C7">
        <w:rPr>
          <w:rFonts w:ascii="Arial" w:hAnsi="Arial" w:cs="Arial"/>
          <w:color w:val="000000"/>
          <w:sz w:val="22"/>
          <w:szCs w:val="24"/>
        </w:rPr>
        <w:t xml:space="preserve"> pod urządzenia zaplecza budowy;</w:t>
      </w:r>
    </w:p>
    <w:p w:rsidR="0097332F" w:rsidRPr="000471C7" w:rsidRDefault="0097332F" w:rsidP="000471C7">
      <w:pPr>
        <w:tabs>
          <w:tab w:val="left" w:pos="0"/>
        </w:tabs>
        <w:spacing w:after="120" w:line="360" w:lineRule="auto"/>
        <w:ind w:left="142"/>
        <w:jc w:val="both"/>
        <w:rPr>
          <w:rFonts w:ascii="Arial" w:hAnsi="Arial" w:cs="Arial"/>
          <w:color w:val="000000"/>
          <w:sz w:val="22"/>
          <w:szCs w:val="24"/>
        </w:rPr>
      </w:pPr>
      <w:r w:rsidRPr="00291E61">
        <w:rPr>
          <w:rFonts w:ascii="Arial" w:hAnsi="Arial" w:cs="Arial"/>
          <w:b/>
          <w:color w:val="000000"/>
          <w:sz w:val="22"/>
          <w:szCs w:val="24"/>
        </w:rPr>
        <w:t>10.</w:t>
      </w:r>
      <w:r w:rsidRPr="000471C7">
        <w:rPr>
          <w:rFonts w:ascii="Arial" w:hAnsi="Arial" w:cs="Arial"/>
          <w:color w:val="000000"/>
          <w:sz w:val="22"/>
          <w:szCs w:val="24"/>
        </w:rPr>
        <w:t xml:space="preserve"> </w:t>
      </w:r>
      <w:r w:rsidRPr="00291E61">
        <w:rPr>
          <w:rFonts w:ascii="Arial" w:hAnsi="Arial" w:cs="Arial"/>
          <w:b/>
          <w:color w:val="000000"/>
          <w:sz w:val="22"/>
          <w:szCs w:val="24"/>
        </w:rPr>
        <w:t>prawie do dysponowania nieruchomością na cele</w:t>
      </w:r>
      <w:r w:rsidRPr="000471C7">
        <w:rPr>
          <w:rFonts w:ascii="Arial" w:hAnsi="Arial" w:cs="Arial"/>
          <w:color w:val="000000"/>
          <w:sz w:val="22"/>
          <w:szCs w:val="24"/>
        </w:rPr>
        <w:t xml:space="preserve"> budowlane - należy przez to rozumieć tytuł prawny wynikający z prawa własności, użytkowania wieczystego, zarządu, ograniczonego prawa rzeczowego albo stosunku zobowiązaniowego, przewidującego uprawnienia d</w:t>
      </w:r>
      <w:r w:rsidR="00F40C82" w:rsidRPr="000471C7">
        <w:rPr>
          <w:rFonts w:ascii="Arial" w:hAnsi="Arial" w:cs="Arial"/>
          <w:color w:val="000000"/>
          <w:sz w:val="22"/>
          <w:szCs w:val="24"/>
        </w:rPr>
        <w:t>o wykonywania robót budowlanych;</w:t>
      </w:r>
    </w:p>
    <w:p w:rsidR="0097332F" w:rsidRPr="000471C7" w:rsidRDefault="0097332F" w:rsidP="00291E61">
      <w:pPr>
        <w:tabs>
          <w:tab w:val="left" w:pos="0"/>
        </w:tabs>
        <w:spacing w:after="120" w:line="360" w:lineRule="auto"/>
        <w:ind w:left="142"/>
        <w:jc w:val="both"/>
        <w:rPr>
          <w:rFonts w:ascii="Arial" w:hAnsi="Arial" w:cs="Arial"/>
          <w:color w:val="000000"/>
          <w:sz w:val="22"/>
          <w:szCs w:val="24"/>
        </w:rPr>
      </w:pPr>
      <w:r w:rsidRPr="00291E61">
        <w:rPr>
          <w:rFonts w:ascii="Arial" w:hAnsi="Arial" w:cs="Arial"/>
          <w:b/>
          <w:color w:val="000000"/>
          <w:sz w:val="22"/>
          <w:szCs w:val="24"/>
        </w:rPr>
        <w:lastRenderedPageBreak/>
        <w:t>11.</w:t>
      </w:r>
      <w:r w:rsidR="00291E61">
        <w:rPr>
          <w:rFonts w:ascii="Arial" w:hAnsi="Arial" w:cs="Arial"/>
          <w:color w:val="000000"/>
          <w:sz w:val="22"/>
          <w:szCs w:val="24"/>
        </w:rPr>
        <w:t xml:space="preserve"> </w:t>
      </w:r>
      <w:r w:rsidRPr="00291E61">
        <w:rPr>
          <w:rFonts w:ascii="Arial" w:hAnsi="Arial" w:cs="Arial"/>
          <w:b/>
          <w:color w:val="000000"/>
          <w:sz w:val="22"/>
          <w:szCs w:val="24"/>
        </w:rPr>
        <w:t xml:space="preserve">pozwoleniu na budowę </w:t>
      </w:r>
      <w:r w:rsidRPr="000471C7">
        <w:rPr>
          <w:rFonts w:ascii="Arial" w:hAnsi="Arial" w:cs="Arial"/>
          <w:color w:val="000000"/>
          <w:sz w:val="22"/>
          <w:szCs w:val="24"/>
        </w:rPr>
        <w:t>- należy przez to rozumieć decyzję administracyjną zezwalającą na rozpoczęcie i prowadzenie budowy lub wykonywanie robót budowlanych innych</w:t>
      </w:r>
      <w:r w:rsidR="00F40C82" w:rsidRPr="000471C7">
        <w:rPr>
          <w:rFonts w:ascii="Arial" w:hAnsi="Arial" w:cs="Arial"/>
          <w:color w:val="000000"/>
          <w:sz w:val="22"/>
          <w:szCs w:val="24"/>
        </w:rPr>
        <w:t xml:space="preserve"> niż budowa obiektu budowlanego;</w:t>
      </w:r>
    </w:p>
    <w:p w:rsidR="0097332F" w:rsidRPr="000471C7" w:rsidRDefault="0097332F" w:rsidP="00291E61">
      <w:pPr>
        <w:tabs>
          <w:tab w:val="left" w:pos="0"/>
        </w:tabs>
        <w:spacing w:after="120" w:line="360" w:lineRule="auto"/>
        <w:ind w:left="142"/>
        <w:jc w:val="both"/>
        <w:rPr>
          <w:rFonts w:ascii="Arial" w:hAnsi="Arial" w:cs="Arial"/>
          <w:color w:val="000000"/>
          <w:sz w:val="22"/>
          <w:szCs w:val="24"/>
        </w:rPr>
      </w:pPr>
      <w:r w:rsidRPr="00291E61">
        <w:rPr>
          <w:rFonts w:ascii="Arial" w:hAnsi="Arial" w:cs="Arial"/>
          <w:b/>
          <w:color w:val="000000"/>
          <w:sz w:val="22"/>
          <w:szCs w:val="24"/>
        </w:rPr>
        <w:t>12.</w:t>
      </w:r>
      <w:r w:rsidRPr="000471C7">
        <w:rPr>
          <w:rFonts w:ascii="Arial" w:hAnsi="Arial" w:cs="Arial"/>
          <w:color w:val="000000"/>
          <w:sz w:val="22"/>
          <w:szCs w:val="24"/>
        </w:rPr>
        <w:t xml:space="preserve"> </w:t>
      </w:r>
      <w:r w:rsidRPr="00291E61">
        <w:rPr>
          <w:rFonts w:ascii="Arial" w:hAnsi="Arial" w:cs="Arial"/>
          <w:b/>
          <w:color w:val="000000"/>
          <w:sz w:val="22"/>
          <w:szCs w:val="24"/>
        </w:rPr>
        <w:t>dokumentacji</w:t>
      </w:r>
      <w:r w:rsidRPr="00291E61">
        <w:rPr>
          <w:rFonts w:ascii="Arial" w:hAnsi="Arial" w:cs="Arial"/>
          <w:b/>
          <w:bCs/>
          <w:color w:val="000000"/>
          <w:sz w:val="22"/>
          <w:szCs w:val="24"/>
        </w:rPr>
        <w:t xml:space="preserve"> budowy</w:t>
      </w:r>
      <w:r w:rsidRPr="000471C7">
        <w:rPr>
          <w:rFonts w:ascii="Arial" w:hAnsi="Arial" w:cs="Arial"/>
          <w:bCs/>
          <w:color w:val="000000"/>
          <w:sz w:val="22"/>
          <w:szCs w:val="24"/>
        </w:rPr>
        <w:t xml:space="preserve"> - należy przez to</w:t>
      </w:r>
      <w:r w:rsidRPr="000471C7">
        <w:rPr>
          <w:rFonts w:ascii="Arial" w:hAnsi="Arial" w:cs="Arial"/>
          <w:color w:val="000000"/>
          <w:sz w:val="22"/>
          <w:szCs w:val="24"/>
        </w:rPr>
        <w:t xml:space="preserve"> rozumieć pozwolenie na budowę wraz z załączonym projektem budowlanym, dziennik budowy, protokoły z narad, protokoły odbiorów, w miarę potrzeby rysunki i opisy służące realizacji obiektu, operaty geodezyjne, książkę obmiarów, dziennik montażu</w:t>
      </w:r>
      <w:r w:rsidR="00F40C82" w:rsidRPr="000471C7">
        <w:rPr>
          <w:rFonts w:ascii="Arial" w:hAnsi="Arial" w:cs="Arial"/>
          <w:color w:val="000000"/>
          <w:sz w:val="22"/>
          <w:szCs w:val="24"/>
        </w:rPr>
        <w:t>;</w:t>
      </w:r>
    </w:p>
    <w:p w:rsidR="00F40C82" w:rsidRPr="000471C7" w:rsidRDefault="0097332F" w:rsidP="00291E61">
      <w:pPr>
        <w:tabs>
          <w:tab w:val="left" w:pos="0"/>
        </w:tabs>
        <w:spacing w:after="120" w:line="360" w:lineRule="auto"/>
        <w:ind w:left="142"/>
        <w:jc w:val="both"/>
        <w:rPr>
          <w:rFonts w:ascii="Arial" w:hAnsi="Arial" w:cs="Arial"/>
          <w:color w:val="000000"/>
          <w:sz w:val="22"/>
          <w:szCs w:val="24"/>
        </w:rPr>
      </w:pPr>
      <w:r w:rsidRPr="00291E61">
        <w:rPr>
          <w:rFonts w:ascii="Arial" w:hAnsi="Arial" w:cs="Arial"/>
          <w:b/>
          <w:color w:val="000000"/>
          <w:sz w:val="22"/>
          <w:szCs w:val="24"/>
        </w:rPr>
        <w:t>13.</w:t>
      </w:r>
      <w:r w:rsidRPr="000471C7">
        <w:rPr>
          <w:rFonts w:ascii="Arial" w:hAnsi="Arial" w:cs="Arial"/>
          <w:color w:val="000000"/>
          <w:sz w:val="22"/>
          <w:szCs w:val="24"/>
        </w:rPr>
        <w:t xml:space="preserve"> </w:t>
      </w:r>
      <w:r w:rsidRPr="00291E61">
        <w:rPr>
          <w:rFonts w:ascii="Arial" w:hAnsi="Arial" w:cs="Arial"/>
          <w:b/>
          <w:color w:val="000000"/>
          <w:sz w:val="22"/>
          <w:szCs w:val="24"/>
        </w:rPr>
        <w:t>dokumentacji powykonawczej</w:t>
      </w:r>
      <w:r w:rsidRPr="000471C7">
        <w:rPr>
          <w:rFonts w:ascii="Arial" w:hAnsi="Arial" w:cs="Arial"/>
          <w:color w:val="000000"/>
          <w:sz w:val="22"/>
          <w:szCs w:val="24"/>
        </w:rPr>
        <w:t xml:space="preserve"> - należy przez to rozumieć dokumentacje budowy z naniesionymi zmianami dokonanymi w toku wykonywania robót, geodezyjne pomiary powykonawcze</w:t>
      </w:r>
      <w:r w:rsidR="00F40C82" w:rsidRPr="000471C7">
        <w:rPr>
          <w:rFonts w:ascii="Arial" w:hAnsi="Arial" w:cs="Arial"/>
          <w:color w:val="000000"/>
          <w:sz w:val="22"/>
          <w:szCs w:val="24"/>
        </w:rPr>
        <w:t>, atesty, certyfikaty, aprobaty;</w:t>
      </w:r>
    </w:p>
    <w:p w:rsidR="0097332F" w:rsidRPr="000471C7" w:rsidRDefault="0097332F" w:rsidP="00291E61">
      <w:pPr>
        <w:tabs>
          <w:tab w:val="left" w:pos="0"/>
        </w:tabs>
        <w:spacing w:after="120" w:line="360" w:lineRule="auto"/>
        <w:ind w:left="142"/>
        <w:jc w:val="both"/>
        <w:rPr>
          <w:rFonts w:ascii="Arial" w:hAnsi="Arial" w:cs="Arial"/>
          <w:color w:val="000000"/>
          <w:sz w:val="22"/>
          <w:szCs w:val="24"/>
        </w:rPr>
      </w:pPr>
      <w:r w:rsidRPr="00291E61">
        <w:rPr>
          <w:rFonts w:ascii="Arial" w:hAnsi="Arial" w:cs="Arial"/>
          <w:b/>
          <w:color w:val="000000"/>
          <w:sz w:val="22"/>
          <w:szCs w:val="24"/>
        </w:rPr>
        <w:t>14.</w:t>
      </w:r>
      <w:r w:rsidRPr="000471C7">
        <w:rPr>
          <w:rFonts w:ascii="Arial" w:hAnsi="Arial" w:cs="Arial"/>
          <w:color w:val="000000"/>
          <w:sz w:val="22"/>
          <w:szCs w:val="24"/>
        </w:rPr>
        <w:t xml:space="preserve"> </w:t>
      </w:r>
      <w:r w:rsidRPr="00291E61">
        <w:rPr>
          <w:rFonts w:ascii="Arial" w:hAnsi="Arial" w:cs="Arial"/>
          <w:b/>
          <w:color w:val="000000"/>
          <w:sz w:val="22"/>
          <w:szCs w:val="24"/>
        </w:rPr>
        <w:t>terenie zamkniętym</w:t>
      </w:r>
      <w:r w:rsidRPr="000471C7">
        <w:rPr>
          <w:rFonts w:ascii="Arial" w:hAnsi="Arial" w:cs="Arial"/>
          <w:color w:val="000000"/>
          <w:sz w:val="22"/>
          <w:szCs w:val="24"/>
        </w:rPr>
        <w:t xml:space="preserve"> - należy przez to rozumieć teren zamknięty, o którym</w:t>
      </w:r>
      <w:r w:rsidRPr="000471C7">
        <w:rPr>
          <w:rFonts w:ascii="Arial" w:hAnsi="Arial" w:cs="Arial"/>
          <w:bCs/>
          <w:color w:val="000000"/>
          <w:sz w:val="22"/>
          <w:szCs w:val="24"/>
        </w:rPr>
        <w:t xml:space="preserve"> mowa w </w:t>
      </w:r>
      <w:r w:rsidRPr="000471C7">
        <w:rPr>
          <w:rFonts w:ascii="Arial" w:hAnsi="Arial" w:cs="Arial"/>
          <w:color w:val="000000"/>
          <w:sz w:val="22"/>
          <w:szCs w:val="24"/>
        </w:rPr>
        <w:t xml:space="preserve">przepisach prawa </w:t>
      </w:r>
      <w:r w:rsidR="00F40C82" w:rsidRPr="000471C7">
        <w:rPr>
          <w:rFonts w:ascii="Arial" w:hAnsi="Arial" w:cs="Arial"/>
          <w:color w:val="000000"/>
          <w:sz w:val="22"/>
          <w:szCs w:val="24"/>
        </w:rPr>
        <w:t>geodezyjnego i kartograficznego;</w:t>
      </w:r>
    </w:p>
    <w:p w:rsidR="0097332F" w:rsidRPr="00291E61" w:rsidRDefault="0097332F" w:rsidP="00291E61">
      <w:pPr>
        <w:tabs>
          <w:tab w:val="left" w:pos="0"/>
        </w:tabs>
        <w:spacing w:after="120" w:line="360" w:lineRule="auto"/>
        <w:ind w:left="142"/>
        <w:jc w:val="both"/>
        <w:rPr>
          <w:rFonts w:ascii="Arial" w:eastAsia="Tahoma" w:hAnsi="Arial" w:cs="Arial"/>
          <w:color w:val="000000"/>
          <w:sz w:val="22"/>
          <w:szCs w:val="24"/>
        </w:rPr>
      </w:pPr>
      <w:r w:rsidRPr="00291E61">
        <w:rPr>
          <w:rFonts w:ascii="Arial" w:hAnsi="Arial" w:cs="Arial"/>
          <w:b/>
          <w:color w:val="000000"/>
          <w:sz w:val="22"/>
          <w:szCs w:val="24"/>
        </w:rPr>
        <w:t>15.</w:t>
      </w:r>
      <w:r w:rsidRPr="000471C7">
        <w:rPr>
          <w:rFonts w:ascii="Arial" w:hAnsi="Arial" w:cs="Arial"/>
          <w:color w:val="000000"/>
          <w:sz w:val="22"/>
          <w:szCs w:val="24"/>
        </w:rPr>
        <w:t xml:space="preserve"> </w:t>
      </w:r>
      <w:r w:rsidRPr="00291E61">
        <w:rPr>
          <w:rFonts w:ascii="Arial" w:hAnsi="Arial" w:cs="Arial"/>
          <w:b/>
          <w:color w:val="000000"/>
          <w:sz w:val="22"/>
          <w:szCs w:val="24"/>
        </w:rPr>
        <w:t>aprobacie technicznej</w:t>
      </w:r>
      <w:r w:rsidRPr="000471C7">
        <w:rPr>
          <w:rFonts w:ascii="Arial" w:hAnsi="Arial" w:cs="Arial"/>
          <w:bCs/>
          <w:color w:val="000000"/>
          <w:sz w:val="22"/>
          <w:szCs w:val="24"/>
        </w:rPr>
        <w:t xml:space="preserve"> - należy przez</w:t>
      </w:r>
      <w:r w:rsidRPr="000471C7">
        <w:rPr>
          <w:rFonts w:ascii="Arial" w:hAnsi="Arial" w:cs="Arial"/>
          <w:color w:val="000000"/>
          <w:sz w:val="22"/>
          <w:szCs w:val="24"/>
        </w:rPr>
        <w:t xml:space="preserve"> to rozumieć pozytywną ocenę techniczną wyrobu, stwierdzającą j ego przydatno</w:t>
      </w:r>
      <w:r w:rsidR="00F40C82" w:rsidRPr="000471C7">
        <w:rPr>
          <w:rFonts w:ascii="Arial" w:hAnsi="Arial" w:cs="Arial"/>
          <w:color w:val="000000"/>
          <w:sz w:val="22"/>
          <w:szCs w:val="24"/>
        </w:rPr>
        <w:t>ść do stosowania w budownictwie;</w:t>
      </w:r>
    </w:p>
    <w:p w:rsidR="00B2096D" w:rsidRPr="000471C7" w:rsidRDefault="0097332F" w:rsidP="00291E61">
      <w:pPr>
        <w:tabs>
          <w:tab w:val="left" w:pos="0"/>
        </w:tabs>
        <w:spacing w:after="120" w:line="360" w:lineRule="auto"/>
        <w:ind w:left="142"/>
        <w:jc w:val="both"/>
        <w:rPr>
          <w:rFonts w:ascii="Arial" w:hAnsi="Arial" w:cs="Arial"/>
          <w:color w:val="000000"/>
          <w:sz w:val="22"/>
          <w:szCs w:val="24"/>
        </w:rPr>
      </w:pPr>
      <w:r w:rsidRPr="00291E61">
        <w:rPr>
          <w:rFonts w:ascii="Arial" w:hAnsi="Arial" w:cs="Arial"/>
          <w:b/>
          <w:color w:val="000000"/>
          <w:sz w:val="22"/>
          <w:szCs w:val="24"/>
        </w:rPr>
        <w:t>16.</w:t>
      </w:r>
      <w:r w:rsidRPr="000471C7">
        <w:rPr>
          <w:rFonts w:ascii="Arial" w:hAnsi="Arial" w:cs="Arial"/>
          <w:color w:val="000000"/>
          <w:sz w:val="22"/>
          <w:szCs w:val="24"/>
        </w:rPr>
        <w:t xml:space="preserve"> </w:t>
      </w:r>
      <w:r w:rsidRPr="00291E61">
        <w:rPr>
          <w:rFonts w:ascii="Arial" w:hAnsi="Arial" w:cs="Arial"/>
          <w:b/>
          <w:color w:val="000000"/>
          <w:sz w:val="22"/>
          <w:szCs w:val="24"/>
        </w:rPr>
        <w:t>właściwym organie</w:t>
      </w:r>
      <w:r w:rsidRPr="000471C7">
        <w:rPr>
          <w:rFonts w:ascii="Arial" w:hAnsi="Arial" w:cs="Arial"/>
          <w:color w:val="000000"/>
          <w:sz w:val="22"/>
          <w:szCs w:val="24"/>
        </w:rPr>
        <w:t xml:space="preserve"> - należy przez to rozumieć organ nadzoru architektoniczno -budowlanego lub organ specjalistycznego nadzoru b</w:t>
      </w:r>
      <w:r w:rsidR="00F40C82" w:rsidRPr="000471C7">
        <w:rPr>
          <w:rFonts w:ascii="Arial" w:hAnsi="Arial" w:cs="Arial"/>
          <w:color w:val="000000"/>
          <w:sz w:val="22"/>
          <w:szCs w:val="24"/>
        </w:rPr>
        <w:t>udowlanego;</w:t>
      </w:r>
    </w:p>
    <w:p w:rsidR="0097332F" w:rsidRPr="000471C7" w:rsidRDefault="0097332F" w:rsidP="00291E61">
      <w:pPr>
        <w:tabs>
          <w:tab w:val="left" w:pos="0"/>
        </w:tabs>
        <w:spacing w:after="120" w:line="360" w:lineRule="auto"/>
        <w:ind w:left="142"/>
        <w:jc w:val="both"/>
        <w:rPr>
          <w:rFonts w:ascii="Arial" w:hAnsi="Arial" w:cs="Arial"/>
          <w:color w:val="000000"/>
          <w:sz w:val="22"/>
          <w:szCs w:val="24"/>
        </w:rPr>
      </w:pPr>
      <w:r w:rsidRPr="00291E61">
        <w:rPr>
          <w:rFonts w:ascii="Arial" w:hAnsi="Arial" w:cs="Arial"/>
          <w:b/>
          <w:bCs/>
          <w:color w:val="000000"/>
          <w:sz w:val="22"/>
          <w:szCs w:val="24"/>
        </w:rPr>
        <w:t>17.</w:t>
      </w:r>
      <w:r w:rsidRPr="000471C7">
        <w:rPr>
          <w:rFonts w:ascii="Arial" w:hAnsi="Arial" w:cs="Arial"/>
          <w:color w:val="000000"/>
          <w:sz w:val="22"/>
          <w:szCs w:val="24"/>
        </w:rPr>
        <w:t xml:space="preserve"> </w:t>
      </w:r>
      <w:r w:rsidRPr="00291E61">
        <w:rPr>
          <w:rFonts w:ascii="Arial" w:hAnsi="Arial" w:cs="Arial"/>
          <w:b/>
          <w:color w:val="000000"/>
          <w:sz w:val="22"/>
          <w:szCs w:val="24"/>
        </w:rPr>
        <w:t>wyrobie budowlanym</w:t>
      </w:r>
      <w:r w:rsidRPr="000471C7">
        <w:rPr>
          <w:rFonts w:ascii="Arial" w:hAnsi="Arial" w:cs="Arial"/>
          <w:color w:val="000000"/>
          <w:sz w:val="22"/>
          <w:szCs w:val="24"/>
        </w:rPr>
        <w:t xml:space="preserve"> </w:t>
      </w:r>
      <w:r w:rsidR="00291E61">
        <w:rPr>
          <w:rFonts w:ascii="Arial" w:hAnsi="Arial" w:cs="Arial"/>
          <w:color w:val="000000"/>
          <w:sz w:val="22"/>
          <w:szCs w:val="24"/>
        </w:rPr>
        <w:t xml:space="preserve">- </w:t>
      </w:r>
      <w:r w:rsidRPr="000471C7">
        <w:rPr>
          <w:rFonts w:ascii="Arial" w:hAnsi="Arial" w:cs="Arial"/>
          <w:color w:val="000000"/>
          <w:sz w:val="22"/>
          <w:szCs w:val="24"/>
        </w:rPr>
        <w:t>należy przez to rozumieć wyrób w rozumieniu przepisów o ocenie zgodności, wytworzony w celu wbudowania, wmontowania, zainstalowania</w:t>
      </w:r>
      <w:r w:rsidRPr="000471C7">
        <w:rPr>
          <w:rFonts w:ascii="Arial" w:hAnsi="Arial" w:cs="Arial"/>
          <w:bCs/>
          <w:color w:val="000000"/>
          <w:sz w:val="22"/>
          <w:szCs w:val="24"/>
        </w:rPr>
        <w:t xml:space="preserve"> lub </w:t>
      </w:r>
      <w:r w:rsidRPr="000471C7">
        <w:rPr>
          <w:rFonts w:ascii="Arial" w:hAnsi="Arial" w:cs="Arial"/>
          <w:color w:val="000000"/>
          <w:sz w:val="22"/>
          <w:szCs w:val="24"/>
        </w:rPr>
        <w:t>zastosowania w sposób trwały w obiekcie budowlanym, wprowadzony do obrotu jako wyrób pojedynczy lub jako zestaw wyrobów do stosowania we wzajemnym połączeniu stanowi</w:t>
      </w:r>
      <w:r w:rsidR="00F40C82" w:rsidRPr="000471C7">
        <w:rPr>
          <w:rFonts w:ascii="Arial" w:hAnsi="Arial" w:cs="Arial"/>
          <w:color w:val="000000"/>
          <w:sz w:val="22"/>
          <w:szCs w:val="24"/>
        </w:rPr>
        <w:t>ącym integralną całość użytkową;</w:t>
      </w:r>
    </w:p>
    <w:p w:rsidR="0097332F" w:rsidRPr="000471C7" w:rsidRDefault="0097332F" w:rsidP="00291E61">
      <w:pPr>
        <w:tabs>
          <w:tab w:val="left" w:pos="0"/>
        </w:tabs>
        <w:spacing w:after="120" w:line="360" w:lineRule="auto"/>
        <w:ind w:left="142"/>
        <w:jc w:val="both"/>
        <w:rPr>
          <w:rFonts w:ascii="Arial" w:hAnsi="Arial" w:cs="Arial"/>
          <w:color w:val="000000"/>
          <w:sz w:val="22"/>
          <w:szCs w:val="24"/>
        </w:rPr>
      </w:pPr>
      <w:r w:rsidRPr="00291E61">
        <w:rPr>
          <w:rFonts w:ascii="Arial" w:eastAsia="Tahoma" w:hAnsi="Arial" w:cs="Arial"/>
          <w:b/>
          <w:color w:val="000000"/>
          <w:sz w:val="22"/>
          <w:szCs w:val="24"/>
        </w:rPr>
        <w:t xml:space="preserve"> </w:t>
      </w:r>
      <w:r w:rsidRPr="00291E61">
        <w:rPr>
          <w:rFonts w:ascii="Arial" w:hAnsi="Arial" w:cs="Arial"/>
          <w:b/>
          <w:color w:val="000000"/>
          <w:sz w:val="22"/>
          <w:szCs w:val="24"/>
        </w:rPr>
        <w:t>18.</w:t>
      </w:r>
      <w:r w:rsidRPr="000471C7">
        <w:rPr>
          <w:rFonts w:ascii="Arial" w:hAnsi="Arial" w:cs="Arial"/>
          <w:color w:val="000000"/>
          <w:sz w:val="22"/>
          <w:szCs w:val="24"/>
        </w:rPr>
        <w:t xml:space="preserve"> </w:t>
      </w:r>
      <w:r w:rsidRPr="00291E61">
        <w:rPr>
          <w:rFonts w:ascii="Arial" w:hAnsi="Arial" w:cs="Arial"/>
          <w:b/>
          <w:color w:val="000000"/>
          <w:sz w:val="22"/>
          <w:szCs w:val="24"/>
        </w:rPr>
        <w:t>opłacie</w:t>
      </w:r>
      <w:r w:rsidRPr="000471C7">
        <w:rPr>
          <w:rFonts w:ascii="Arial" w:hAnsi="Arial" w:cs="Arial"/>
          <w:color w:val="000000"/>
          <w:sz w:val="22"/>
          <w:szCs w:val="24"/>
        </w:rPr>
        <w:t xml:space="preserve"> - należy przez to rozumieć kwotę</w:t>
      </w:r>
      <w:r w:rsidRPr="000471C7">
        <w:rPr>
          <w:rFonts w:ascii="Arial" w:hAnsi="Arial" w:cs="Arial"/>
          <w:bCs/>
          <w:color w:val="000000"/>
          <w:sz w:val="22"/>
          <w:szCs w:val="24"/>
        </w:rPr>
        <w:t xml:space="preserve"> należności</w:t>
      </w:r>
      <w:r w:rsidRPr="000471C7">
        <w:rPr>
          <w:rFonts w:ascii="Arial" w:hAnsi="Arial" w:cs="Arial"/>
          <w:color w:val="000000"/>
          <w:sz w:val="22"/>
          <w:szCs w:val="24"/>
        </w:rPr>
        <w:t xml:space="preserve"> wnoszoną przez zobowiązanego</w:t>
      </w:r>
      <w:r w:rsidRPr="000471C7">
        <w:rPr>
          <w:rFonts w:ascii="Arial" w:hAnsi="Arial" w:cs="Arial"/>
          <w:bCs/>
          <w:color w:val="000000"/>
          <w:sz w:val="22"/>
          <w:szCs w:val="24"/>
        </w:rPr>
        <w:t xml:space="preserve"> za </w:t>
      </w:r>
      <w:r w:rsidRPr="000471C7">
        <w:rPr>
          <w:rFonts w:ascii="Arial" w:hAnsi="Arial" w:cs="Arial"/>
          <w:color w:val="000000"/>
          <w:sz w:val="22"/>
          <w:szCs w:val="24"/>
        </w:rPr>
        <w:t>określone ustawą obowiązkowe kontrole dokonywane przez właściwy organ</w:t>
      </w:r>
      <w:r w:rsidR="00F40C82" w:rsidRPr="000471C7">
        <w:rPr>
          <w:rFonts w:ascii="Arial" w:hAnsi="Arial" w:cs="Arial"/>
          <w:color w:val="000000"/>
          <w:sz w:val="22"/>
          <w:szCs w:val="24"/>
        </w:rPr>
        <w:t>;</w:t>
      </w:r>
    </w:p>
    <w:p w:rsidR="0097332F" w:rsidRPr="000471C7" w:rsidRDefault="0097332F" w:rsidP="00291E61">
      <w:pPr>
        <w:tabs>
          <w:tab w:val="left" w:pos="0"/>
        </w:tabs>
        <w:spacing w:after="120" w:line="360" w:lineRule="auto"/>
        <w:ind w:left="142"/>
        <w:jc w:val="both"/>
        <w:rPr>
          <w:rFonts w:ascii="Arial" w:hAnsi="Arial" w:cs="Arial"/>
          <w:color w:val="000000"/>
          <w:sz w:val="22"/>
          <w:szCs w:val="24"/>
        </w:rPr>
      </w:pPr>
      <w:r w:rsidRPr="000471C7">
        <w:rPr>
          <w:rFonts w:ascii="Arial" w:eastAsia="Tahoma" w:hAnsi="Arial" w:cs="Arial"/>
          <w:sz w:val="22"/>
          <w:szCs w:val="24"/>
        </w:rPr>
        <w:t xml:space="preserve"> </w:t>
      </w:r>
      <w:r w:rsidRPr="00291E61">
        <w:rPr>
          <w:rFonts w:ascii="Arial" w:hAnsi="Arial" w:cs="Arial"/>
          <w:b/>
          <w:sz w:val="22"/>
          <w:szCs w:val="24"/>
        </w:rPr>
        <w:t>19.</w:t>
      </w:r>
      <w:r w:rsidRPr="000471C7">
        <w:rPr>
          <w:rFonts w:ascii="Arial" w:hAnsi="Arial" w:cs="Arial"/>
          <w:sz w:val="22"/>
          <w:szCs w:val="24"/>
        </w:rPr>
        <w:t xml:space="preserve"> </w:t>
      </w:r>
      <w:r w:rsidRPr="00291E61">
        <w:rPr>
          <w:rFonts w:ascii="Arial" w:hAnsi="Arial" w:cs="Arial"/>
          <w:b/>
          <w:sz w:val="22"/>
          <w:szCs w:val="24"/>
        </w:rPr>
        <w:t>drodze tymczasowej montażowej</w:t>
      </w:r>
      <w:r w:rsidRPr="000471C7">
        <w:rPr>
          <w:rFonts w:ascii="Arial" w:hAnsi="Arial" w:cs="Arial"/>
          <w:sz w:val="22"/>
          <w:szCs w:val="24"/>
        </w:rPr>
        <w:t xml:space="preserve"> - należy przez to</w:t>
      </w:r>
      <w:r w:rsidRPr="000471C7">
        <w:rPr>
          <w:rFonts w:ascii="Arial" w:hAnsi="Arial" w:cs="Arial"/>
          <w:bCs/>
          <w:sz w:val="22"/>
          <w:szCs w:val="24"/>
        </w:rPr>
        <w:t xml:space="preserve"> rozumieć drogę</w:t>
      </w:r>
      <w:r w:rsidRPr="000471C7">
        <w:rPr>
          <w:rFonts w:ascii="Arial" w:hAnsi="Arial" w:cs="Arial"/>
          <w:sz w:val="22"/>
          <w:szCs w:val="24"/>
        </w:rPr>
        <w:t xml:space="preserve"> specjalnie przygotowaną,</w:t>
      </w:r>
      <w:r w:rsidRPr="000471C7">
        <w:rPr>
          <w:rFonts w:ascii="Arial" w:hAnsi="Arial" w:cs="Arial"/>
          <w:color w:val="000000"/>
          <w:sz w:val="22"/>
          <w:szCs w:val="24"/>
        </w:rPr>
        <w:t xml:space="preserve"> przeznaczoną do ruchu pojazdów obsługujących roboty budowlane na czas</w:t>
      </w:r>
      <w:r w:rsidRPr="000471C7">
        <w:rPr>
          <w:rFonts w:ascii="Arial" w:hAnsi="Arial" w:cs="Arial"/>
          <w:bCs/>
          <w:color w:val="000000"/>
          <w:sz w:val="22"/>
          <w:szCs w:val="24"/>
        </w:rPr>
        <w:t xml:space="preserve"> ich </w:t>
      </w:r>
      <w:r w:rsidRPr="000471C7">
        <w:rPr>
          <w:rFonts w:ascii="Arial" w:hAnsi="Arial" w:cs="Arial"/>
          <w:color w:val="000000"/>
          <w:sz w:val="22"/>
          <w:szCs w:val="24"/>
        </w:rPr>
        <w:t xml:space="preserve">wykonywania, przewidziana </w:t>
      </w:r>
      <w:r w:rsidR="00F40C82" w:rsidRPr="000471C7">
        <w:rPr>
          <w:rFonts w:ascii="Arial" w:hAnsi="Arial" w:cs="Arial"/>
          <w:color w:val="000000"/>
          <w:sz w:val="22"/>
          <w:szCs w:val="24"/>
        </w:rPr>
        <w:t>do usunięcia po ich zakończeniu;</w:t>
      </w:r>
    </w:p>
    <w:p w:rsidR="0097332F" w:rsidRPr="000471C7" w:rsidRDefault="0097332F" w:rsidP="00291E61">
      <w:pPr>
        <w:tabs>
          <w:tab w:val="left" w:pos="0"/>
        </w:tabs>
        <w:spacing w:after="120" w:line="360" w:lineRule="auto"/>
        <w:ind w:left="142"/>
        <w:jc w:val="both"/>
        <w:rPr>
          <w:rFonts w:ascii="Arial" w:hAnsi="Arial" w:cs="Arial"/>
          <w:color w:val="000000"/>
          <w:sz w:val="22"/>
          <w:szCs w:val="24"/>
        </w:rPr>
      </w:pPr>
      <w:r w:rsidRPr="00291E61">
        <w:rPr>
          <w:rFonts w:ascii="Arial" w:eastAsia="Tahoma" w:hAnsi="Arial" w:cs="Arial"/>
          <w:b/>
          <w:color w:val="000000"/>
          <w:sz w:val="22"/>
          <w:szCs w:val="24"/>
        </w:rPr>
        <w:t xml:space="preserve"> </w:t>
      </w:r>
      <w:r w:rsidRPr="00291E61">
        <w:rPr>
          <w:rFonts w:ascii="Arial" w:hAnsi="Arial" w:cs="Arial"/>
          <w:b/>
          <w:color w:val="000000"/>
          <w:sz w:val="22"/>
          <w:szCs w:val="24"/>
        </w:rPr>
        <w:t>20.</w:t>
      </w:r>
      <w:r w:rsidRPr="000471C7">
        <w:rPr>
          <w:rFonts w:ascii="Arial" w:hAnsi="Arial" w:cs="Arial"/>
          <w:color w:val="000000"/>
          <w:sz w:val="22"/>
          <w:szCs w:val="24"/>
        </w:rPr>
        <w:t xml:space="preserve"> </w:t>
      </w:r>
      <w:r w:rsidRPr="00291E61">
        <w:rPr>
          <w:rFonts w:ascii="Arial" w:hAnsi="Arial" w:cs="Arial"/>
          <w:b/>
          <w:color w:val="000000"/>
          <w:sz w:val="22"/>
          <w:szCs w:val="24"/>
        </w:rPr>
        <w:t>dzienniku budowy</w:t>
      </w:r>
      <w:r w:rsidRPr="000471C7">
        <w:rPr>
          <w:rFonts w:ascii="Arial" w:hAnsi="Arial" w:cs="Arial"/>
          <w:color w:val="000000"/>
          <w:sz w:val="22"/>
          <w:szCs w:val="24"/>
        </w:rPr>
        <w:t xml:space="preserve"> - należy przez</w:t>
      </w:r>
      <w:r w:rsidRPr="000471C7">
        <w:rPr>
          <w:rFonts w:ascii="Arial" w:hAnsi="Arial" w:cs="Arial"/>
          <w:bCs/>
          <w:color w:val="000000"/>
          <w:sz w:val="22"/>
          <w:szCs w:val="24"/>
        </w:rPr>
        <w:t xml:space="preserve"> to</w:t>
      </w:r>
      <w:r w:rsidRPr="000471C7">
        <w:rPr>
          <w:rFonts w:ascii="Arial" w:hAnsi="Arial" w:cs="Arial"/>
          <w:color w:val="000000"/>
          <w:sz w:val="22"/>
          <w:szCs w:val="24"/>
        </w:rPr>
        <w:t xml:space="preserve"> rozumieć dziennik wydany przez właściwy organ zgodnie z obowiązującymi przepisami, stanowiący urzędowy dokument przebiegu robót budowlanych oraz zdarzeń i okoliczności zachodząc</w:t>
      </w:r>
      <w:r w:rsidR="00F40C82" w:rsidRPr="000471C7">
        <w:rPr>
          <w:rFonts w:ascii="Arial" w:hAnsi="Arial" w:cs="Arial"/>
          <w:color w:val="000000"/>
          <w:sz w:val="22"/>
          <w:szCs w:val="24"/>
        </w:rPr>
        <w:t>ych w trakcie wykonywania robót;</w:t>
      </w:r>
    </w:p>
    <w:p w:rsidR="0097332F" w:rsidRPr="000471C7" w:rsidRDefault="0097332F" w:rsidP="000471C7">
      <w:pPr>
        <w:tabs>
          <w:tab w:val="left" w:pos="0"/>
        </w:tabs>
        <w:spacing w:after="120" w:line="360" w:lineRule="auto"/>
        <w:ind w:left="142"/>
        <w:jc w:val="both"/>
        <w:rPr>
          <w:rFonts w:ascii="Arial" w:eastAsia="Tahoma" w:hAnsi="Arial" w:cs="Arial"/>
          <w:color w:val="000000"/>
          <w:sz w:val="22"/>
          <w:szCs w:val="24"/>
        </w:rPr>
      </w:pPr>
      <w:r w:rsidRPr="00291E61">
        <w:rPr>
          <w:rFonts w:ascii="Arial" w:eastAsia="Tahoma" w:hAnsi="Arial" w:cs="Arial"/>
          <w:b/>
          <w:color w:val="000000"/>
          <w:sz w:val="22"/>
          <w:szCs w:val="24"/>
        </w:rPr>
        <w:t xml:space="preserve"> </w:t>
      </w:r>
      <w:r w:rsidRPr="00291E61">
        <w:rPr>
          <w:rFonts w:ascii="Arial" w:hAnsi="Arial" w:cs="Arial"/>
          <w:b/>
          <w:color w:val="000000"/>
          <w:sz w:val="22"/>
          <w:szCs w:val="24"/>
        </w:rPr>
        <w:t>21.</w:t>
      </w:r>
      <w:r w:rsidRPr="000471C7">
        <w:rPr>
          <w:rFonts w:ascii="Arial" w:hAnsi="Arial" w:cs="Arial"/>
          <w:color w:val="000000"/>
          <w:sz w:val="22"/>
          <w:szCs w:val="24"/>
        </w:rPr>
        <w:t xml:space="preserve"> </w:t>
      </w:r>
      <w:r w:rsidRPr="00291E61">
        <w:rPr>
          <w:rFonts w:ascii="Arial" w:hAnsi="Arial" w:cs="Arial"/>
          <w:b/>
          <w:color w:val="000000"/>
          <w:sz w:val="22"/>
          <w:szCs w:val="24"/>
        </w:rPr>
        <w:t>kierowniku budowy</w:t>
      </w:r>
      <w:r w:rsidRPr="000471C7">
        <w:rPr>
          <w:rFonts w:ascii="Arial" w:hAnsi="Arial" w:cs="Arial"/>
          <w:color w:val="000000"/>
          <w:sz w:val="22"/>
          <w:szCs w:val="24"/>
        </w:rPr>
        <w:t xml:space="preserve"> - należy przez to rozumieć osobę wyznaczoną przez wykonawcę robót, upoważnioną do kierowania robotami i do występowania w jego imieniu w sprawach </w:t>
      </w:r>
      <w:r w:rsidRPr="000471C7">
        <w:rPr>
          <w:rFonts w:ascii="Arial" w:hAnsi="Arial" w:cs="Arial"/>
          <w:bCs/>
          <w:i/>
          <w:iCs/>
          <w:color w:val="000000"/>
          <w:sz w:val="22"/>
          <w:szCs w:val="24"/>
        </w:rPr>
        <w:t>realizacji kontraktu,</w:t>
      </w:r>
      <w:r w:rsidRPr="000471C7">
        <w:rPr>
          <w:rFonts w:ascii="Arial" w:hAnsi="Arial" w:cs="Arial"/>
          <w:i/>
          <w:iCs/>
          <w:color w:val="000000"/>
          <w:sz w:val="22"/>
          <w:szCs w:val="24"/>
        </w:rPr>
        <w:t xml:space="preserve"> ponoszącą</w:t>
      </w:r>
      <w:r w:rsidRPr="000471C7">
        <w:rPr>
          <w:rFonts w:ascii="Arial" w:hAnsi="Arial" w:cs="Arial"/>
          <w:color w:val="000000"/>
          <w:sz w:val="22"/>
          <w:szCs w:val="24"/>
        </w:rPr>
        <w:t xml:space="preserve"> ustawową odpowi</w:t>
      </w:r>
      <w:r w:rsidR="00F40C82" w:rsidRPr="000471C7">
        <w:rPr>
          <w:rFonts w:ascii="Arial" w:hAnsi="Arial" w:cs="Arial"/>
          <w:color w:val="000000"/>
          <w:sz w:val="22"/>
          <w:szCs w:val="24"/>
        </w:rPr>
        <w:t>edzialność za prowadzoną budowę;</w:t>
      </w:r>
    </w:p>
    <w:p w:rsidR="0097332F" w:rsidRPr="000471C7" w:rsidRDefault="0097332F" w:rsidP="000471C7">
      <w:pPr>
        <w:tabs>
          <w:tab w:val="left" w:pos="0"/>
        </w:tabs>
        <w:spacing w:after="120" w:line="360" w:lineRule="auto"/>
        <w:ind w:left="142"/>
        <w:jc w:val="both"/>
        <w:rPr>
          <w:rFonts w:ascii="Arial" w:eastAsia="Tahoma" w:hAnsi="Arial" w:cs="Arial"/>
          <w:color w:val="000000"/>
          <w:sz w:val="22"/>
          <w:szCs w:val="24"/>
        </w:rPr>
      </w:pPr>
      <w:r w:rsidRPr="00291E61">
        <w:rPr>
          <w:rFonts w:ascii="Arial" w:eastAsia="Tahoma" w:hAnsi="Arial" w:cs="Arial"/>
          <w:b/>
          <w:color w:val="000000"/>
          <w:sz w:val="22"/>
          <w:szCs w:val="24"/>
        </w:rPr>
        <w:t xml:space="preserve"> </w:t>
      </w:r>
      <w:r w:rsidRPr="00291E61">
        <w:rPr>
          <w:rFonts w:ascii="Arial" w:hAnsi="Arial" w:cs="Arial"/>
          <w:b/>
          <w:color w:val="000000"/>
          <w:sz w:val="22"/>
          <w:szCs w:val="24"/>
        </w:rPr>
        <w:t>22.</w:t>
      </w:r>
      <w:r w:rsidRPr="000471C7">
        <w:rPr>
          <w:rFonts w:ascii="Arial" w:hAnsi="Arial" w:cs="Arial"/>
          <w:color w:val="000000"/>
          <w:sz w:val="22"/>
          <w:szCs w:val="24"/>
        </w:rPr>
        <w:t xml:space="preserve"> </w:t>
      </w:r>
      <w:r w:rsidRPr="00291E61">
        <w:rPr>
          <w:rFonts w:ascii="Arial" w:hAnsi="Arial" w:cs="Arial"/>
          <w:b/>
          <w:color w:val="000000"/>
          <w:sz w:val="22"/>
          <w:szCs w:val="24"/>
        </w:rPr>
        <w:t>księdze obmiarów</w:t>
      </w:r>
      <w:r w:rsidRPr="000471C7">
        <w:rPr>
          <w:rFonts w:ascii="Arial" w:hAnsi="Arial" w:cs="Arial"/>
          <w:color w:val="000000"/>
          <w:sz w:val="22"/>
          <w:szCs w:val="24"/>
        </w:rPr>
        <w:t xml:space="preserve"> - należy przez to rozumieć akceptowaną przez Inspektora nadzoru książkę z ponumerowanymi stronami, służącą do wpisywania przez wykonawcę obmiaru dokonanych robót w postaci wyliczeń, szkiców i ewentualnie dodatkowych załączników. Wpisy w książce obmiarów podlegaj ą potwier</w:t>
      </w:r>
      <w:r w:rsidR="00F40C82" w:rsidRPr="000471C7">
        <w:rPr>
          <w:rFonts w:ascii="Arial" w:hAnsi="Arial" w:cs="Arial"/>
          <w:color w:val="000000"/>
          <w:sz w:val="22"/>
          <w:szCs w:val="24"/>
        </w:rPr>
        <w:t>dzeniu przez Inspektora nadzoru;</w:t>
      </w:r>
    </w:p>
    <w:p w:rsidR="0097332F" w:rsidRPr="000471C7" w:rsidRDefault="0097332F" w:rsidP="00291E61">
      <w:pPr>
        <w:tabs>
          <w:tab w:val="left" w:pos="0"/>
        </w:tabs>
        <w:spacing w:after="120" w:line="360" w:lineRule="auto"/>
        <w:ind w:left="142"/>
        <w:jc w:val="both"/>
        <w:rPr>
          <w:rFonts w:ascii="Arial" w:hAnsi="Arial" w:cs="Arial"/>
          <w:color w:val="000000"/>
          <w:sz w:val="22"/>
          <w:szCs w:val="24"/>
        </w:rPr>
      </w:pPr>
      <w:r w:rsidRPr="00291E61">
        <w:rPr>
          <w:rFonts w:ascii="Arial" w:eastAsia="Tahoma" w:hAnsi="Arial" w:cs="Arial"/>
          <w:b/>
          <w:color w:val="000000"/>
          <w:sz w:val="22"/>
          <w:szCs w:val="24"/>
        </w:rPr>
        <w:lastRenderedPageBreak/>
        <w:t xml:space="preserve"> </w:t>
      </w:r>
      <w:r w:rsidRPr="00291E61">
        <w:rPr>
          <w:rFonts w:ascii="Arial" w:hAnsi="Arial" w:cs="Arial"/>
          <w:b/>
          <w:color w:val="000000"/>
          <w:sz w:val="22"/>
          <w:szCs w:val="24"/>
        </w:rPr>
        <w:t>23.</w:t>
      </w:r>
      <w:r w:rsidRPr="000471C7">
        <w:rPr>
          <w:rFonts w:ascii="Arial" w:hAnsi="Arial" w:cs="Arial"/>
          <w:color w:val="000000"/>
          <w:sz w:val="22"/>
          <w:szCs w:val="24"/>
        </w:rPr>
        <w:t xml:space="preserve"> </w:t>
      </w:r>
      <w:r w:rsidRPr="00291E61">
        <w:rPr>
          <w:rFonts w:ascii="Arial" w:hAnsi="Arial" w:cs="Arial"/>
          <w:b/>
          <w:color w:val="000000"/>
          <w:sz w:val="22"/>
          <w:szCs w:val="24"/>
        </w:rPr>
        <w:t xml:space="preserve">laboratorium </w:t>
      </w:r>
      <w:r w:rsidRPr="000471C7">
        <w:rPr>
          <w:rFonts w:ascii="Arial" w:hAnsi="Arial" w:cs="Arial"/>
          <w:color w:val="000000"/>
          <w:sz w:val="22"/>
          <w:szCs w:val="24"/>
        </w:rPr>
        <w:t>- należy przez</w:t>
      </w:r>
      <w:r w:rsidRPr="000471C7">
        <w:rPr>
          <w:rFonts w:ascii="Arial" w:hAnsi="Arial" w:cs="Arial"/>
          <w:bCs/>
          <w:color w:val="000000"/>
          <w:sz w:val="22"/>
          <w:szCs w:val="24"/>
        </w:rPr>
        <w:t xml:space="preserve"> to</w:t>
      </w:r>
      <w:r w:rsidRPr="000471C7">
        <w:rPr>
          <w:rFonts w:ascii="Arial" w:hAnsi="Arial" w:cs="Arial"/>
          <w:color w:val="000000"/>
          <w:sz w:val="22"/>
          <w:szCs w:val="24"/>
        </w:rPr>
        <w:t xml:space="preserve"> rozumieć laboratorium jednostki naukowej, zamawiającego lub inne laboratorium badawcze zaakceptowane przez zamawiającego, niezbędne do przeprowadzenia badań i prób związanych</w:t>
      </w:r>
      <w:r w:rsidRPr="000471C7">
        <w:rPr>
          <w:rFonts w:ascii="Arial" w:hAnsi="Arial" w:cs="Arial"/>
          <w:bCs/>
          <w:color w:val="000000"/>
          <w:sz w:val="22"/>
          <w:szCs w:val="24"/>
        </w:rPr>
        <w:t xml:space="preserve"> z ocena</w:t>
      </w:r>
      <w:r w:rsidRPr="000471C7">
        <w:rPr>
          <w:rFonts w:ascii="Arial" w:hAnsi="Arial" w:cs="Arial"/>
          <w:color w:val="000000"/>
          <w:sz w:val="22"/>
          <w:szCs w:val="24"/>
        </w:rPr>
        <w:t xml:space="preserve"> jakości stosowanych wyrobów budowlanych o</w:t>
      </w:r>
      <w:r w:rsidR="00F40C82" w:rsidRPr="000471C7">
        <w:rPr>
          <w:rFonts w:ascii="Arial" w:hAnsi="Arial" w:cs="Arial"/>
          <w:color w:val="000000"/>
          <w:sz w:val="22"/>
          <w:szCs w:val="24"/>
        </w:rPr>
        <w:t>raz rodzajów prowadzonych robót;</w:t>
      </w:r>
    </w:p>
    <w:p w:rsidR="0097332F" w:rsidRPr="000471C7" w:rsidRDefault="0097332F" w:rsidP="000471C7">
      <w:pPr>
        <w:tabs>
          <w:tab w:val="left" w:pos="0"/>
        </w:tabs>
        <w:spacing w:after="120" w:line="360" w:lineRule="auto"/>
        <w:ind w:left="142"/>
        <w:jc w:val="both"/>
        <w:rPr>
          <w:rFonts w:ascii="Arial" w:eastAsia="Tahoma" w:hAnsi="Arial" w:cs="Arial"/>
          <w:color w:val="000000"/>
          <w:sz w:val="22"/>
          <w:szCs w:val="24"/>
        </w:rPr>
      </w:pPr>
      <w:r w:rsidRPr="00291E61">
        <w:rPr>
          <w:rFonts w:ascii="Arial" w:eastAsia="Tahoma" w:hAnsi="Arial" w:cs="Arial"/>
          <w:b/>
          <w:color w:val="000000"/>
          <w:sz w:val="22"/>
          <w:szCs w:val="24"/>
        </w:rPr>
        <w:t xml:space="preserve"> </w:t>
      </w:r>
      <w:r w:rsidRPr="00291E61">
        <w:rPr>
          <w:rFonts w:ascii="Arial" w:hAnsi="Arial" w:cs="Arial"/>
          <w:b/>
          <w:color w:val="000000"/>
          <w:sz w:val="22"/>
          <w:szCs w:val="24"/>
        </w:rPr>
        <w:t>24.</w:t>
      </w:r>
      <w:r w:rsidRPr="000471C7">
        <w:rPr>
          <w:rFonts w:ascii="Arial" w:hAnsi="Arial" w:cs="Arial"/>
          <w:color w:val="000000"/>
          <w:sz w:val="22"/>
          <w:szCs w:val="24"/>
        </w:rPr>
        <w:t xml:space="preserve"> </w:t>
      </w:r>
      <w:r w:rsidRPr="00291E61">
        <w:rPr>
          <w:rFonts w:ascii="Arial" w:hAnsi="Arial" w:cs="Arial"/>
          <w:b/>
          <w:color w:val="000000"/>
          <w:sz w:val="22"/>
          <w:szCs w:val="24"/>
        </w:rPr>
        <w:t>materiałach</w:t>
      </w:r>
      <w:r w:rsidRPr="000471C7">
        <w:rPr>
          <w:rFonts w:ascii="Arial" w:hAnsi="Arial" w:cs="Arial"/>
          <w:color w:val="000000"/>
          <w:sz w:val="22"/>
          <w:szCs w:val="24"/>
        </w:rPr>
        <w:t xml:space="preserve"> - należy przez</w:t>
      </w:r>
      <w:r w:rsidRPr="000471C7">
        <w:rPr>
          <w:rFonts w:ascii="Arial" w:hAnsi="Arial" w:cs="Arial"/>
          <w:bCs/>
          <w:color w:val="000000"/>
          <w:sz w:val="22"/>
          <w:szCs w:val="24"/>
        </w:rPr>
        <w:t xml:space="preserve"> to rozumieć</w:t>
      </w:r>
      <w:r w:rsidRPr="000471C7">
        <w:rPr>
          <w:rFonts w:ascii="Arial" w:hAnsi="Arial" w:cs="Arial"/>
          <w:color w:val="000000"/>
          <w:sz w:val="22"/>
          <w:szCs w:val="24"/>
        </w:rPr>
        <w:t xml:space="preserve"> wszelkie materiały naturalne i wytwarzane, jak również różne tworzywa i wyroby niezbędne do wykonania robót, zgodnie z dokumentacją projektował specyfikacjami technicznymi, zaakceptowane</w:t>
      </w:r>
      <w:r w:rsidRPr="000471C7">
        <w:rPr>
          <w:rFonts w:ascii="Arial" w:hAnsi="Arial" w:cs="Arial"/>
          <w:bCs/>
          <w:color w:val="000000"/>
          <w:sz w:val="22"/>
          <w:szCs w:val="24"/>
        </w:rPr>
        <w:t xml:space="preserve"> przez</w:t>
      </w:r>
      <w:r w:rsidR="00F40C82" w:rsidRPr="000471C7">
        <w:rPr>
          <w:rFonts w:ascii="Arial" w:hAnsi="Arial" w:cs="Arial"/>
          <w:color w:val="000000"/>
          <w:sz w:val="22"/>
          <w:szCs w:val="24"/>
        </w:rPr>
        <w:t xml:space="preserve"> Inspektora nadzoru;</w:t>
      </w:r>
    </w:p>
    <w:p w:rsidR="0097332F" w:rsidRPr="000471C7" w:rsidRDefault="0097332F" w:rsidP="00291E61">
      <w:pPr>
        <w:tabs>
          <w:tab w:val="left" w:pos="0"/>
        </w:tabs>
        <w:spacing w:after="120" w:line="360" w:lineRule="auto"/>
        <w:ind w:left="142"/>
        <w:jc w:val="both"/>
        <w:rPr>
          <w:rFonts w:ascii="Arial" w:hAnsi="Arial" w:cs="Arial"/>
          <w:color w:val="000000"/>
          <w:sz w:val="22"/>
          <w:szCs w:val="24"/>
        </w:rPr>
      </w:pPr>
      <w:r w:rsidRPr="00291E61">
        <w:rPr>
          <w:rFonts w:ascii="Arial" w:eastAsia="Tahoma" w:hAnsi="Arial" w:cs="Arial"/>
          <w:b/>
          <w:color w:val="000000"/>
          <w:sz w:val="22"/>
          <w:szCs w:val="24"/>
        </w:rPr>
        <w:t xml:space="preserve"> </w:t>
      </w:r>
      <w:r w:rsidRPr="00291E61">
        <w:rPr>
          <w:rFonts w:ascii="Arial" w:hAnsi="Arial" w:cs="Arial"/>
          <w:b/>
          <w:color w:val="000000"/>
          <w:sz w:val="22"/>
          <w:szCs w:val="24"/>
        </w:rPr>
        <w:t>25.</w:t>
      </w:r>
      <w:r w:rsidRPr="000471C7">
        <w:rPr>
          <w:rFonts w:ascii="Arial" w:hAnsi="Arial" w:cs="Arial"/>
          <w:color w:val="000000"/>
          <w:sz w:val="22"/>
          <w:szCs w:val="24"/>
        </w:rPr>
        <w:t xml:space="preserve"> </w:t>
      </w:r>
      <w:r w:rsidRPr="00291E61">
        <w:rPr>
          <w:rFonts w:ascii="Arial" w:hAnsi="Arial" w:cs="Arial"/>
          <w:b/>
          <w:color w:val="000000"/>
          <w:sz w:val="22"/>
          <w:szCs w:val="24"/>
        </w:rPr>
        <w:t>odpowiedniej zgodności</w:t>
      </w:r>
      <w:r w:rsidRPr="000471C7">
        <w:rPr>
          <w:rFonts w:ascii="Arial" w:hAnsi="Arial" w:cs="Arial"/>
          <w:color w:val="000000"/>
          <w:sz w:val="22"/>
          <w:szCs w:val="24"/>
        </w:rPr>
        <w:t xml:space="preserve"> - należy przez</w:t>
      </w:r>
      <w:r w:rsidRPr="000471C7">
        <w:rPr>
          <w:rFonts w:ascii="Arial" w:hAnsi="Arial" w:cs="Arial"/>
          <w:bCs/>
          <w:color w:val="000000"/>
          <w:sz w:val="22"/>
          <w:szCs w:val="24"/>
        </w:rPr>
        <w:t xml:space="preserve"> to rozumieć</w:t>
      </w:r>
      <w:r w:rsidRPr="000471C7">
        <w:rPr>
          <w:rFonts w:ascii="Arial" w:hAnsi="Arial" w:cs="Arial"/>
          <w:color w:val="000000"/>
          <w:sz w:val="22"/>
          <w:szCs w:val="24"/>
        </w:rPr>
        <w:t xml:space="preserve"> zgodność wykonanych robót z dopuszczalnymi tolerancjami, a jeśli granice tolerancji nie zostały określone - z</w:t>
      </w:r>
      <w:r w:rsidRPr="000471C7">
        <w:rPr>
          <w:rFonts w:ascii="Arial" w:hAnsi="Arial" w:cs="Arial"/>
          <w:bCs/>
          <w:color w:val="000000"/>
          <w:sz w:val="22"/>
          <w:szCs w:val="24"/>
        </w:rPr>
        <w:t xml:space="preserve"> przeciętnymi </w:t>
      </w:r>
      <w:r w:rsidRPr="000471C7">
        <w:rPr>
          <w:rFonts w:ascii="Arial" w:hAnsi="Arial" w:cs="Arial"/>
          <w:color w:val="000000"/>
          <w:sz w:val="22"/>
          <w:szCs w:val="24"/>
        </w:rPr>
        <w:t>tolerancjami przyjmowanymi zwyczajowo dla danego rodzaju robót budowlanych</w:t>
      </w:r>
      <w:r w:rsidR="00F40C82" w:rsidRPr="000471C7">
        <w:rPr>
          <w:rFonts w:ascii="Arial" w:hAnsi="Arial" w:cs="Arial"/>
          <w:color w:val="000000"/>
          <w:sz w:val="22"/>
          <w:szCs w:val="24"/>
        </w:rPr>
        <w:t>;</w:t>
      </w:r>
    </w:p>
    <w:p w:rsidR="0097332F" w:rsidRPr="000471C7" w:rsidRDefault="0097332F" w:rsidP="00291E61">
      <w:pPr>
        <w:tabs>
          <w:tab w:val="left" w:pos="0"/>
        </w:tabs>
        <w:spacing w:after="120" w:line="360" w:lineRule="auto"/>
        <w:ind w:left="142"/>
        <w:jc w:val="both"/>
        <w:rPr>
          <w:rFonts w:ascii="Arial" w:hAnsi="Arial" w:cs="Arial"/>
          <w:color w:val="000000"/>
          <w:sz w:val="22"/>
          <w:szCs w:val="24"/>
        </w:rPr>
      </w:pPr>
      <w:r w:rsidRPr="00291E61">
        <w:rPr>
          <w:rFonts w:ascii="Arial" w:eastAsia="Tahoma" w:hAnsi="Arial" w:cs="Arial"/>
          <w:b/>
          <w:color w:val="000000"/>
          <w:sz w:val="22"/>
          <w:szCs w:val="24"/>
        </w:rPr>
        <w:t xml:space="preserve"> </w:t>
      </w:r>
      <w:r w:rsidRPr="00291E61">
        <w:rPr>
          <w:rFonts w:ascii="Arial" w:hAnsi="Arial" w:cs="Arial"/>
          <w:b/>
          <w:color w:val="000000"/>
          <w:sz w:val="22"/>
          <w:szCs w:val="24"/>
        </w:rPr>
        <w:t>26.</w:t>
      </w:r>
      <w:r w:rsidRPr="000471C7">
        <w:rPr>
          <w:rFonts w:ascii="Arial" w:hAnsi="Arial" w:cs="Arial"/>
          <w:color w:val="000000"/>
          <w:sz w:val="22"/>
          <w:szCs w:val="24"/>
        </w:rPr>
        <w:t xml:space="preserve"> </w:t>
      </w:r>
      <w:r w:rsidRPr="00291E61">
        <w:rPr>
          <w:rFonts w:ascii="Arial" w:hAnsi="Arial" w:cs="Arial"/>
          <w:b/>
          <w:color w:val="000000"/>
          <w:sz w:val="22"/>
          <w:szCs w:val="24"/>
        </w:rPr>
        <w:t>poleceniu Inspektora</w:t>
      </w:r>
      <w:r w:rsidRPr="00291E61">
        <w:rPr>
          <w:rFonts w:ascii="Arial" w:hAnsi="Arial" w:cs="Arial"/>
          <w:b/>
          <w:bCs/>
          <w:color w:val="000000"/>
          <w:sz w:val="22"/>
          <w:szCs w:val="24"/>
        </w:rPr>
        <w:t xml:space="preserve"> nadzoru</w:t>
      </w:r>
      <w:r w:rsidRPr="000471C7">
        <w:rPr>
          <w:rFonts w:ascii="Arial" w:hAnsi="Arial" w:cs="Arial"/>
          <w:color w:val="000000"/>
          <w:sz w:val="22"/>
          <w:szCs w:val="24"/>
        </w:rPr>
        <w:t xml:space="preserve"> - należy przez to rozumieć wszelkie polecenia przekazane wykonawcy przez Inspektora nadzoru w formie pisemnej, dotyczące sposobu realizacji robót lub innych spraw z</w:t>
      </w:r>
      <w:r w:rsidR="00F40C82" w:rsidRPr="000471C7">
        <w:rPr>
          <w:rFonts w:ascii="Arial" w:hAnsi="Arial" w:cs="Arial"/>
          <w:color w:val="000000"/>
          <w:sz w:val="22"/>
          <w:szCs w:val="24"/>
        </w:rPr>
        <w:t>wiązanych z prowadzeniem budowy;</w:t>
      </w:r>
    </w:p>
    <w:p w:rsidR="0097332F" w:rsidRPr="000471C7" w:rsidRDefault="0097332F" w:rsidP="00291E61">
      <w:pPr>
        <w:tabs>
          <w:tab w:val="left" w:pos="0"/>
        </w:tabs>
        <w:spacing w:after="120" w:line="360" w:lineRule="auto"/>
        <w:ind w:left="142"/>
        <w:jc w:val="both"/>
        <w:rPr>
          <w:rFonts w:ascii="Arial" w:hAnsi="Arial" w:cs="Arial"/>
          <w:color w:val="000000"/>
          <w:sz w:val="22"/>
          <w:szCs w:val="24"/>
        </w:rPr>
      </w:pPr>
      <w:r w:rsidRPr="00291E61">
        <w:rPr>
          <w:rFonts w:ascii="Arial" w:eastAsia="Tahoma" w:hAnsi="Arial" w:cs="Arial"/>
          <w:b/>
          <w:color w:val="000000"/>
          <w:sz w:val="22"/>
          <w:szCs w:val="24"/>
        </w:rPr>
        <w:t xml:space="preserve"> </w:t>
      </w:r>
      <w:r w:rsidRPr="00291E61">
        <w:rPr>
          <w:rFonts w:ascii="Arial" w:hAnsi="Arial" w:cs="Arial"/>
          <w:b/>
          <w:color w:val="000000"/>
          <w:sz w:val="22"/>
          <w:szCs w:val="24"/>
        </w:rPr>
        <w:t>27.</w:t>
      </w:r>
      <w:r w:rsidRPr="000471C7">
        <w:rPr>
          <w:rFonts w:ascii="Arial" w:hAnsi="Arial" w:cs="Arial"/>
          <w:color w:val="000000"/>
          <w:sz w:val="22"/>
          <w:szCs w:val="24"/>
        </w:rPr>
        <w:t xml:space="preserve"> </w:t>
      </w:r>
      <w:r w:rsidRPr="00291E61">
        <w:rPr>
          <w:rFonts w:ascii="Arial" w:hAnsi="Arial" w:cs="Arial"/>
          <w:b/>
          <w:color w:val="000000"/>
          <w:sz w:val="22"/>
          <w:szCs w:val="24"/>
        </w:rPr>
        <w:t>projektancie</w:t>
      </w:r>
      <w:r w:rsidRPr="000471C7">
        <w:rPr>
          <w:rFonts w:ascii="Arial" w:hAnsi="Arial" w:cs="Arial"/>
          <w:color w:val="000000"/>
          <w:sz w:val="22"/>
          <w:szCs w:val="24"/>
        </w:rPr>
        <w:t xml:space="preserve"> - należy</w:t>
      </w:r>
      <w:r w:rsidRPr="000471C7">
        <w:rPr>
          <w:rFonts w:ascii="Arial" w:hAnsi="Arial" w:cs="Arial"/>
          <w:bCs/>
          <w:color w:val="000000"/>
          <w:sz w:val="22"/>
          <w:szCs w:val="24"/>
        </w:rPr>
        <w:t xml:space="preserve"> przez to rozumieć osobę</w:t>
      </w:r>
      <w:r w:rsidRPr="000471C7">
        <w:rPr>
          <w:rFonts w:ascii="Arial" w:hAnsi="Arial" w:cs="Arial"/>
          <w:color w:val="000000"/>
          <w:sz w:val="22"/>
          <w:szCs w:val="24"/>
        </w:rPr>
        <w:t xml:space="preserve"> prawna lub fizyczną, będącą a</w:t>
      </w:r>
      <w:r w:rsidR="00F40C82" w:rsidRPr="000471C7">
        <w:rPr>
          <w:rFonts w:ascii="Arial" w:hAnsi="Arial" w:cs="Arial"/>
          <w:color w:val="000000"/>
          <w:sz w:val="22"/>
          <w:szCs w:val="24"/>
        </w:rPr>
        <w:t>utorem dokumentacji projektowej;</w:t>
      </w:r>
    </w:p>
    <w:p w:rsidR="0097332F" w:rsidRPr="000471C7" w:rsidRDefault="0097332F" w:rsidP="00291E61">
      <w:pPr>
        <w:spacing w:after="120" w:line="360" w:lineRule="auto"/>
        <w:ind w:left="142"/>
        <w:jc w:val="both"/>
        <w:rPr>
          <w:rFonts w:ascii="Arial" w:hAnsi="Arial" w:cs="Arial"/>
          <w:color w:val="000000"/>
          <w:sz w:val="22"/>
          <w:szCs w:val="24"/>
        </w:rPr>
      </w:pPr>
      <w:r w:rsidRPr="00291E61">
        <w:rPr>
          <w:rFonts w:ascii="Arial" w:hAnsi="Arial" w:cs="Arial"/>
          <w:b/>
          <w:color w:val="000000"/>
          <w:sz w:val="22"/>
          <w:szCs w:val="24"/>
        </w:rPr>
        <w:t>28.</w:t>
      </w:r>
      <w:r w:rsidRPr="000471C7">
        <w:rPr>
          <w:rFonts w:ascii="Arial" w:hAnsi="Arial" w:cs="Arial"/>
          <w:color w:val="000000"/>
          <w:sz w:val="22"/>
          <w:szCs w:val="24"/>
        </w:rPr>
        <w:t xml:space="preserve"> </w:t>
      </w:r>
      <w:r w:rsidRPr="00291E61">
        <w:rPr>
          <w:rFonts w:ascii="Arial" w:hAnsi="Arial" w:cs="Arial"/>
          <w:b/>
          <w:color w:val="000000"/>
          <w:sz w:val="22"/>
          <w:szCs w:val="24"/>
        </w:rPr>
        <w:t>przedmiarze robót -</w:t>
      </w:r>
      <w:r w:rsidRPr="000471C7">
        <w:rPr>
          <w:rFonts w:ascii="Arial" w:hAnsi="Arial" w:cs="Arial"/>
          <w:color w:val="000000"/>
          <w:sz w:val="22"/>
          <w:szCs w:val="24"/>
        </w:rPr>
        <w:t xml:space="preserve"> należy przez to rozumieć zestawienie przewidzianych do wykonania robót według technologicznej kolejności ich wykonania wraz z obliczeniem i podaniem ilości </w:t>
      </w:r>
      <w:r w:rsidRPr="000471C7">
        <w:rPr>
          <w:rFonts w:ascii="Arial" w:hAnsi="Arial" w:cs="Arial"/>
          <w:bCs/>
          <w:color w:val="000000"/>
          <w:sz w:val="22"/>
          <w:szCs w:val="24"/>
        </w:rPr>
        <w:t>robót</w:t>
      </w:r>
      <w:r w:rsidRPr="000471C7">
        <w:rPr>
          <w:rFonts w:ascii="Arial" w:hAnsi="Arial" w:cs="Arial"/>
          <w:color w:val="000000"/>
          <w:sz w:val="22"/>
          <w:szCs w:val="24"/>
        </w:rPr>
        <w:t xml:space="preserve"> </w:t>
      </w:r>
      <w:r w:rsidR="00F40C82" w:rsidRPr="000471C7">
        <w:rPr>
          <w:rFonts w:ascii="Arial" w:hAnsi="Arial" w:cs="Arial"/>
          <w:color w:val="000000"/>
          <w:sz w:val="22"/>
          <w:szCs w:val="24"/>
        </w:rPr>
        <w:t xml:space="preserve">                        </w:t>
      </w:r>
      <w:r w:rsidRPr="000471C7">
        <w:rPr>
          <w:rFonts w:ascii="Arial" w:hAnsi="Arial" w:cs="Arial"/>
          <w:color w:val="000000"/>
          <w:sz w:val="22"/>
          <w:szCs w:val="24"/>
        </w:rPr>
        <w:t>w ustalo</w:t>
      </w:r>
      <w:r w:rsidR="00F40C82" w:rsidRPr="000471C7">
        <w:rPr>
          <w:rFonts w:ascii="Arial" w:hAnsi="Arial" w:cs="Arial"/>
          <w:color w:val="000000"/>
          <w:sz w:val="22"/>
          <w:szCs w:val="24"/>
        </w:rPr>
        <w:t>nych jednostkach przedmiarowych;</w:t>
      </w:r>
    </w:p>
    <w:p w:rsidR="0097332F" w:rsidRPr="000471C7" w:rsidRDefault="0097332F" w:rsidP="000471C7">
      <w:pPr>
        <w:spacing w:after="120" w:line="360" w:lineRule="auto"/>
        <w:ind w:left="142"/>
        <w:jc w:val="both"/>
        <w:rPr>
          <w:rFonts w:ascii="Arial" w:hAnsi="Arial" w:cs="Arial"/>
          <w:color w:val="000000"/>
          <w:sz w:val="22"/>
          <w:szCs w:val="24"/>
        </w:rPr>
      </w:pPr>
      <w:r w:rsidRPr="00291E61">
        <w:rPr>
          <w:rFonts w:ascii="Arial" w:hAnsi="Arial" w:cs="Arial"/>
          <w:b/>
          <w:color w:val="000000"/>
          <w:sz w:val="22"/>
          <w:szCs w:val="24"/>
        </w:rPr>
        <w:t>29.</w:t>
      </w:r>
      <w:r w:rsidRPr="000471C7">
        <w:rPr>
          <w:rFonts w:ascii="Arial" w:hAnsi="Arial" w:cs="Arial"/>
          <w:color w:val="000000"/>
          <w:sz w:val="22"/>
          <w:szCs w:val="24"/>
        </w:rPr>
        <w:t xml:space="preserve"> </w:t>
      </w:r>
      <w:r w:rsidRPr="00291E61">
        <w:rPr>
          <w:rFonts w:ascii="Arial" w:hAnsi="Arial" w:cs="Arial"/>
          <w:b/>
          <w:color w:val="000000"/>
          <w:sz w:val="22"/>
          <w:szCs w:val="24"/>
        </w:rPr>
        <w:t>części obiektu lub etapie wykonania</w:t>
      </w:r>
      <w:r w:rsidRPr="000471C7">
        <w:rPr>
          <w:rFonts w:ascii="Arial" w:hAnsi="Arial" w:cs="Arial"/>
          <w:color w:val="000000"/>
          <w:sz w:val="22"/>
          <w:szCs w:val="24"/>
        </w:rPr>
        <w:t xml:space="preserve"> - należy</w:t>
      </w:r>
      <w:r w:rsidRPr="000471C7">
        <w:rPr>
          <w:rFonts w:ascii="Arial" w:hAnsi="Arial" w:cs="Arial"/>
          <w:bCs/>
          <w:color w:val="000000"/>
          <w:sz w:val="22"/>
          <w:szCs w:val="24"/>
        </w:rPr>
        <w:t xml:space="preserve"> przez</w:t>
      </w:r>
      <w:r w:rsidRPr="000471C7">
        <w:rPr>
          <w:rFonts w:ascii="Arial" w:hAnsi="Arial" w:cs="Arial"/>
          <w:color w:val="000000"/>
          <w:sz w:val="22"/>
          <w:szCs w:val="24"/>
        </w:rPr>
        <w:t xml:space="preserve"> to rozumieć część obiektu budowlanego zdolną do spełniania przewidywanych funkcji techniczno - użytkowych i możliwą do odebrania i przekazania do użytkowania.</w:t>
      </w:r>
    </w:p>
    <w:p w:rsidR="0097332F" w:rsidRPr="000471C7" w:rsidRDefault="0097332F" w:rsidP="000471C7">
      <w:pPr>
        <w:spacing w:after="120" w:line="360" w:lineRule="auto"/>
        <w:ind w:left="142"/>
        <w:jc w:val="both"/>
        <w:rPr>
          <w:rFonts w:ascii="Arial" w:eastAsia="Tahoma" w:hAnsi="Arial" w:cs="Arial"/>
          <w:b/>
          <w:bCs/>
          <w:color w:val="000000"/>
          <w:sz w:val="22"/>
          <w:szCs w:val="24"/>
          <w:u w:val="single"/>
        </w:rPr>
      </w:pPr>
      <w:r w:rsidRPr="00291E61">
        <w:rPr>
          <w:rFonts w:ascii="Arial" w:hAnsi="Arial" w:cs="Arial"/>
          <w:b/>
          <w:color w:val="000000"/>
          <w:sz w:val="22"/>
          <w:szCs w:val="24"/>
        </w:rPr>
        <w:t>30.</w:t>
      </w:r>
      <w:r w:rsidRPr="000471C7">
        <w:rPr>
          <w:rFonts w:ascii="Arial" w:hAnsi="Arial" w:cs="Arial"/>
          <w:color w:val="000000"/>
          <w:sz w:val="22"/>
          <w:szCs w:val="24"/>
        </w:rPr>
        <w:t xml:space="preserve"> </w:t>
      </w:r>
      <w:r w:rsidRPr="00291E61">
        <w:rPr>
          <w:rFonts w:ascii="Arial" w:hAnsi="Arial" w:cs="Arial"/>
          <w:b/>
          <w:color w:val="000000"/>
          <w:sz w:val="22"/>
          <w:szCs w:val="24"/>
        </w:rPr>
        <w:t>ustaleniach technicznych</w:t>
      </w:r>
      <w:r w:rsidRPr="000471C7">
        <w:rPr>
          <w:rFonts w:ascii="Arial" w:hAnsi="Arial" w:cs="Arial"/>
          <w:color w:val="000000"/>
          <w:sz w:val="22"/>
          <w:szCs w:val="24"/>
        </w:rPr>
        <w:t xml:space="preserve"> - należy przez to rozumieć ustalenia</w:t>
      </w:r>
      <w:r w:rsidRPr="000471C7">
        <w:rPr>
          <w:rFonts w:ascii="Arial" w:hAnsi="Arial" w:cs="Arial"/>
          <w:bCs/>
          <w:color w:val="000000"/>
          <w:sz w:val="22"/>
          <w:szCs w:val="24"/>
        </w:rPr>
        <w:t xml:space="preserve"> podane w</w:t>
      </w:r>
      <w:r w:rsidRPr="000471C7">
        <w:rPr>
          <w:rFonts w:ascii="Arial" w:hAnsi="Arial" w:cs="Arial"/>
          <w:color w:val="000000"/>
          <w:sz w:val="22"/>
          <w:szCs w:val="24"/>
        </w:rPr>
        <w:t xml:space="preserve"> normach, aprobatach technicznych i szczegółowych specyfikacjach technicznych.</w:t>
      </w:r>
    </w:p>
    <w:p w:rsidR="00291E61" w:rsidRDefault="00291E61" w:rsidP="000471C7">
      <w:pPr>
        <w:spacing w:after="120" w:line="360" w:lineRule="auto"/>
        <w:jc w:val="both"/>
        <w:rPr>
          <w:rFonts w:ascii="Arial" w:eastAsia="Tahoma" w:hAnsi="Arial" w:cs="Arial"/>
          <w:b/>
          <w:bCs/>
          <w:color w:val="000000"/>
          <w:sz w:val="22"/>
          <w:szCs w:val="24"/>
          <w:u w:val="single"/>
        </w:rPr>
        <w:sectPr w:rsidR="00291E61" w:rsidSect="00B17CA7">
          <w:pgSz w:w="11906" w:h="16838"/>
          <w:pgMar w:top="546" w:right="1077" w:bottom="624" w:left="1077" w:header="284" w:footer="567" w:gutter="0"/>
          <w:pgNumType w:start="1"/>
          <w:cols w:space="708"/>
          <w:titlePg/>
          <w:docGrid w:linePitch="360"/>
        </w:sectPr>
      </w:pPr>
    </w:p>
    <w:p w:rsidR="0097332F" w:rsidRPr="000471C7" w:rsidRDefault="0097332F" w:rsidP="000471C7">
      <w:pPr>
        <w:spacing w:after="120" w:line="360" w:lineRule="auto"/>
        <w:jc w:val="both"/>
        <w:rPr>
          <w:rFonts w:ascii="Arial" w:hAnsi="Arial" w:cs="Arial"/>
          <w:b/>
          <w:bCs/>
          <w:color w:val="000000"/>
          <w:sz w:val="22"/>
          <w:szCs w:val="24"/>
        </w:rPr>
      </w:pPr>
      <w:r w:rsidRPr="000471C7">
        <w:rPr>
          <w:rFonts w:ascii="Arial" w:eastAsia="Tahoma" w:hAnsi="Arial" w:cs="Arial"/>
          <w:b/>
          <w:bCs/>
          <w:color w:val="000000"/>
          <w:sz w:val="22"/>
          <w:szCs w:val="24"/>
          <w:u w:val="single"/>
        </w:rPr>
        <w:lastRenderedPageBreak/>
        <w:t xml:space="preserve"> </w:t>
      </w:r>
      <w:r w:rsidRPr="000471C7">
        <w:rPr>
          <w:rFonts w:ascii="Arial" w:hAnsi="Arial" w:cs="Arial"/>
          <w:b/>
          <w:bCs/>
          <w:color w:val="000000"/>
          <w:sz w:val="22"/>
          <w:szCs w:val="24"/>
          <w:u w:val="single"/>
        </w:rPr>
        <w:t>STB 03 MATERIAŁY I URZĄDZENIA</w:t>
      </w:r>
    </w:p>
    <w:p w:rsidR="0097332F" w:rsidRPr="000471C7" w:rsidRDefault="0097332F" w:rsidP="000471C7">
      <w:pPr>
        <w:spacing w:after="120" w:line="360" w:lineRule="auto"/>
        <w:jc w:val="both"/>
        <w:rPr>
          <w:rFonts w:ascii="Arial" w:hAnsi="Arial" w:cs="Arial"/>
          <w:color w:val="000000"/>
          <w:sz w:val="22"/>
          <w:szCs w:val="24"/>
        </w:rPr>
      </w:pPr>
      <w:r w:rsidRPr="000471C7">
        <w:rPr>
          <w:rFonts w:ascii="Arial" w:hAnsi="Arial" w:cs="Arial"/>
          <w:b/>
          <w:bCs/>
          <w:color w:val="000000"/>
          <w:sz w:val="22"/>
          <w:szCs w:val="24"/>
        </w:rPr>
        <w:t>1. Wymagania formalne</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Przy wykonywaniu robót budowlanych należy stosować wyroby budowlane o właściwościach użytkowych umożliwiających prawidłowo zaprojektowanym i wykonanym obiektom budowlanym spełnienie wymagań podstawowych i dopuszczenie do obrotu i powszechnego lub jednostkowego stosowania w budownictwie. Wszystkie stosowane materiały muszą spełniać wymagania polskiego Prawa Budowlanego. Obowiązuje Rozporządzenie Ministra Infrastruktury z 11 sierpnia 2004 w sprawie sposobów deklarowania zgodności wyrobów budowlanych oraz sposób znakowania ich znakiem budowlanym (Dz.U nr. 198 poz. 2041</w:t>
      </w:r>
      <w:r w:rsidR="00F40C82" w:rsidRPr="000471C7">
        <w:rPr>
          <w:rFonts w:ascii="Arial" w:hAnsi="Arial" w:cs="Arial"/>
          <w:color w:val="000000"/>
          <w:sz w:val="22"/>
          <w:szCs w:val="24"/>
        </w:rPr>
        <w:t xml:space="preserve"> ze zm.</w:t>
      </w:r>
      <w:r w:rsidRPr="000471C7">
        <w:rPr>
          <w:rFonts w:ascii="Arial" w:hAnsi="Arial" w:cs="Arial"/>
          <w:color w:val="000000"/>
          <w:sz w:val="22"/>
          <w:szCs w:val="24"/>
        </w:rPr>
        <w:t>), Dopuszczone do obrotu i powszechnego stosowania w budownictwie są:</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 xml:space="preserve">a) </w:t>
      </w:r>
      <w:r w:rsidRPr="000471C7">
        <w:rPr>
          <w:rFonts w:ascii="Arial" w:hAnsi="Arial" w:cs="Arial"/>
          <w:color w:val="000000"/>
          <w:sz w:val="22"/>
          <w:szCs w:val="24"/>
        </w:rPr>
        <w:tab/>
        <w:t>wyroby budowlane, właściwie oznaczone, dla których zgodnie z odrębnymi przepisami:</w:t>
      </w:r>
    </w:p>
    <w:p w:rsidR="0097332F" w:rsidRPr="000471C7" w:rsidRDefault="0097332F" w:rsidP="000471C7">
      <w:pPr>
        <w:spacing w:after="120" w:line="360" w:lineRule="auto"/>
        <w:ind w:left="709" w:firstLine="3"/>
        <w:jc w:val="both"/>
        <w:rPr>
          <w:rFonts w:ascii="Arial" w:hAnsi="Arial" w:cs="Arial"/>
          <w:color w:val="000000"/>
          <w:sz w:val="22"/>
          <w:szCs w:val="24"/>
        </w:rPr>
      </w:pPr>
      <w:r w:rsidRPr="000471C7">
        <w:rPr>
          <w:rFonts w:ascii="Arial" w:hAnsi="Arial" w:cs="Arial"/>
          <w:color w:val="000000"/>
          <w:sz w:val="22"/>
          <w:szCs w:val="24"/>
        </w:rPr>
        <w:t>wydano certyfikat na znak bezpieczeństwa wykazujący, że zapewniono zgodność z kryteriami technicznymi określonymi na podstawie Polskich Norm, aprobat technicznych oraz właściwych przepisów i dokumentów technicznych - w odniesieniu do wyrobów podlegających tej certyfikacji,</w:t>
      </w:r>
    </w:p>
    <w:p w:rsidR="0097332F" w:rsidRPr="000471C7" w:rsidRDefault="0097332F" w:rsidP="000471C7">
      <w:pPr>
        <w:spacing w:after="120" w:line="360" w:lineRule="auto"/>
        <w:ind w:left="709" w:firstLine="78"/>
        <w:jc w:val="both"/>
        <w:rPr>
          <w:rFonts w:ascii="Arial" w:hAnsi="Arial" w:cs="Arial"/>
          <w:color w:val="000000"/>
          <w:sz w:val="22"/>
          <w:szCs w:val="24"/>
        </w:rPr>
      </w:pPr>
      <w:r w:rsidRPr="000471C7">
        <w:rPr>
          <w:rFonts w:ascii="Arial" w:hAnsi="Arial" w:cs="Arial"/>
          <w:color w:val="000000"/>
          <w:sz w:val="22"/>
          <w:szCs w:val="24"/>
        </w:rPr>
        <w:t>- dokonano oceny zgodności i wydano certyfikat zgodności lub deklarację zgodności z Polską Normą lub z aprobatą techniczną - w odniesieniu do wyrobów nie objętych certyfikacją, mających istotny wpływ na spełnienie co najmniej jednego z wymagań podstawowych,</w:t>
      </w:r>
    </w:p>
    <w:p w:rsidR="0097332F" w:rsidRPr="000471C7" w:rsidRDefault="0097332F" w:rsidP="000471C7">
      <w:pPr>
        <w:spacing w:after="120" w:line="360" w:lineRule="auto"/>
        <w:ind w:left="709" w:hanging="567"/>
        <w:jc w:val="both"/>
        <w:rPr>
          <w:rFonts w:ascii="Arial" w:hAnsi="Arial" w:cs="Arial"/>
          <w:color w:val="000000"/>
          <w:sz w:val="22"/>
          <w:szCs w:val="24"/>
        </w:rPr>
      </w:pPr>
      <w:r w:rsidRPr="000471C7">
        <w:rPr>
          <w:rFonts w:ascii="Arial" w:hAnsi="Arial" w:cs="Arial"/>
          <w:color w:val="000000"/>
          <w:sz w:val="22"/>
          <w:szCs w:val="24"/>
        </w:rPr>
        <w:t xml:space="preserve">b) </w:t>
      </w:r>
      <w:r w:rsidRPr="000471C7">
        <w:rPr>
          <w:rFonts w:ascii="Arial" w:hAnsi="Arial" w:cs="Arial"/>
          <w:color w:val="000000"/>
          <w:sz w:val="22"/>
          <w:szCs w:val="24"/>
        </w:rPr>
        <w:tab/>
        <w:t>wyroby budowlane umieszczone w wykazie wyrobów nie mających istotnego wpływu na spełnianie wymagań podstawowych oraz wyrobów wytwarzanych i stosowanych wg tradycyjnie uznanych zasad sztuki budowlanej,</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 xml:space="preserve">c) </w:t>
      </w:r>
      <w:r w:rsidRPr="000471C7">
        <w:rPr>
          <w:rFonts w:ascii="Arial" w:hAnsi="Arial" w:cs="Arial"/>
          <w:color w:val="000000"/>
          <w:sz w:val="22"/>
          <w:szCs w:val="24"/>
        </w:rPr>
        <w:tab/>
        <w:t>wyroby budowlane:</w:t>
      </w:r>
    </w:p>
    <w:p w:rsidR="0097332F" w:rsidRPr="000471C7" w:rsidRDefault="0097332F" w:rsidP="000471C7">
      <w:pPr>
        <w:spacing w:after="120" w:line="360" w:lineRule="auto"/>
        <w:ind w:left="709"/>
        <w:jc w:val="both"/>
        <w:rPr>
          <w:rFonts w:ascii="Arial" w:hAnsi="Arial" w:cs="Arial"/>
          <w:color w:val="000000"/>
          <w:sz w:val="22"/>
          <w:szCs w:val="24"/>
        </w:rPr>
      </w:pPr>
      <w:r w:rsidRPr="000471C7">
        <w:rPr>
          <w:rFonts w:ascii="Arial" w:hAnsi="Arial" w:cs="Arial"/>
          <w:color w:val="000000"/>
          <w:sz w:val="22"/>
          <w:szCs w:val="24"/>
        </w:rPr>
        <w:t>oznaczone znakowaniem CE, dla których zgodnie z odrębnymi przepisami dokonano oceny zgodności ze zharmonizowaną normą europejską wprowadzoną do zbioru Polskich Norm, z europejską aprobatą techniczną lub krajową specyfikacją techniczną państwa członkowskiego Unii europejskiej uznaną przez Komisję Europejską za zgodną z wymaganiami podstawowymi,</w:t>
      </w:r>
    </w:p>
    <w:p w:rsidR="0097332F" w:rsidRPr="000471C7" w:rsidRDefault="0097332F" w:rsidP="00291E61">
      <w:pPr>
        <w:spacing w:after="120" w:line="360" w:lineRule="auto"/>
        <w:ind w:left="709"/>
        <w:jc w:val="both"/>
        <w:rPr>
          <w:rFonts w:ascii="Arial" w:hAnsi="Arial" w:cs="Arial"/>
          <w:color w:val="000000"/>
          <w:sz w:val="22"/>
          <w:szCs w:val="24"/>
        </w:rPr>
      </w:pPr>
      <w:r w:rsidRPr="000471C7">
        <w:rPr>
          <w:rFonts w:ascii="Arial" w:hAnsi="Arial" w:cs="Arial"/>
          <w:color w:val="000000"/>
          <w:sz w:val="22"/>
          <w:szCs w:val="24"/>
        </w:rPr>
        <w:t>- wyroby znajdujące się w określonym przez Komisję Europejską wykazie wyrobów mających niewielkie znaczenie dla zdrowia i bezpieczeństwa, dla których producent wydał deklaracje zgodności z uznan</w:t>
      </w:r>
      <w:r w:rsidR="00291E61">
        <w:rPr>
          <w:rFonts w:ascii="Arial" w:hAnsi="Arial" w:cs="Arial"/>
          <w:color w:val="000000"/>
          <w:sz w:val="22"/>
          <w:szCs w:val="24"/>
        </w:rPr>
        <w:t>ymi regułami sztuki budowlanej.</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Dopuszczone do jednostkowego stosowania w obiekcie budowlanym są wyroby wykonane wg indywidualnej dokumentacji technicznej sporządzonej przez projektanta obiektu lub z nim uzgodnionej, dla których dostawca wydał oświadczenie wskazujące, że zapewniono zgodność wyrobu z tą dokumentacją oraz z przepisami i obowiązującymi normami.</w:t>
      </w:r>
    </w:p>
    <w:p w:rsidR="0097332F" w:rsidRPr="000471C7" w:rsidRDefault="0097332F" w:rsidP="000471C7">
      <w:pPr>
        <w:spacing w:after="120" w:line="360" w:lineRule="auto"/>
        <w:ind w:left="142"/>
        <w:jc w:val="both"/>
        <w:rPr>
          <w:rFonts w:ascii="Arial" w:hAnsi="Arial" w:cs="Arial"/>
          <w:color w:val="000000"/>
          <w:sz w:val="22"/>
          <w:szCs w:val="24"/>
        </w:rPr>
      </w:pPr>
    </w:p>
    <w:p w:rsidR="0097332F" w:rsidRPr="000471C7" w:rsidRDefault="0097332F" w:rsidP="00291E61">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 xml:space="preserve">Szczegółowe zasady i tryb dopuszczania wyrobów budowlanych do jednostkowego stosowania </w:t>
      </w:r>
      <w:r w:rsidR="00F40C82" w:rsidRPr="000471C7">
        <w:rPr>
          <w:rFonts w:ascii="Arial" w:hAnsi="Arial" w:cs="Arial"/>
          <w:color w:val="000000"/>
          <w:sz w:val="22"/>
          <w:szCs w:val="24"/>
        </w:rPr>
        <w:t xml:space="preserve">                        </w:t>
      </w:r>
      <w:r w:rsidRPr="000471C7">
        <w:rPr>
          <w:rFonts w:ascii="Arial" w:hAnsi="Arial" w:cs="Arial"/>
          <w:color w:val="000000"/>
          <w:sz w:val="22"/>
          <w:szCs w:val="24"/>
        </w:rPr>
        <w:t xml:space="preserve">w obiekcie, szczegółowe zasady i tryb udzielania, uchylania lub zmiany aprobat technicznych oraz </w:t>
      </w:r>
      <w:r w:rsidRPr="000471C7">
        <w:rPr>
          <w:rFonts w:ascii="Arial" w:hAnsi="Arial" w:cs="Arial"/>
          <w:color w:val="000000"/>
          <w:sz w:val="22"/>
          <w:szCs w:val="24"/>
        </w:rPr>
        <w:lastRenderedPageBreak/>
        <w:t>jednostki organizacyjne upoważnione do ich wydawania, a także zakres oraz szczegółowe zasady i tryb opracowywania i zatwierdzania kryteriów technicznych zostały określone w Rozporządzeniu w sprawie aprobat i kryteriów technicznych oraz jednostkowego stosowania wyrobów budowlanych. Systemy oceny zgodności dla poszczególnych rodzajów wyrobów budowlanych, wzory deklaracji zgodności oraz sposób znakowania wyrobów budowlanych, dopuszczonych do obrotu i powszechnego stosowania w budownictwie zostały określone w Rozporządzeniu Ministra Infrastruktury z</w:t>
      </w:r>
      <w:r w:rsidR="00760AF3" w:rsidRPr="000471C7">
        <w:rPr>
          <w:rFonts w:ascii="Arial" w:hAnsi="Arial" w:cs="Arial"/>
          <w:color w:val="000000"/>
          <w:sz w:val="22"/>
          <w:szCs w:val="24"/>
        </w:rPr>
        <w:t xml:space="preserve"> 11 sierpnia 2004 (Dz.U.</w:t>
      </w:r>
      <w:r w:rsidRPr="000471C7">
        <w:rPr>
          <w:rFonts w:ascii="Arial" w:hAnsi="Arial" w:cs="Arial"/>
          <w:color w:val="000000"/>
          <w:sz w:val="22"/>
          <w:szCs w:val="24"/>
        </w:rPr>
        <w:t>198 poz.2041</w:t>
      </w:r>
      <w:r w:rsidR="00F40C82" w:rsidRPr="000471C7">
        <w:rPr>
          <w:rFonts w:ascii="Arial" w:hAnsi="Arial" w:cs="Arial"/>
          <w:color w:val="000000"/>
          <w:sz w:val="22"/>
          <w:szCs w:val="24"/>
        </w:rPr>
        <w:t>ze zm.</w:t>
      </w:r>
      <w:r w:rsidR="00291E61">
        <w:rPr>
          <w:rFonts w:ascii="Arial" w:hAnsi="Arial" w:cs="Arial"/>
          <w:color w:val="000000"/>
          <w:sz w:val="22"/>
          <w:szCs w:val="24"/>
        </w:rPr>
        <w:t>).</w:t>
      </w:r>
    </w:p>
    <w:p w:rsidR="0097332F" w:rsidRPr="000471C7" w:rsidRDefault="0097332F" w:rsidP="00291E61">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Dopuszczalne stężenia i natężenia czynników szkodliwych dla zdrowia wydzielanych przez materiały budowlane, urządzenia i elementy wyposażenia w pomieszczeniach przeznaczonych na pobyt ludzi określa Zarządzenie Ministra Zdrowia i Opieki</w:t>
      </w:r>
      <w:r w:rsidR="00291E61">
        <w:rPr>
          <w:rFonts w:ascii="Arial" w:hAnsi="Arial" w:cs="Arial"/>
          <w:color w:val="000000"/>
          <w:sz w:val="22"/>
          <w:szCs w:val="24"/>
        </w:rPr>
        <w:t xml:space="preserve"> Społecznej z dnia 12.03.1996r.</w:t>
      </w:r>
    </w:p>
    <w:p w:rsidR="0097332F" w:rsidRPr="000471C7" w:rsidRDefault="0097332F" w:rsidP="000471C7">
      <w:pPr>
        <w:spacing w:after="120" w:line="360" w:lineRule="auto"/>
        <w:ind w:left="142"/>
        <w:jc w:val="both"/>
        <w:rPr>
          <w:rFonts w:ascii="Arial" w:eastAsia="Tahoma" w:hAnsi="Arial" w:cs="Arial"/>
          <w:b/>
          <w:bCs/>
          <w:color w:val="000000"/>
          <w:sz w:val="22"/>
          <w:szCs w:val="24"/>
        </w:rPr>
      </w:pPr>
      <w:r w:rsidRPr="000471C7">
        <w:rPr>
          <w:rFonts w:ascii="Arial" w:hAnsi="Arial" w:cs="Arial"/>
          <w:color w:val="000000"/>
          <w:sz w:val="22"/>
          <w:szCs w:val="24"/>
        </w:rPr>
        <w:t>Wszystkie materiały i urządzenia przewidywane do wbudowania będą zgodne z postanowieniami Kontraktu i poleceniami Zamawiającego- W oznaczonym czasie przed wbudowaniem Wykonawca przedstawi szczegółowe informacje dotyczące źródła wytwarzania i wydobywania materiałów oraz odpowiednie świadectwa badań, dokumenty dopuszczenia do obrotu i stosowania w budownictwie i próbki do zatwierdzenia Przedstawicielom Zamawiającego.</w:t>
      </w:r>
    </w:p>
    <w:p w:rsidR="0097332F" w:rsidRPr="000471C7" w:rsidRDefault="0097332F" w:rsidP="000471C7">
      <w:pPr>
        <w:spacing w:after="120" w:line="360" w:lineRule="auto"/>
        <w:ind w:left="-278"/>
        <w:jc w:val="both"/>
        <w:rPr>
          <w:rFonts w:ascii="Arial" w:hAnsi="Arial" w:cs="Arial"/>
          <w:color w:val="000000"/>
          <w:sz w:val="22"/>
          <w:szCs w:val="24"/>
        </w:rPr>
      </w:pPr>
      <w:r w:rsidRPr="000471C7">
        <w:rPr>
          <w:rFonts w:ascii="Arial" w:eastAsia="Tahoma" w:hAnsi="Arial" w:cs="Arial"/>
          <w:b/>
          <w:bCs/>
          <w:color w:val="000000"/>
          <w:sz w:val="22"/>
          <w:szCs w:val="24"/>
        </w:rPr>
        <w:t xml:space="preserve"> </w:t>
      </w:r>
      <w:r w:rsidRPr="000471C7">
        <w:rPr>
          <w:rFonts w:ascii="Arial" w:hAnsi="Arial" w:cs="Arial"/>
          <w:b/>
          <w:bCs/>
          <w:color w:val="000000"/>
          <w:sz w:val="22"/>
          <w:szCs w:val="24"/>
        </w:rPr>
        <w:t>2. Inspekcja wytwórni materiałów</w:t>
      </w:r>
    </w:p>
    <w:p w:rsidR="0097332F" w:rsidRPr="000471C7" w:rsidRDefault="0097332F" w:rsidP="00291E61">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Wytwórnie materiałów mogą być okresowo kontrolowane przez Zamawiającego w celu sprawdzenia zgodności stosowanych metod produkcyjnych z wymaganiami. Próbki materiałów mogą być pobierane w ce</w:t>
      </w:r>
      <w:r w:rsidR="00291E61">
        <w:rPr>
          <w:rFonts w:ascii="Arial" w:hAnsi="Arial" w:cs="Arial"/>
          <w:color w:val="000000"/>
          <w:sz w:val="22"/>
          <w:szCs w:val="24"/>
        </w:rPr>
        <w:t>lu sprawdzenia ich właściwości.</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Wynik tych kontroli będzie podstawą akceptacji określonej partii materiałów pod względem jakości. W przypadku, gdy Zamawiający będzie przeprowadzał inspekcję wytwórni będą zachowane następujące warunki:</w:t>
      </w:r>
    </w:p>
    <w:p w:rsidR="0097332F" w:rsidRPr="000471C7" w:rsidRDefault="0097332F" w:rsidP="000471C7">
      <w:pPr>
        <w:spacing w:after="120" w:line="360" w:lineRule="auto"/>
        <w:ind w:left="709" w:hanging="567"/>
        <w:jc w:val="both"/>
        <w:rPr>
          <w:rFonts w:ascii="Arial" w:hAnsi="Arial" w:cs="Arial"/>
          <w:color w:val="000000"/>
          <w:sz w:val="22"/>
          <w:szCs w:val="24"/>
        </w:rPr>
      </w:pPr>
      <w:r w:rsidRPr="000471C7">
        <w:rPr>
          <w:rFonts w:ascii="Arial" w:hAnsi="Arial" w:cs="Arial"/>
          <w:color w:val="000000"/>
          <w:sz w:val="22"/>
          <w:szCs w:val="24"/>
        </w:rPr>
        <w:t xml:space="preserve">a) </w:t>
      </w:r>
      <w:r w:rsidRPr="000471C7">
        <w:rPr>
          <w:rFonts w:ascii="Arial" w:hAnsi="Arial" w:cs="Arial"/>
          <w:color w:val="000000"/>
          <w:sz w:val="22"/>
          <w:szCs w:val="24"/>
        </w:rPr>
        <w:tab/>
        <w:t>Zamawiający będzie miał zapewnioną współpracę i pomoc Wykonawcy oraz producenta materiałów w czasie przeprowadzania inspekcji.</w:t>
      </w:r>
    </w:p>
    <w:p w:rsidR="0097332F" w:rsidRPr="000471C7" w:rsidRDefault="0097332F" w:rsidP="000471C7">
      <w:pPr>
        <w:spacing w:after="120" w:line="360" w:lineRule="auto"/>
        <w:ind w:left="709" w:hanging="567"/>
        <w:jc w:val="both"/>
        <w:rPr>
          <w:rFonts w:ascii="Arial" w:eastAsia="Tahoma" w:hAnsi="Arial" w:cs="Arial"/>
          <w:b/>
          <w:bCs/>
          <w:color w:val="000000"/>
          <w:sz w:val="22"/>
          <w:szCs w:val="24"/>
        </w:rPr>
      </w:pPr>
      <w:r w:rsidRPr="000471C7">
        <w:rPr>
          <w:rFonts w:ascii="Arial" w:hAnsi="Arial" w:cs="Arial"/>
          <w:color w:val="000000"/>
          <w:sz w:val="22"/>
          <w:szCs w:val="24"/>
        </w:rPr>
        <w:t xml:space="preserve">b) </w:t>
      </w:r>
      <w:r w:rsidRPr="000471C7">
        <w:rPr>
          <w:rFonts w:ascii="Arial" w:hAnsi="Arial" w:cs="Arial"/>
          <w:color w:val="000000"/>
          <w:sz w:val="22"/>
          <w:szCs w:val="24"/>
        </w:rPr>
        <w:tab/>
        <w:t>Zamawiający będzie miał wolny dostęp, w dowolnym czasie, do tych części wytwórni, gdzie odbywa się produkcja materiałó</w:t>
      </w:r>
      <w:r w:rsidR="00F40C82" w:rsidRPr="000471C7">
        <w:rPr>
          <w:rFonts w:ascii="Arial" w:hAnsi="Arial" w:cs="Arial"/>
          <w:color w:val="000000"/>
          <w:sz w:val="22"/>
          <w:szCs w:val="24"/>
        </w:rPr>
        <w:t>w przeznaczonych do realizacji k</w:t>
      </w:r>
      <w:r w:rsidRPr="000471C7">
        <w:rPr>
          <w:rFonts w:ascii="Arial" w:hAnsi="Arial" w:cs="Arial"/>
          <w:color w:val="000000"/>
          <w:sz w:val="22"/>
          <w:szCs w:val="24"/>
        </w:rPr>
        <w:t>ontraktu.</w:t>
      </w:r>
    </w:p>
    <w:p w:rsidR="0097332F" w:rsidRPr="000471C7" w:rsidRDefault="0097332F" w:rsidP="000471C7">
      <w:pPr>
        <w:spacing w:after="120" w:line="360" w:lineRule="auto"/>
        <w:ind w:hanging="318"/>
        <w:jc w:val="both"/>
        <w:rPr>
          <w:rFonts w:ascii="Arial" w:hAnsi="Arial" w:cs="Arial"/>
          <w:color w:val="000000"/>
          <w:sz w:val="22"/>
          <w:szCs w:val="24"/>
        </w:rPr>
      </w:pPr>
      <w:r w:rsidRPr="000471C7">
        <w:rPr>
          <w:rFonts w:ascii="Arial" w:eastAsia="Tahoma" w:hAnsi="Arial" w:cs="Arial"/>
          <w:b/>
          <w:bCs/>
          <w:color w:val="000000"/>
          <w:sz w:val="22"/>
          <w:szCs w:val="24"/>
        </w:rPr>
        <w:t xml:space="preserve"> </w:t>
      </w:r>
      <w:r w:rsidRPr="000471C7">
        <w:rPr>
          <w:rFonts w:ascii="Arial" w:hAnsi="Arial" w:cs="Arial"/>
          <w:b/>
          <w:bCs/>
          <w:color w:val="000000"/>
          <w:sz w:val="22"/>
          <w:szCs w:val="24"/>
        </w:rPr>
        <w:t>3. Materiały nie odpowiadające wymaganiom</w:t>
      </w:r>
    </w:p>
    <w:p w:rsidR="0097332F" w:rsidRPr="000471C7" w:rsidRDefault="0097332F" w:rsidP="00291E61">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Materiały nie odpowiadające wymaganiom zostaną przez Wykonawcę wywiezione z Placu Budowy, bądź złożone w miejscu wskazanym przez Zamawiającego. Jeśli Zamawiający zezwoli Wykonawcy na użycie tych materiałów do innych robót, niż te dla których zostały zakupione, to koszt tych materiałów zostanie przewar</w:t>
      </w:r>
      <w:r w:rsidR="00291E61">
        <w:rPr>
          <w:rFonts w:ascii="Arial" w:hAnsi="Arial" w:cs="Arial"/>
          <w:color w:val="000000"/>
          <w:sz w:val="22"/>
          <w:szCs w:val="24"/>
        </w:rPr>
        <w:t>tościowany przez Zamawiającego.</w:t>
      </w:r>
    </w:p>
    <w:p w:rsidR="0097332F"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Każdy rodzaj Robót, w którym znajdują się nie zbadane i nie zaakceptowane materiały, Wykonawca wykonuje na własne ryzyko, licząc się z jego nie przyjęciem i niezapłaceniem.</w:t>
      </w:r>
    </w:p>
    <w:p w:rsidR="00291E61" w:rsidRPr="000471C7" w:rsidRDefault="00291E61" w:rsidP="000471C7">
      <w:pPr>
        <w:spacing w:after="120" w:line="360" w:lineRule="auto"/>
        <w:ind w:left="142"/>
        <w:jc w:val="both"/>
        <w:rPr>
          <w:rFonts w:ascii="Arial" w:eastAsia="Tahoma" w:hAnsi="Arial" w:cs="Arial"/>
          <w:b/>
          <w:bCs/>
          <w:color w:val="000000"/>
          <w:sz w:val="22"/>
          <w:szCs w:val="24"/>
        </w:rPr>
      </w:pPr>
    </w:p>
    <w:p w:rsidR="0097332F" w:rsidRPr="000471C7" w:rsidRDefault="0097332F" w:rsidP="000471C7">
      <w:pPr>
        <w:spacing w:after="120" w:line="360" w:lineRule="auto"/>
        <w:ind w:left="-278"/>
        <w:jc w:val="both"/>
        <w:rPr>
          <w:rFonts w:ascii="Arial" w:hAnsi="Arial" w:cs="Arial"/>
          <w:color w:val="000000"/>
          <w:sz w:val="22"/>
          <w:szCs w:val="24"/>
        </w:rPr>
      </w:pPr>
      <w:r w:rsidRPr="000471C7">
        <w:rPr>
          <w:rFonts w:ascii="Arial" w:eastAsia="Tahoma" w:hAnsi="Arial" w:cs="Arial"/>
          <w:b/>
          <w:bCs/>
          <w:color w:val="000000"/>
          <w:sz w:val="22"/>
          <w:szCs w:val="24"/>
        </w:rPr>
        <w:t xml:space="preserve"> </w:t>
      </w:r>
      <w:r w:rsidRPr="000471C7">
        <w:rPr>
          <w:rFonts w:ascii="Arial" w:hAnsi="Arial" w:cs="Arial"/>
          <w:b/>
          <w:bCs/>
          <w:color w:val="000000"/>
          <w:sz w:val="22"/>
          <w:szCs w:val="24"/>
        </w:rPr>
        <w:t>4. Przechowywanie i składowanie materiałów</w:t>
      </w:r>
    </w:p>
    <w:p w:rsidR="0097332F" w:rsidRPr="000471C7" w:rsidRDefault="0097332F" w:rsidP="000471C7">
      <w:pPr>
        <w:spacing w:after="120" w:line="360" w:lineRule="auto"/>
        <w:ind w:left="142"/>
        <w:jc w:val="both"/>
        <w:rPr>
          <w:rFonts w:ascii="Arial" w:eastAsia="Tahoma" w:hAnsi="Arial" w:cs="Arial"/>
          <w:b/>
          <w:bCs/>
          <w:color w:val="000000"/>
          <w:sz w:val="22"/>
          <w:szCs w:val="24"/>
        </w:rPr>
      </w:pPr>
      <w:r w:rsidRPr="000471C7">
        <w:rPr>
          <w:rFonts w:ascii="Arial" w:hAnsi="Arial" w:cs="Arial"/>
          <w:color w:val="000000"/>
          <w:sz w:val="22"/>
          <w:szCs w:val="24"/>
        </w:rPr>
        <w:lastRenderedPageBreak/>
        <w:t xml:space="preserve">Wykonawca zapewni, aby tymczasowo składowane materiały, do czasu gdy będą one potrzebne do Robót, były zabezpieczone przed zanieczyszczeniem, zachowały swoją jakość i właściwości do Robót i były dostępne do kontroli przez służby Zamawiającego. Miejsca czasowego składowania będą zlokalizowane w obrębie Placu Budowy w miejscach uzgodnionych z Zamawiającym lub poza Placem Budowy w miejscach </w:t>
      </w:r>
      <w:r w:rsidRPr="000471C7">
        <w:rPr>
          <w:rFonts w:ascii="Arial" w:hAnsi="Arial" w:cs="Arial"/>
          <w:iCs/>
          <w:color w:val="000000"/>
          <w:sz w:val="22"/>
          <w:szCs w:val="24"/>
        </w:rPr>
        <w:t>zorganizowanych przez</w:t>
      </w:r>
      <w:r w:rsidRPr="000471C7">
        <w:rPr>
          <w:rFonts w:ascii="Arial" w:hAnsi="Arial" w:cs="Arial"/>
          <w:color w:val="000000"/>
          <w:sz w:val="22"/>
          <w:szCs w:val="24"/>
        </w:rPr>
        <w:t xml:space="preserve"> Wykonawcę.</w:t>
      </w:r>
    </w:p>
    <w:p w:rsidR="0097332F" w:rsidRPr="000471C7" w:rsidRDefault="0097332F" w:rsidP="00291E61">
      <w:pPr>
        <w:spacing w:after="120" w:line="360" w:lineRule="auto"/>
        <w:ind w:left="-280"/>
        <w:jc w:val="both"/>
        <w:rPr>
          <w:rFonts w:ascii="Arial" w:hAnsi="Arial" w:cs="Arial"/>
          <w:color w:val="000000"/>
          <w:sz w:val="22"/>
          <w:szCs w:val="24"/>
        </w:rPr>
      </w:pPr>
      <w:r w:rsidRPr="000471C7">
        <w:rPr>
          <w:rFonts w:ascii="Arial" w:eastAsia="Tahoma" w:hAnsi="Arial" w:cs="Arial"/>
          <w:b/>
          <w:bCs/>
          <w:color w:val="000000"/>
          <w:sz w:val="22"/>
          <w:szCs w:val="24"/>
        </w:rPr>
        <w:t xml:space="preserve"> </w:t>
      </w:r>
      <w:r w:rsidRPr="000471C7">
        <w:rPr>
          <w:rFonts w:ascii="Arial" w:hAnsi="Arial" w:cs="Arial"/>
          <w:b/>
          <w:bCs/>
          <w:color w:val="000000"/>
          <w:sz w:val="22"/>
          <w:szCs w:val="24"/>
        </w:rPr>
        <w:t>5. Wariantowe stosowanie materiałów</w:t>
      </w:r>
    </w:p>
    <w:p w:rsidR="00383B32" w:rsidRPr="00291E61" w:rsidRDefault="0097332F" w:rsidP="00291E61">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 xml:space="preserve">Jeśli Dokumentacja Budowy lub OT przewidują możliwość wariantowego zastosowania rodzaju materiałów w wykonywanych Robotach, Wykonawca powiadomi Zamawiającego o swoim </w:t>
      </w:r>
      <w:r w:rsidR="00F40C82" w:rsidRPr="000471C7">
        <w:rPr>
          <w:rFonts w:ascii="Arial" w:hAnsi="Arial" w:cs="Arial"/>
          <w:color w:val="000000"/>
          <w:sz w:val="22"/>
          <w:szCs w:val="24"/>
        </w:rPr>
        <w:t>zamiarze co</w:t>
      </w:r>
      <w:r w:rsidRPr="000471C7">
        <w:rPr>
          <w:rFonts w:ascii="Arial" w:hAnsi="Arial" w:cs="Arial"/>
          <w:color w:val="000000"/>
          <w:sz w:val="22"/>
          <w:szCs w:val="24"/>
        </w:rPr>
        <w:t xml:space="preserve"> najmniej 3 tygodnie przed użyciem materiału-, albo w okresie dłuższym, jeśli będzie to wymagane dla badań prowadzonych przez Zamawiającego. Jeśli materiał lub urządzenie zostało już wybrane przez umieszczenie go w Ofercie i zaakceptowane w przyjętej ofercie to rodzaj materiału nie może być później zmieniany bez zgody Zamawiającego. Zamawiający będzie oczekiwał przynajmniej trzech propozycji, spośród których wybierze jeden z materiał</w:t>
      </w:r>
      <w:r w:rsidR="00291E61">
        <w:rPr>
          <w:rFonts w:ascii="Arial" w:hAnsi="Arial" w:cs="Arial"/>
          <w:color w:val="000000"/>
          <w:sz w:val="22"/>
          <w:szCs w:val="24"/>
        </w:rPr>
        <w:t>ów przedstawionych mu o wyboru.</w:t>
      </w:r>
    </w:p>
    <w:p w:rsidR="0097332F" w:rsidRPr="000471C7" w:rsidRDefault="0097332F" w:rsidP="00291E61">
      <w:pPr>
        <w:spacing w:after="120" w:line="360" w:lineRule="auto"/>
        <w:ind w:left="-280"/>
        <w:jc w:val="both"/>
        <w:rPr>
          <w:rFonts w:ascii="Arial" w:hAnsi="Arial" w:cs="Arial"/>
          <w:color w:val="000000"/>
          <w:sz w:val="22"/>
          <w:szCs w:val="24"/>
        </w:rPr>
      </w:pPr>
      <w:r w:rsidRPr="000471C7">
        <w:rPr>
          <w:rFonts w:ascii="Arial" w:eastAsia="Tahoma" w:hAnsi="Arial" w:cs="Arial"/>
          <w:b/>
          <w:bCs/>
          <w:color w:val="000000"/>
          <w:sz w:val="22"/>
          <w:szCs w:val="24"/>
        </w:rPr>
        <w:t xml:space="preserve"> </w:t>
      </w:r>
      <w:r w:rsidRPr="000471C7">
        <w:rPr>
          <w:rFonts w:ascii="Arial" w:hAnsi="Arial" w:cs="Arial"/>
          <w:b/>
          <w:bCs/>
          <w:color w:val="000000"/>
          <w:sz w:val="22"/>
          <w:szCs w:val="24"/>
        </w:rPr>
        <w:t>6. Pochodzenie materiałów</w:t>
      </w:r>
    </w:p>
    <w:p w:rsidR="0097332F" w:rsidRPr="000471C7" w:rsidRDefault="0097332F" w:rsidP="000471C7">
      <w:pPr>
        <w:spacing w:after="120" w:line="360" w:lineRule="auto"/>
        <w:ind w:left="142"/>
        <w:jc w:val="both"/>
        <w:rPr>
          <w:rFonts w:ascii="Arial" w:eastAsia="Tahoma" w:hAnsi="Arial" w:cs="Arial"/>
          <w:b/>
          <w:bCs/>
          <w:color w:val="000000"/>
          <w:sz w:val="22"/>
          <w:szCs w:val="24"/>
        </w:rPr>
      </w:pPr>
      <w:r w:rsidRPr="000471C7">
        <w:rPr>
          <w:rFonts w:ascii="Arial" w:hAnsi="Arial" w:cs="Arial"/>
          <w:color w:val="000000"/>
          <w:sz w:val="22"/>
          <w:szCs w:val="24"/>
        </w:rPr>
        <w:t>Wszystkie zastosowane materiały muszą pochodzić z kraju UE, Odpowiednie certyfikaty pochodzenia będą wymagane przez Zamawiającego przy dokonywaniu odbioru wykonanych robót.</w:t>
      </w:r>
    </w:p>
    <w:p w:rsidR="0097332F" w:rsidRPr="000471C7" w:rsidRDefault="0097332F" w:rsidP="000471C7">
      <w:pPr>
        <w:spacing w:after="120" w:line="360" w:lineRule="auto"/>
        <w:ind w:hanging="320"/>
        <w:jc w:val="both"/>
        <w:rPr>
          <w:rFonts w:ascii="Arial" w:eastAsia="Tahoma" w:hAnsi="Arial" w:cs="Arial"/>
          <w:b/>
          <w:bCs/>
          <w:color w:val="000000"/>
          <w:sz w:val="22"/>
          <w:szCs w:val="24"/>
          <w:u w:val="single"/>
        </w:rPr>
      </w:pPr>
      <w:r w:rsidRPr="000471C7">
        <w:rPr>
          <w:rFonts w:ascii="Arial" w:eastAsia="Tahoma" w:hAnsi="Arial" w:cs="Arial"/>
          <w:b/>
          <w:bCs/>
          <w:color w:val="000000"/>
          <w:sz w:val="22"/>
          <w:szCs w:val="24"/>
        </w:rPr>
        <w:t xml:space="preserve"> </w:t>
      </w:r>
    </w:p>
    <w:p w:rsidR="00291E61" w:rsidRDefault="00291E61" w:rsidP="000471C7">
      <w:pPr>
        <w:spacing w:after="120" w:line="360" w:lineRule="auto"/>
        <w:jc w:val="both"/>
        <w:rPr>
          <w:rFonts w:ascii="Arial" w:eastAsia="Tahoma" w:hAnsi="Arial" w:cs="Arial"/>
          <w:b/>
          <w:bCs/>
          <w:color w:val="000000"/>
          <w:sz w:val="22"/>
          <w:szCs w:val="24"/>
          <w:u w:val="single"/>
        </w:rPr>
        <w:sectPr w:rsidR="00291E61" w:rsidSect="00B17CA7">
          <w:pgSz w:w="11906" w:h="16838"/>
          <w:pgMar w:top="546" w:right="1077" w:bottom="624" w:left="1077" w:header="284" w:footer="567" w:gutter="0"/>
          <w:pgNumType w:start="1"/>
          <w:cols w:space="708"/>
          <w:titlePg/>
          <w:docGrid w:linePitch="360"/>
        </w:sectPr>
      </w:pPr>
    </w:p>
    <w:p w:rsidR="0097332F" w:rsidRPr="000471C7" w:rsidRDefault="00291E61" w:rsidP="000471C7">
      <w:pPr>
        <w:spacing w:after="120" w:line="360" w:lineRule="auto"/>
        <w:jc w:val="both"/>
        <w:rPr>
          <w:rFonts w:ascii="Arial" w:hAnsi="Arial" w:cs="Arial"/>
          <w:b/>
          <w:bCs/>
          <w:color w:val="000000"/>
          <w:sz w:val="22"/>
          <w:szCs w:val="24"/>
          <w:u w:val="single"/>
        </w:rPr>
      </w:pPr>
      <w:r>
        <w:rPr>
          <w:rFonts w:ascii="Arial" w:hAnsi="Arial" w:cs="Arial"/>
          <w:b/>
          <w:bCs/>
          <w:color w:val="000000"/>
          <w:sz w:val="22"/>
          <w:szCs w:val="24"/>
          <w:u w:val="single"/>
        </w:rPr>
        <w:lastRenderedPageBreak/>
        <w:t>STB 04 SPRZĘT</w:t>
      </w:r>
    </w:p>
    <w:p w:rsidR="00F40C82" w:rsidRPr="000471C7" w:rsidRDefault="0097332F" w:rsidP="000471C7">
      <w:pPr>
        <w:spacing w:after="120" w:line="360" w:lineRule="auto"/>
        <w:ind w:left="426" w:hanging="284"/>
        <w:jc w:val="both"/>
        <w:rPr>
          <w:rFonts w:ascii="Arial" w:hAnsi="Arial" w:cs="Arial"/>
          <w:color w:val="000000"/>
          <w:sz w:val="22"/>
          <w:szCs w:val="24"/>
        </w:rPr>
      </w:pPr>
      <w:r w:rsidRPr="000471C7">
        <w:rPr>
          <w:rFonts w:ascii="Arial" w:hAnsi="Arial" w:cs="Arial"/>
          <w:color w:val="000000"/>
          <w:sz w:val="22"/>
          <w:szCs w:val="24"/>
        </w:rPr>
        <w:t>a) Wykonawca jest zobowiązany do używania jedynie takiego sprzętu, który nie spowoduje niekorzystnego wpływu na jakość wykonywanych Robot. Sprzęt używany do Robót powinien być zgodny z</w:t>
      </w:r>
      <w:r w:rsidRPr="000471C7">
        <w:rPr>
          <w:rFonts w:ascii="Arial" w:hAnsi="Arial" w:cs="Arial"/>
          <w:b/>
          <w:bCs/>
          <w:color w:val="000000"/>
          <w:sz w:val="22"/>
          <w:szCs w:val="24"/>
        </w:rPr>
        <w:t xml:space="preserve"> OFERTĄ</w:t>
      </w:r>
      <w:r w:rsidRPr="000471C7">
        <w:rPr>
          <w:rFonts w:ascii="Arial" w:hAnsi="Arial" w:cs="Arial"/>
          <w:color w:val="000000"/>
          <w:sz w:val="22"/>
          <w:szCs w:val="24"/>
        </w:rPr>
        <w:t xml:space="preserve"> Wykonawcy i powinien odpowiadać pod względem typów i ilości wskazaniom zawartym w OT, PZJ tub projekcie organizacji Robót, zaakceptowanym przez Zamawiającego;</w:t>
      </w:r>
      <w:r w:rsidR="00291E61">
        <w:rPr>
          <w:rFonts w:ascii="Arial" w:hAnsi="Arial" w:cs="Arial"/>
          <w:color w:val="000000"/>
          <w:sz w:val="22"/>
          <w:szCs w:val="24"/>
        </w:rPr>
        <w:t xml:space="preserve"> </w:t>
      </w:r>
      <w:r w:rsidRPr="000471C7">
        <w:rPr>
          <w:rFonts w:ascii="Arial" w:hAnsi="Arial" w:cs="Arial"/>
          <w:color w:val="000000"/>
          <w:sz w:val="22"/>
          <w:szCs w:val="24"/>
        </w:rPr>
        <w:t>w przypadku braku ustaleń w takich dokumentach sprzęt powinien być uzgodniony i zaakceptowany przez Zamawiającego</w:t>
      </w:r>
      <w:r w:rsidR="00F40C82" w:rsidRPr="000471C7">
        <w:rPr>
          <w:rFonts w:ascii="Arial" w:hAnsi="Arial" w:cs="Arial"/>
          <w:color w:val="000000"/>
          <w:sz w:val="22"/>
          <w:szCs w:val="24"/>
        </w:rPr>
        <w:t>.</w:t>
      </w:r>
    </w:p>
    <w:p w:rsidR="0097332F" w:rsidRPr="000471C7" w:rsidRDefault="0097332F" w:rsidP="000471C7">
      <w:pPr>
        <w:spacing w:after="120" w:line="360" w:lineRule="auto"/>
        <w:ind w:left="426" w:hanging="284"/>
        <w:jc w:val="both"/>
        <w:rPr>
          <w:rFonts w:ascii="Arial" w:hAnsi="Arial" w:cs="Arial"/>
          <w:color w:val="000000"/>
          <w:sz w:val="22"/>
          <w:szCs w:val="24"/>
        </w:rPr>
      </w:pPr>
      <w:r w:rsidRPr="000471C7">
        <w:rPr>
          <w:rFonts w:ascii="Arial" w:hAnsi="Arial" w:cs="Arial"/>
          <w:color w:val="000000"/>
          <w:sz w:val="22"/>
          <w:szCs w:val="24"/>
        </w:rPr>
        <w:t>b) Liczba i wydajność sprzętu będzie gwarantować przeprowadzenie Robót, zgodnie z zasadami określonymi w Kontrakcie, OT i wskazaniach Zamawiaj</w:t>
      </w:r>
      <w:r w:rsidR="00F40C82" w:rsidRPr="000471C7">
        <w:rPr>
          <w:rFonts w:ascii="Arial" w:hAnsi="Arial" w:cs="Arial"/>
          <w:color w:val="000000"/>
          <w:sz w:val="22"/>
          <w:szCs w:val="24"/>
        </w:rPr>
        <w:t>ącego w terminie przewidzianym k</w:t>
      </w:r>
      <w:r w:rsidRPr="000471C7">
        <w:rPr>
          <w:rFonts w:ascii="Arial" w:hAnsi="Arial" w:cs="Arial"/>
          <w:color w:val="000000"/>
          <w:sz w:val="22"/>
          <w:szCs w:val="24"/>
        </w:rPr>
        <w:t>ontraktem.</w:t>
      </w:r>
    </w:p>
    <w:p w:rsidR="0097332F" w:rsidRPr="000471C7" w:rsidRDefault="0097332F" w:rsidP="000471C7">
      <w:pPr>
        <w:spacing w:after="120" w:line="360" w:lineRule="auto"/>
        <w:ind w:left="426" w:hanging="284"/>
        <w:jc w:val="both"/>
        <w:rPr>
          <w:rFonts w:ascii="Arial" w:hAnsi="Arial" w:cs="Arial"/>
          <w:color w:val="000000"/>
          <w:sz w:val="22"/>
          <w:szCs w:val="24"/>
        </w:rPr>
      </w:pPr>
      <w:r w:rsidRPr="000471C7">
        <w:rPr>
          <w:rFonts w:ascii="Arial" w:hAnsi="Arial" w:cs="Arial"/>
          <w:color w:val="000000"/>
          <w:sz w:val="22"/>
          <w:szCs w:val="24"/>
        </w:rPr>
        <w:t>c) Sprzęt będący własnością Wykonawcy lub wynajęty do wykonania Robót ma być utrzymywany w dobrym stanie i gotowości do pracy. Będzie on zgodny z normami ochrony środowiska i przepisami dotyczącymi jego użytkowania.</w:t>
      </w:r>
    </w:p>
    <w:p w:rsidR="0097332F" w:rsidRPr="000471C7" w:rsidRDefault="0097332F" w:rsidP="000471C7">
      <w:pPr>
        <w:spacing w:after="120" w:line="360" w:lineRule="auto"/>
        <w:ind w:left="426" w:hanging="284"/>
        <w:jc w:val="both"/>
        <w:rPr>
          <w:rFonts w:ascii="Arial" w:hAnsi="Arial" w:cs="Arial"/>
          <w:color w:val="000000"/>
          <w:sz w:val="22"/>
          <w:szCs w:val="24"/>
        </w:rPr>
      </w:pPr>
      <w:r w:rsidRPr="000471C7">
        <w:rPr>
          <w:rFonts w:ascii="Arial" w:hAnsi="Arial" w:cs="Arial"/>
          <w:color w:val="000000"/>
          <w:sz w:val="22"/>
          <w:szCs w:val="24"/>
        </w:rPr>
        <w:t>d) Wykonawca dostarczy Zamawiającemu kopie dokumentów potwierdzających dopuszczenie sprzętu do użytkowania, tam gdzie jest to wymagane przepisami.</w:t>
      </w:r>
    </w:p>
    <w:p w:rsidR="0097332F" w:rsidRPr="000471C7" w:rsidRDefault="0097332F" w:rsidP="000471C7">
      <w:pPr>
        <w:spacing w:after="120" w:line="360" w:lineRule="auto"/>
        <w:ind w:left="426" w:hanging="284"/>
        <w:jc w:val="both"/>
        <w:rPr>
          <w:rFonts w:ascii="Arial" w:hAnsi="Arial" w:cs="Arial"/>
          <w:color w:val="000000"/>
          <w:sz w:val="22"/>
          <w:szCs w:val="24"/>
        </w:rPr>
      </w:pPr>
      <w:r w:rsidRPr="000471C7">
        <w:rPr>
          <w:rFonts w:ascii="Arial" w:hAnsi="Arial" w:cs="Arial"/>
          <w:color w:val="000000"/>
          <w:sz w:val="22"/>
          <w:szCs w:val="24"/>
        </w:rPr>
        <w:t>e) Jeżeli</w:t>
      </w:r>
      <w:r w:rsidRPr="000471C7">
        <w:rPr>
          <w:rFonts w:ascii="Arial" w:hAnsi="Arial" w:cs="Arial"/>
          <w:bCs/>
          <w:color w:val="000000"/>
          <w:sz w:val="22"/>
          <w:szCs w:val="24"/>
        </w:rPr>
        <w:t xml:space="preserve"> OT</w:t>
      </w:r>
      <w:r w:rsidRPr="000471C7">
        <w:rPr>
          <w:rFonts w:ascii="Arial" w:hAnsi="Arial" w:cs="Arial"/>
          <w:color w:val="000000"/>
          <w:sz w:val="22"/>
          <w:szCs w:val="24"/>
        </w:rPr>
        <w:t xml:space="preserve"> przewiduje możliwość wariantowego użycia sprzętu przy wykonywanych Robotach, Wykonawca powiadomi Zamawiającego o swoim zamiarze wyboru i uzyska jego akceptację przed użyciem sprzętu. Wybrany sprzęt, po akceptacji Zamawiającego, nie może być p</w:t>
      </w:r>
      <w:r w:rsidR="00F40C82" w:rsidRPr="000471C7">
        <w:rPr>
          <w:rFonts w:ascii="Arial" w:hAnsi="Arial" w:cs="Arial"/>
          <w:color w:val="000000"/>
          <w:sz w:val="22"/>
          <w:szCs w:val="24"/>
        </w:rPr>
        <w:t>óźniej zmieniany bez jego zgody.</w:t>
      </w:r>
    </w:p>
    <w:p w:rsidR="0097332F" w:rsidRPr="000471C7" w:rsidRDefault="0097332F" w:rsidP="000471C7">
      <w:pPr>
        <w:spacing w:after="120" w:line="360" w:lineRule="auto"/>
        <w:ind w:left="426" w:hanging="284"/>
        <w:jc w:val="both"/>
        <w:rPr>
          <w:rFonts w:ascii="Arial" w:hAnsi="Arial" w:cs="Arial"/>
          <w:color w:val="000000"/>
          <w:sz w:val="22"/>
          <w:szCs w:val="24"/>
        </w:rPr>
      </w:pPr>
      <w:r w:rsidRPr="000471C7">
        <w:rPr>
          <w:rFonts w:ascii="Arial" w:hAnsi="Arial" w:cs="Arial"/>
          <w:color w:val="000000"/>
          <w:sz w:val="22"/>
          <w:szCs w:val="24"/>
        </w:rPr>
        <w:t>f) Jakikolwiek sprzęt, maszyny, urządzenia i narzędzia nie gwarantujące zachowania warunków Kontraktu, zostanie przez Zamawiającego zdyskwalifikowany i nie dopuszczone do Robót,</w:t>
      </w:r>
    </w:p>
    <w:p w:rsidR="0097332F" w:rsidRPr="000471C7" w:rsidRDefault="0097332F" w:rsidP="000471C7">
      <w:pPr>
        <w:spacing w:after="120" w:line="360" w:lineRule="auto"/>
        <w:ind w:left="426" w:hanging="284"/>
        <w:jc w:val="both"/>
        <w:rPr>
          <w:rFonts w:ascii="Arial" w:hAnsi="Arial" w:cs="Arial"/>
          <w:color w:val="000000"/>
          <w:sz w:val="22"/>
          <w:szCs w:val="24"/>
        </w:rPr>
      </w:pPr>
      <w:r w:rsidRPr="000471C7">
        <w:rPr>
          <w:rFonts w:ascii="Arial" w:hAnsi="Arial" w:cs="Arial"/>
          <w:color w:val="000000"/>
          <w:sz w:val="22"/>
          <w:szCs w:val="24"/>
        </w:rPr>
        <w:t>g) Wykonawca musi ponadto dostarczyć wszelkie niezbędne narzędzia zarówno elektryczne jak i proste w tym niezbędne rusztowania, w ilości i rodzaju</w:t>
      </w:r>
      <w:r w:rsidR="00F40C82" w:rsidRPr="000471C7">
        <w:rPr>
          <w:rFonts w:ascii="Arial" w:hAnsi="Arial" w:cs="Arial"/>
          <w:color w:val="000000"/>
          <w:sz w:val="22"/>
          <w:szCs w:val="24"/>
        </w:rPr>
        <w:t>.</w:t>
      </w:r>
    </w:p>
    <w:p w:rsidR="0097332F" w:rsidRPr="000471C7" w:rsidRDefault="0097332F" w:rsidP="000471C7">
      <w:pPr>
        <w:spacing w:after="120" w:line="360" w:lineRule="auto"/>
        <w:ind w:left="760" w:hanging="340"/>
        <w:jc w:val="both"/>
        <w:rPr>
          <w:rFonts w:ascii="Arial" w:hAnsi="Arial" w:cs="Arial"/>
          <w:color w:val="000000"/>
          <w:sz w:val="22"/>
          <w:szCs w:val="24"/>
        </w:rPr>
      </w:pPr>
    </w:p>
    <w:p w:rsidR="00291E61" w:rsidRDefault="00291E61" w:rsidP="000471C7">
      <w:pPr>
        <w:spacing w:after="120" w:line="360" w:lineRule="auto"/>
        <w:jc w:val="both"/>
        <w:rPr>
          <w:rFonts w:ascii="Arial" w:hAnsi="Arial" w:cs="Arial"/>
          <w:b/>
          <w:bCs/>
          <w:color w:val="000000"/>
          <w:sz w:val="22"/>
          <w:szCs w:val="24"/>
          <w:u w:val="single"/>
        </w:rPr>
        <w:sectPr w:rsidR="00291E61" w:rsidSect="00B17CA7">
          <w:pgSz w:w="11906" w:h="16838"/>
          <w:pgMar w:top="546" w:right="1077" w:bottom="624" w:left="1077" w:header="284" w:footer="567" w:gutter="0"/>
          <w:pgNumType w:start="1"/>
          <w:cols w:space="708"/>
          <w:titlePg/>
          <w:docGrid w:linePitch="360"/>
        </w:sectPr>
      </w:pPr>
    </w:p>
    <w:p w:rsidR="0097332F" w:rsidRPr="000471C7" w:rsidRDefault="0097332F" w:rsidP="00291E61">
      <w:pPr>
        <w:spacing w:after="120" w:line="360" w:lineRule="auto"/>
        <w:jc w:val="both"/>
        <w:rPr>
          <w:rFonts w:ascii="Arial" w:hAnsi="Arial" w:cs="Arial"/>
          <w:color w:val="000000"/>
          <w:sz w:val="22"/>
          <w:szCs w:val="24"/>
        </w:rPr>
      </w:pPr>
      <w:r w:rsidRPr="000471C7">
        <w:rPr>
          <w:rFonts w:ascii="Arial" w:hAnsi="Arial" w:cs="Arial"/>
          <w:b/>
          <w:bCs/>
          <w:color w:val="000000"/>
          <w:sz w:val="22"/>
          <w:szCs w:val="24"/>
          <w:u w:val="single"/>
        </w:rPr>
        <w:lastRenderedPageBreak/>
        <w:t>STB 05 TRANSPORT</w:t>
      </w:r>
    </w:p>
    <w:p w:rsidR="0097332F" w:rsidRPr="000471C7" w:rsidRDefault="0097332F" w:rsidP="000471C7">
      <w:pPr>
        <w:spacing w:after="120" w:line="360" w:lineRule="auto"/>
        <w:ind w:left="426" w:hanging="284"/>
        <w:jc w:val="both"/>
        <w:rPr>
          <w:rFonts w:ascii="Arial" w:hAnsi="Arial" w:cs="Arial"/>
          <w:color w:val="000000"/>
          <w:sz w:val="22"/>
          <w:szCs w:val="24"/>
        </w:rPr>
      </w:pPr>
      <w:r w:rsidRPr="000471C7">
        <w:rPr>
          <w:rFonts w:ascii="Arial" w:hAnsi="Arial" w:cs="Arial"/>
          <w:color w:val="000000"/>
          <w:sz w:val="22"/>
          <w:szCs w:val="24"/>
        </w:rPr>
        <w:t>a) Wykonawca jest zobowiązany do stosowania jedynie takich środków transportu, które nie wpłyną niekorzystnie na jakość wykonywanych Robót i właściwości przewożonych materiałów.</w:t>
      </w:r>
    </w:p>
    <w:p w:rsidR="0097332F" w:rsidRPr="000471C7" w:rsidRDefault="0097332F" w:rsidP="000471C7">
      <w:pPr>
        <w:spacing w:after="120" w:line="360" w:lineRule="auto"/>
        <w:ind w:left="426" w:hanging="284"/>
        <w:jc w:val="both"/>
        <w:rPr>
          <w:rFonts w:ascii="Arial" w:hAnsi="Arial" w:cs="Arial"/>
          <w:color w:val="000000"/>
          <w:sz w:val="22"/>
          <w:szCs w:val="24"/>
        </w:rPr>
      </w:pPr>
      <w:r w:rsidRPr="000471C7">
        <w:rPr>
          <w:rFonts w:ascii="Arial" w:hAnsi="Arial" w:cs="Arial"/>
          <w:color w:val="000000"/>
          <w:sz w:val="22"/>
          <w:szCs w:val="24"/>
        </w:rPr>
        <w:t xml:space="preserve">b) Liczba środków transportu będzie zapewniać prowadzenie Robót zgodnie z zasadami określonymi </w:t>
      </w:r>
      <w:r w:rsidR="00F40C82" w:rsidRPr="000471C7">
        <w:rPr>
          <w:rFonts w:ascii="Arial" w:hAnsi="Arial" w:cs="Arial"/>
          <w:color w:val="000000"/>
          <w:sz w:val="22"/>
          <w:szCs w:val="24"/>
        </w:rPr>
        <w:t xml:space="preserve">          </w:t>
      </w:r>
      <w:r w:rsidRPr="000471C7">
        <w:rPr>
          <w:rFonts w:ascii="Arial" w:hAnsi="Arial" w:cs="Arial"/>
          <w:color w:val="000000"/>
          <w:sz w:val="22"/>
          <w:szCs w:val="24"/>
        </w:rPr>
        <w:t xml:space="preserve">w </w:t>
      </w:r>
      <w:r w:rsidR="00F40C82" w:rsidRPr="000471C7">
        <w:rPr>
          <w:rFonts w:ascii="Arial" w:hAnsi="Arial" w:cs="Arial"/>
          <w:color w:val="000000"/>
          <w:sz w:val="22"/>
          <w:szCs w:val="24"/>
        </w:rPr>
        <w:t>k</w:t>
      </w:r>
      <w:r w:rsidRPr="000471C7">
        <w:rPr>
          <w:rFonts w:ascii="Arial" w:hAnsi="Arial" w:cs="Arial"/>
          <w:color w:val="000000"/>
          <w:sz w:val="22"/>
          <w:szCs w:val="24"/>
        </w:rPr>
        <w:t xml:space="preserve">ontrakcie, OT i wskazaniach Zamawiającego, w terminie przewidzianym </w:t>
      </w:r>
      <w:r w:rsidR="00F40C82" w:rsidRPr="000471C7">
        <w:rPr>
          <w:rFonts w:ascii="Arial" w:hAnsi="Arial" w:cs="Arial"/>
          <w:color w:val="000000"/>
          <w:sz w:val="22"/>
          <w:szCs w:val="24"/>
        </w:rPr>
        <w:t>k</w:t>
      </w:r>
      <w:r w:rsidRPr="000471C7">
        <w:rPr>
          <w:rFonts w:ascii="Arial" w:hAnsi="Arial" w:cs="Arial"/>
          <w:color w:val="000000"/>
          <w:sz w:val="22"/>
          <w:szCs w:val="24"/>
        </w:rPr>
        <w:t>ontraktem.</w:t>
      </w:r>
    </w:p>
    <w:p w:rsidR="0097332F" w:rsidRPr="000471C7" w:rsidRDefault="0097332F" w:rsidP="000471C7">
      <w:pPr>
        <w:spacing w:after="120" w:line="360" w:lineRule="auto"/>
        <w:ind w:left="426" w:hanging="284"/>
        <w:jc w:val="both"/>
        <w:rPr>
          <w:rFonts w:ascii="Arial" w:hAnsi="Arial" w:cs="Arial"/>
          <w:b/>
          <w:bCs/>
          <w:color w:val="000000"/>
          <w:sz w:val="22"/>
          <w:szCs w:val="24"/>
          <w:u w:val="single"/>
        </w:rPr>
      </w:pPr>
      <w:r w:rsidRPr="000471C7">
        <w:rPr>
          <w:rFonts w:ascii="Arial" w:hAnsi="Arial" w:cs="Arial"/>
          <w:color w:val="000000"/>
          <w:sz w:val="22"/>
          <w:szCs w:val="24"/>
        </w:rPr>
        <w:t xml:space="preserve">c) Przy ruchu na drogach publicznych pojazdy będą, spełniać wymagania dotyczące przepisów ruchu drogowego w odniesieniu do dopuszczalnych obciążeń na osie i innych parametrów technicznych. Środki transportu nie odpowiadające warunkom </w:t>
      </w:r>
      <w:r w:rsidR="00F40C82" w:rsidRPr="000471C7">
        <w:rPr>
          <w:rFonts w:ascii="Arial" w:hAnsi="Arial" w:cs="Arial"/>
          <w:color w:val="000000"/>
          <w:sz w:val="22"/>
          <w:szCs w:val="24"/>
        </w:rPr>
        <w:t>k</w:t>
      </w:r>
      <w:r w:rsidRPr="000471C7">
        <w:rPr>
          <w:rFonts w:ascii="Arial" w:hAnsi="Arial" w:cs="Arial"/>
          <w:color w:val="000000"/>
          <w:sz w:val="22"/>
          <w:szCs w:val="24"/>
        </w:rPr>
        <w:t>ontraktu na polecenie Zamawiającego będą usunięte z Placu Budowy, Wykonawca będzie usuwać na bieżąco, na własny koszt, wszelkie zanieczyszczenia spowodowane jego pojazdami na drogach publicznych oraz dojazdach do Placu Budowy.</w:t>
      </w:r>
    </w:p>
    <w:p w:rsidR="00291E61" w:rsidRDefault="00291E61" w:rsidP="000471C7">
      <w:pPr>
        <w:spacing w:after="120" w:line="360" w:lineRule="auto"/>
        <w:jc w:val="both"/>
        <w:rPr>
          <w:rFonts w:ascii="Arial" w:hAnsi="Arial" w:cs="Arial"/>
          <w:b/>
          <w:bCs/>
          <w:color w:val="000000"/>
          <w:sz w:val="22"/>
          <w:szCs w:val="24"/>
          <w:u w:val="single"/>
        </w:rPr>
        <w:sectPr w:rsidR="00291E61" w:rsidSect="00B17CA7">
          <w:pgSz w:w="11906" w:h="16838"/>
          <w:pgMar w:top="546" w:right="1077" w:bottom="624" w:left="1077" w:header="284" w:footer="567" w:gutter="0"/>
          <w:pgNumType w:start="1"/>
          <w:cols w:space="708"/>
          <w:titlePg/>
          <w:docGrid w:linePitch="360"/>
        </w:sectPr>
      </w:pPr>
    </w:p>
    <w:p w:rsidR="0097332F" w:rsidRPr="000471C7" w:rsidRDefault="0097332F" w:rsidP="000471C7">
      <w:pPr>
        <w:spacing w:after="120" w:line="360" w:lineRule="auto"/>
        <w:jc w:val="both"/>
        <w:rPr>
          <w:rFonts w:ascii="Arial" w:hAnsi="Arial" w:cs="Arial"/>
          <w:b/>
          <w:bCs/>
          <w:color w:val="000000"/>
          <w:sz w:val="22"/>
          <w:szCs w:val="24"/>
        </w:rPr>
      </w:pPr>
      <w:r w:rsidRPr="000471C7">
        <w:rPr>
          <w:rFonts w:ascii="Arial" w:hAnsi="Arial" w:cs="Arial"/>
          <w:b/>
          <w:bCs/>
          <w:color w:val="000000"/>
          <w:sz w:val="22"/>
          <w:szCs w:val="24"/>
          <w:u w:val="single"/>
        </w:rPr>
        <w:lastRenderedPageBreak/>
        <w:t>STB 06 WYMAGANIA TECHNICZNE PODSTAWOWE</w:t>
      </w:r>
    </w:p>
    <w:p w:rsidR="0097332F" w:rsidRPr="000471C7" w:rsidRDefault="0097332F" w:rsidP="000471C7">
      <w:pPr>
        <w:spacing w:after="120" w:line="360" w:lineRule="auto"/>
        <w:jc w:val="both"/>
        <w:rPr>
          <w:rFonts w:ascii="Arial" w:hAnsi="Arial" w:cs="Arial"/>
          <w:color w:val="000000"/>
          <w:sz w:val="22"/>
          <w:szCs w:val="24"/>
        </w:rPr>
      </w:pPr>
      <w:r w:rsidRPr="000471C7">
        <w:rPr>
          <w:rFonts w:ascii="Arial" w:hAnsi="Arial" w:cs="Arial"/>
          <w:b/>
          <w:bCs/>
          <w:color w:val="000000"/>
          <w:sz w:val="22"/>
          <w:szCs w:val="24"/>
        </w:rPr>
        <w:t xml:space="preserve">1. </w:t>
      </w:r>
      <w:r w:rsidRPr="000471C7">
        <w:rPr>
          <w:rFonts w:ascii="Arial" w:hAnsi="Arial" w:cs="Arial"/>
          <w:b/>
          <w:bCs/>
          <w:color w:val="000000"/>
          <w:sz w:val="22"/>
          <w:szCs w:val="24"/>
          <w:u w:val="single"/>
        </w:rPr>
        <w:t>Szczegółowy zakres robót budowlanych objętych ofertą, z uwzględnieniem podstawowych ilości</w:t>
      </w:r>
      <w:r w:rsidR="00291E61">
        <w:rPr>
          <w:rFonts w:ascii="Arial" w:hAnsi="Arial" w:cs="Arial"/>
          <w:b/>
          <w:bCs/>
          <w:color w:val="000000"/>
          <w:sz w:val="22"/>
          <w:szCs w:val="24"/>
          <w:u w:val="single"/>
        </w:rPr>
        <w:t xml:space="preserve"> </w:t>
      </w:r>
      <w:r w:rsidRPr="000471C7">
        <w:rPr>
          <w:rFonts w:ascii="Arial" w:hAnsi="Arial" w:cs="Arial"/>
          <w:b/>
          <w:bCs/>
          <w:color w:val="000000"/>
          <w:sz w:val="22"/>
          <w:szCs w:val="24"/>
          <w:u w:val="single"/>
        </w:rPr>
        <w:t>i asortymentów</w:t>
      </w:r>
    </w:p>
    <w:p w:rsidR="0097332F" w:rsidRPr="000471C7" w:rsidRDefault="0097332F" w:rsidP="000471C7">
      <w:pPr>
        <w:spacing w:after="120" w:line="360" w:lineRule="auto"/>
        <w:ind w:left="142"/>
        <w:jc w:val="both"/>
        <w:rPr>
          <w:rFonts w:ascii="Arial" w:hAnsi="Arial" w:cs="Arial"/>
          <w:b/>
          <w:bCs/>
          <w:color w:val="000000"/>
          <w:sz w:val="22"/>
          <w:szCs w:val="24"/>
        </w:rPr>
      </w:pPr>
      <w:r w:rsidRPr="000471C7">
        <w:rPr>
          <w:rFonts w:ascii="Arial" w:hAnsi="Arial" w:cs="Arial"/>
          <w:color w:val="000000"/>
          <w:sz w:val="22"/>
          <w:szCs w:val="24"/>
        </w:rPr>
        <w:t>Szczegółowy zakres robót budowlanych objętych ofertą jest opracowany</w:t>
      </w:r>
      <w:r w:rsidRPr="000471C7">
        <w:rPr>
          <w:rFonts w:ascii="Arial" w:hAnsi="Arial" w:cs="Arial"/>
          <w:bCs/>
          <w:color w:val="000000"/>
          <w:sz w:val="22"/>
          <w:szCs w:val="24"/>
        </w:rPr>
        <w:t xml:space="preserve"> w przedmiarach </w:t>
      </w:r>
      <w:r w:rsidRPr="000471C7">
        <w:rPr>
          <w:rFonts w:ascii="Arial" w:hAnsi="Arial" w:cs="Arial"/>
          <w:color w:val="000000"/>
          <w:sz w:val="22"/>
          <w:szCs w:val="24"/>
        </w:rPr>
        <w:t xml:space="preserve">opartych </w:t>
      </w:r>
      <w:r w:rsidR="00B2096D" w:rsidRPr="000471C7">
        <w:rPr>
          <w:rFonts w:ascii="Arial" w:hAnsi="Arial" w:cs="Arial"/>
          <w:color w:val="000000"/>
          <w:sz w:val="22"/>
          <w:szCs w:val="24"/>
        </w:rPr>
        <w:t xml:space="preserve">                                     </w:t>
      </w:r>
      <w:r w:rsidRPr="000471C7">
        <w:rPr>
          <w:rFonts w:ascii="Arial" w:hAnsi="Arial" w:cs="Arial"/>
          <w:color w:val="000000"/>
          <w:sz w:val="22"/>
          <w:szCs w:val="24"/>
        </w:rPr>
        <w:t>o technologie KNR, KNNR i kalkulacje indywidualne.</w:t>
      </w:r>
    </w:p>
    <w:p w:rsidR="0097332F" w:rsidRPr="000471C7" w:rsidRDefault="0097332F" w:rsidP="000471C7">
      <w:pPr>
        <w:spacing w:after="120" w:line="360" w:lineRule="auto"/>
        <w:jc w:val="both"/>
        <w:rPr>
          <w:rFonts w:ascii="Arial" w:hAnsi="Arial" w:cs="Arial"/>
          <w:color w:val="000000"/>
          <w:sz w:val="22"/>
          <w:szCs w:val="24"/>
        </w:rPr>
      </w:pPr>
      <w:r w:rsidRPr="000471C7">
        <w:rPr>
          <w:rFonts w:ascii="Arial" w:hAnsi="Arial" w:cs="Arial"/>
          <w:b/>
          <w:bCs/>
          <w:color w:val="000000"/>
          <w:sz w:val="22"/>
          <w:szCs w:val="24"/>
        </w:rPr>
        <w:t xml:space="preserve">2. </w:t>
      </w:r>
      <w:r w:rsidRPr="000471C7">
        <w:rPr>
          <w:rFonts w:ascii="Arial" w:hAnsi="Arial" w:cs="Arial"/>
          <w:b/>
          <w:bCs/>
          <w:color w:val="000000"/>
          <w:sz w:val="22"/>
          <w:szCs w:val="24"/>
          <w:u w:val="single"/>
        </w:rPr>
        <w:t>Zakres prac oraz odpowiedzialność Wykonawcy</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Zakres prac oraz odpowiedzialność Wykonawcy</w:t>
      </w:r>
      <w:r w:rsidRPr="000471C7">
        <w:rPr>
          <w:rFonts w:ascii="Arial" w:hAnsi="Arial" w:cs="Arial"/>
          <w:bCs/>
          <w:color w:val="000000"/>
          <w:sz w:val="22"/>
          <w:szCs w:val="24"/>
        </w:rPr>
        <w:t xml:space="preserve"> w zakresie objętym</w:t>
      </w:r>
      <w:r w:rsidRPr="000471C7">
        <w:rPr>
          <w:rFonts w:ascii="Arial" w:hAnsi="Arial" w:cs="Arial"/>
          <w:color w:val="000000"/>
          <w:sz w:val="22"/>
          <w:szCs w:val="24"/>
        </w:rPr>
        <w:t xml:space="preserve"> ceną ofertową obejmuje </w:t>
      </w:r>
      <w:r w:rsidR="00B2096D" w:rsidRPr="000471C7">
        <w:rPr>
          <w:rFonts w:ascii="Arial" w:hAnsi="Arial" w:cs="Arial"/>
          <w:color w:val="000000"/>
          <w:sz w:val="22"/>
          <w:szCs w:val="24"/>
        </w:rPr>
        <w:t xml:space="preserve">                      </w:t>
      </w:r>
      <w:r w:rsidRPr="000471C7">
        <w:rPr>
          <w:rFonts w:ascii="Arial" w:hAnsi="Arial" w:cs="Arial"/>
          <w:color w:val="000000"/>
          <w:sz w:val="22"/>
          <w:szCs w:val="24"/>
        </w:rPr>
        <w:t>w szczególności:</w:t>
      </w:r>
    </w:p>
    <w:p w:rsidR="0097332F" w:rsidRPr="000471C7" w:rsidRDefault="0097332F" w:rsidP="000471C7">
      <w:pPr>
        <w:spacing w:after="120" w:line="360" w:lineRule="auto"/>
        <w:ind w:left="851" w:hanging="709"/>
        <w:jc w:val="both"/>
        <w:rPr>
          <w:rFonts w:ascii="Arial" w:hAnsi="Arial" w:cs="Arial"/>
          <w:color w:val="000000"/>
          <w:sz w:val="22"/>
          <w:szCs w:val="24"/>
        </w:rPr>
      </w:pPr>
      <w:r w:rsidRPr="000471C7">
        <w:rPr>
          <w:rFonts w:ascii="Arial" w:hAnsi="Arial" w:cs="Arial"/>
          <w:color w:val="000000"/>
          <w:sz w:val="22"/>
          <w:szCs w:val="24"/>
        </w:rPr>
        <w:t xml:space="preserve">2.1 </w:t>
      </w:r>
      <w:r w:rsidR="00B2096D" w:rsidRPr="000471C7">
        <w:rPr>
          <w:rFonts w:ascii="Arial" w:hAnsi="Arial" w:cs="Arial"/>
          <w:color w:val="000000"/>
          <w:sz w:val="22"/>
          <w:szCs w:val="24"/>
        </w:rPr>
        <w:tab/>
      </w:r>
      <w:r w:rsidRPr="000471C7">
        <w:rPr>
          <w:rFonts w:ascii="Arial" w:hAnsi="Arial" w:cs="Arial"/>
          <w:color w:val="000000"/>
          <w:sz w:val="22"/>
          <w:szCs w:val="24"/>
        </w:rPr>
        <w:t>organizację i zagospodarowanie placu i zaplecza budowy oraz ponoszenie</w:t>
      </w:r>
      <w:r w:rsidRPr="000471C7">
        <w:rPr>
          <w:rFonts w:ascii="Arial" w:hAnsi="Arial" w:cs="Arial"/>
          <w:bCs/>
          <w:color w:val="000000"/>
          <w:sz w:val="22"/>
          <w:szCs w:val="24"/>
        </w:rPr>
        <w:t xml:space="preserve"> wszelkich </w:t>
      </w:r>
      <w:r w:rsidRPr="000471C7">
        <w:rPr>
          <w:rFonts w:ascii="Arial" w:hAnsi="Arial" w:cs="Arial"/>
          <w:color w:val="000000"/>
          <w:sz w:val="22"/>
          <w:szCs w:val="24"/>
        </w:rPr>
        <w:t>związanych z tym kosztów</w:t>
      </w:r>
      <w:r w:rsidR="00F40C82" w:rsidRPr="000471C7">
        <w:rPr>
          <w:rFonts w:ascii="Arial" w:hAnsi="Arial" w:cs="Arial"/>
          <w:color w:val="000000"/>
          <w:sz w:val="22"/>
          <w:szCs w:val="24"/>
        </w:rPr>
        <w:t>,</w:t>
      </w:r>
    </w:p>
    <w:p w:rsidR="0097332F" w:rsidRPr="000471C7" w:rsidRDefault="0097332F" w:rsidP="000471C7">
      <w:pPr>
        <w:numPr>
          <w:ilvl w:val="1"/>
          <w:numId w:val="4"/>
        </w:numPr>
        <w:tabs>
          <w:tab w:val="left" w:pos="862"/>
        </w:tabs>
        <w:spacing w:after="120" w:line="360" w:lineRule="auto"/>
        <w:jc w:val="both"/>
        <w:rPr>
          <w:rFonts w:ascii="Arial" w:hAnsi="Arial" w:cs="Arial"/>
          <w:color w:val="000000"/>
          <w:sz w:val="22"/>
          <w:szCs w:val="24"/>
        </w:rPr>
      </w:pPr>
      <w:r w:rsidRPr="000471C7">
        <w:rPr>
          <w:rFonts w:ascii="Arial" w:hAnsi="Arial" w:cs="Arial"/>
          <w:color w:val="000000"/>
          <w:sz w:val="22"/>
          <w:szCs w:val="24"/>
        </w:rPr>
        <w:t>szkolenie wszystkich pracowników w zakresie dostosowanym do wykonywanych przez nich prac, zgodnie z obowiązującymi przepisami</w:t>
      </w:r>
      <w:r w:rsidR="00F40C82" w:rsidRPr="000471C7">
        <w:rPr>
          <w:rFonts w:ascii="Arial" w:hAnsi="Arial" w:cs="Arial"/>
          <w:color w:val="000000"/>
          <w:sz w:val="22"/>
          <w:szCs w:val="24"/>
        </w:rPr>
        <w:t>,</w:t>
      </w:r>
    </w:p>
    <w:p w:rsidR="0097332F" w:rsidRPr="000471C7" w:rsidRDefault="0097332F" w:rsidP="000471C7">
      <w:pPr>
        <w:numPr>
          <w:ilvl w:val="1"/>
          <w:numId w:val="4"/>
        </w:numPr>
        <w:tabs>
          <w:tab w:val="left" w:pos="862"/>
        </w:tabs>
        <w:spacing w:after="120" w:line="360" w:lineRule="auto"/>
        <w:jc w:val="both"/>
        <w:rPr>
          <w:rFonts w:ascii="Arial" w:hAnsi="Arial" w:cs="Arial"/>
          <w:color w:val="000000"/>
          <w:sz w:val="22"/>
          <w:szCs w:val="24"/>
        </w:rPr>
      </w:pPr>
      <w:r w:rsidRPr="000471C7">
        <w:rPr>
          <w:rFonts w:ascii="Arial" w:hAnsi="Arial" w:cs="Arial"/>
          <w:color w:val="000000"/>
          <w:sz w:val="22"/>
          <w:szCs w:val="24"/>
        </w:rPr>
        <w:t>zapewnienie dostaw i ponoszenie kosztów związanych z wszystkimi mediami niezbędnymi do wykonania prac, w tym zasilania placu budowy i robót w</w:t>
      </w:r>
      <w:r w:rsidRPr="000471C7">
        <w:rPr>
          <w:rFonts w:ascii="Arial" w:hAnsi="Arial" w:cs="Arial"/>
          <w:bCs/>
          <w:color w:val="000000"/>
          <w:sz w:val="22"/>
          <w:szCs w:val="24"/>
        </w:rPr>
        <w:t xml:space="preserve"> energię </w:t>
      </w:r>
      <w:r w:rsidRPr="000471C7">
        <w:rPr>
          <w:rFonts w:ascii="Arial" w:hAnsi="Arial" w:cs="Arial"/>
          <w:color w:val="000000"/>
          <w:sz w:val="22"/>
          <w:szCs w:val="24"/>
        </w:rPr>
        <w:t>elektryczną i wodę</w:t>
      </w:r>
      <w:r w:rsidR="00F40C82" w:rsidRPr="000471C7">
        <w:rPr>
          <w:rFonts w:ascii="Arial" w:hAnsi="Arial" w:cs="Arial"/>
          <w:color w:val="000000"/>
          <w:sz w:val="22"/>
          <w:szCs w:val="24"/>
        </w:rPr>
        <w:t>,</w:t>
      </w:r>
    </w:p>
    <w:p w:rsidR="0097332F" w:rsidRPr="000471C7" w:rsidRDefault="0097332F" w:rsidP="000471C7">
      <w:pPr>
        <w:numPr>
          <w:ilvl w:val="1"/>
          <w:numId w:val="4"/>
        </w:numPr>
        <w:tabs>
          <w:tab w:val="left" w:pos="862"/>
        </w:tabs>
        <w:spacing w:after="120" w:line="360" w:lineRule="auto"/>
        <w:jc w:val="both"/>
        <w:rPr>
          <w:rFonts w:ascii="Arial" w:hAnsi="Arial" w:cs="Arial"/>
          <w:sz w:val="22"/>
          <w:szCs w:val="24"/>
        </w:rPr>
      </w:pPr>
      <w:r w:rsidRPr="000471C7">
        <w:rPr>
          <w:rFonts w:ascii="Arial" w:hAnsi="Arial" w:cs="Arial"/>
          <w:color w:val="000000"/>
          <w:sz w:val="22"/>
          <w:szCs w:val="24"/>
        </w:rPr>
        <w:t>wywóz materiałów</w:t>
      </w:r>
      <w:r w:rsidR="00291E61">
        <w:rPr>
          <w:rFonts w:ascii="Arial" w:hAnsi="Arial" w:cs="Arial"/>
          <w:color w:val="000000"/>
          <w:sz w:val="22"/>
          <w:szCs w:val="24"/>
        </w:rPr>
        <w:t xml:space="preserve"> </w:t>
      </w:r>
      <w:r w:rsidRPr="000471C7">
        <w:rPr>
          <w:rFonts w:ascii="Arial" w:hAnsi="Arial" w:cs="Arial"/>
          <w:color w:val="000000"/>
          <w:sz w:val="22"/>
          <w:szCs w:val="24"/>
        </w:rPr>
        <w:t xml:space="preserve">rozbiórkowych, </w:t>
      </w:r>
      <w:r w:rsidRPr="000471C7">
        <w:rPr>
          <w:rFonts w:ascii="Arial" w:hAnsi="Arial" w:cs="Arial"/>
          <w:bCs/>
          <w:color w:val="000000"/>
          <w:sz w:val="22"/>
          <w:szCs w:val="24"/>
        </w:rPr>
        <w:t xml:space="preserve">gruzu i odpadów na </w:t>
      </w:r>
      <w:r w:rsidRPr="000471C7">
        <w:rPr>
          <w:rFonts w:ascii="Arial" w:hAnsi="Arial" w:cs="Arial"/>
          <w:color w:val="000000"/>
          <w:sz w:val="22"/>
          <w:szCs w:val="24"/>
        </w:rPr>
        <w:t>składowisko odpadów komunalnych</w:t>
      </w:r>
      <w:r w:rsidR="00F40C82" w:rsidRPr="000471C7">
        <w:rPr>
          <w:rFonts w:ascii="Arial" w:hAnsi="Arial" w:cs="Arial"/>
          <w:color w:val="000000"/>
          <w:sz w:val="22"/>
          <w:szCs w:val="24"/>
        </w:rPr>
        <w:t>,</w:t>
      </w:r>
    </w:p>
    <w:p w:rsidR="0097332F" w:rsidRPr="000471C7" w:rsidRDefault="0097332F" w:rsidP="000471C7">
      <w:pPr>
        <w:numPr>
          <w:ilvl w:val="1"/>
          <w:numId w:val="4"/>
        </w:numPr>
        <w:tabs>
          <w:tab w:val="left" w:pos="862"/>
        </w:tabs>
        <w:spacing w:after="120" w:line="360" w:lineRule="auto"/>
        <w:jc w:val="both"/>
        <w:rPr>
          <w:rFonts w:ascii="Arial" w:hAnsi="Arial" w:cs="Arial"/>
          <w:color w:val="000000"/>
          <w:sz w:val="22"/>
          <w:szCs w:val="24"/>
        </w:rPr>
      </w:pPr>
      <w:r w:rsidRPr="000471C7">
        <w:rPr>
          <w:rFonts w:ascii="Arial" w:hAnsi="Arial" w:cs="Arial"/>
          <w:sz w:val="22"/>
          <w:szCs w:val="24"/>
        </w:rPr>
        <w:t>stosowanie się do wszystkich uzgodnień dotyczących realizacji umowy i kosztorysie ofertowym, wykonanie wszystkich zawartych w nich wskazówek, zaleceń oraz obowiązków</w:t>
      </w:r>
      <w:r w:rsidR="00F40C82" w:rsidRPr="000471C7">
        <w:rPr>
          <w:rFonts w:ascii="Arial" w:hAnsi="Arial" w:cs="Arial"/>
          <w:sz w:val="22"/>
          <w:szCs w:val="24"/>
        </w:rPr>
        <w:t>,</w:t>
      </w:r>
    </w:p>
    <w:p w:rsidR="0097332F" w:rsidRPr="000471C7" w:rsidRDefault="0097332F" w:rsidP="000471C7">
      <w:pPr>
        <w:numPr>
          <w:ilvl w:val="1"/>
          <w:numId w:val="4"/>
        </w:numPr>
        <w:tabs>
          <w:tab w:val="left" w:pos="862"/>
        </w:tabs>
        <w:spacing w:after="120" w:line="360" w:lineRule="auto"/>
        <w:jc w:val="both"/>
        <w:rPr>
          <w:rFonts w:ascii="Arial" w:hAnsi="Arial" w:cs="Arial"/>
          <w:color w:val="000000"/>
          <w:sz w:val="22"/>
          <w:szCs w:val="24"/>
        </w:rPr>
      </w:pPr>
      <w:r w:rsidRPr="000471C7">
        <w:rPr>
          <w:rFonts w:ascii="Arial" w:hAnsi="Arial" w:cs="Arial"/>
          <w:color w:val="000000"/>
          <w:sz w:val="22"/>
          <w:szCs w:val="24"/>
        </w:rPr>
        <w:t>utrzymanie dróg dojazdowych do placu budowy w należytym porządku ( zgodnie z art. 20 ust. 12 Ustawy z dnia 21 marca 1985r. o drogach publicznych - Dz. U. z 2000r. nr 71, poz. 838</w:t>
      </w:r>
      <w:r w:rsidR="00291E61">
        <w:rPr>
          <w:rFonts w:ascii="Arial" w:hAnsi="Arial" w:cs="Arial"/>
          <w:color w:val="000000"/>
          <w:sz w:val="22"/>
          <w:szCs w:val="24"/>
        </w:rPr>
        <w:t xml:space="preserve"> </w:t>
      </w:r>
      <w:r w:rsidRPr="000471C7">
        <w:rPr>
          <w:rFonts w:ascii="Arial" w:hAnsi="Arial" w:cs="Arial"/>
          <w:color w:val="000000"/>
          <w:sz w:val="22"/>
          <w:szCs w:val="24"/>
        </w:rPr>
        <w:t>z późniejszymi zmianami)</w:t>
      </w:r>
      <w:r w:rsidR="00F40C82" w:rsidRPr="000471C7">
        <w:rPr>
          <w:rFonts w:ascii="Arial" w:hAnsi="Arial" w:cs="Arial"/>
          <w:color w:val="000000"/>
          <w:sz w:val="22"/>
          <w:szCs w:val="24"/>
        </w:rPr>
        <w:t>,</w:t>
      </w:r>
    </w:p>
    <w:p w:rsidR="0097332F" w:rsidRPr="000471C7" w:rsidRDefault="0097332F" w:rsidP="000471C7">
      <w:pPr>
        <w:spacing w:after="120" w:line="360" w:lineRule="auto"/>
        <w:ind w:left="851" w:hanging="709"/>
        <w:jc w:val="both"/>
        <w:rPr>
          <w:rFonts w:ascii="Arial" w:hAnsi="Arial" w:cs="Arial"/>
          <w:color w:val="000000"/>
          <w:sz w:val="22"/>
          <w:szCs w:val="24"/>
        </w:rPr>
      </w:pPr>
      <w:r w:rsidRPr="000471C7">
        <w:rPr>
          <w:rFonts w:ascii="Arial" w:hAnsi="Arial" w:cs="Arial"/>
          <w:color w:val="000000"/>
          <w:sz w:val="22"/>
          <w:szCs w:val="24"/>
        </w:rPr>
        <w:t xml:space="preserve">2.8 </w:t>
      </w:r>
      <w:r w:rsidR="00F40C82" w:rsidRPr="000471C7">
        <w:rPr>
          <w:rFonts w:ascii="Arial" w:hAnsi="Arial" w:cs="Arial"/>
          <w:color w:val="000000"/>
          <w:sz w:val="22"/>
          <w:szCs w:val="24"/>
        </w:rPr>
        <w:tab/>
      </w:r>
      <w:r w:rsidRPr="000471C7">
        <w:rPr>
          <w:rFonts w:ascii="Arial" w:hAnsi="Arial" w:cs="Arial"/>
          <w:color w:val="000000"/>
          <w:sz w:val="22"/>
          <w:szCs w:val="24"/>
        </w:rPr>
        <w:t>prowadzenie robót w taki sposób, aby zapewnić ciągły ruch pieszy i</w:t>
      </w:r>
      <w:r w:rsidRPr="000471C7">
        <w:rPr>
          <w:rFonts w:ascii="Arial" w:hAnsi="Arial" w:cs="Arial"/>
          <w:bCs/>
          <w:color w:val="000000"/>
          <w:sz w:val="22"/>
          <w:szCs w:val="24"/>
        </w:rPr>
        <w:t xml:space="preserve"> możliwie do </w:t>
      </w:r>
      <w:r w:rsidRPr="000471C7">
        <w:rPr>
          <w:rFonts w:ascii="Arial" w:hAnsi="Arial" w:cs="Arial"/>
          <w:color w:val="000000"/>
          <w:sz w:val="22"/>
          <w:szCs w:val="24"/>
        </w:rPr>
        <w:t>minimum ograniczyć brak dojazdu do sąsiednich posesji</w:t>
      </w:r>
      <w:r w:rsidR="00F40C82" w:rsidRPr="000471C7">
        <w:rPr>
          <w:rFonts w:ascii="Arial" w:hAnsi="Arial" w:cs="Arial"/>
          <w:color w:val="000000"/>
          <w:sz w:val="22"/>
          <w:szCs w:val="24"/>
        </w:rPr>
        <w:t>,</w:t>
      </w:r>
    </w:p>
    <w:p w:rsidR="0097332F" w:rsidRPr="000471C7" w:rsidRDefault="0097332F" w:rsidP="000471C7">
      <w:pPr>
        <w:numPr>
          <w:ilvl w:val="1"/>
          <w:numId w:val="6"/>
        </w:numPr>
        <w:tabs>
          <w:tab w:val="left" w:pos="862"/>
        </w:tabs>
        <w:spacing w:after="120" w:line="360" w:lineRule="auto"/>
        <w:jc w:val="both"/>
        <w:rPr>
          <w:rFonts w:ascii="Arial" w:hAnsi="Arial" w:cs="Arial"/>
          <w:color w:val="000000"/>
          <w:sz w:val="22"/>
          <w:szCs w:val="24"/>
        </w:rPr>
      </w:pPr>
      <w:r w:rsidRPr="000471C7">
        <w:rPr>
          <w:rFonts w:ascii="Arial" w:hAnsi="Arial" w:cs="Arial"/>
          <w:color w:val="000000"/>
          <w:sz w:val="22"/>
          <w:szCs w:val="24"/>
        </w:rPr>
        <w:t>prawidłowe oznakowanie wyjazdów i wjazdów na budowę</w:t>
      </w:r>
      <w:r w:rsidR="00F40C82" w:rsidRPr="000471C7">
        <w:rPr>
          <w:rFonts w:ascii="Arial" w:hAnsi="Arial" w:cs="Arial"/>
          <w:color w:val="000000"/>
          <w:sz w:val="22"/>
          <w:szCs w:val="24"/>
        </w:rPr>
        <w:t>,</w:t>
      </w:r>
    </w:p>
    <w:p w:rsidR="0097332F" w:rsidRPr="000471C7" w:rsidRDefault="0097332F" w:rsidP="000471C7">
      <w:pPr>
        <w:numPr>
          <w:ilvl w:val="1"/>
          <w:numId w:val="6"/>
        </w:numPr>
        <w:tabs>
          <w:tab w:val="left" w:pos="862"/>
        </w:tabs>
        <w:spacing w:after="120" w:line="360" w:lineRule="auto"/>
        <w:jc w:val="both"/>
        <w:rPr>
          <w:rFonts w:ascii="Arial" w:hAnsi="Arial" w:cs="Arial"/>
          <w:color w:val="000000"/>
          <w:sz w:val="22"/>
          <w:szCs w:val="24"/>
        </w:rPr>
      </w:pPr>
      <w:r w:rsidRPr="000471C7">
        <w:rPr>
          <w:rFonts w:ascii="Arial" w:hAnsi="Arial" w:cs="Arial"/>
          <w:color w:val="000000"/>
          <w:sz w:val="22"/>
          <w:szCs w:val="24"/>
        </w:rPr>
        <w:t>zorganizowanie niezbędnych prób, badań i odbiorów</w:t>
      </w:r>
      <w:r w:rsidRPr="000471C7">
        <w:rPr>
          <w:rFonts w:ascii="Arial" w:hAnsi="Arial" w:cs="Arial"/>
          <w:bCs/>
          <w:color w:val="000000"/>
          <w:sz w:val="22"/>
          <w:szCs w:val="24"/>
        </w:rPr>
        <w:t xml:space="preserve"> oraz</w:t>
      </w:r>
      <w:r w:rsidRPr="000471C7">
        <w:rPr>
          <w:rFonts w:ascii="Arial" w:hAnsi="Arial" w:cs="Arial"/>
          <w:color w:val="000000"/>
          <w:sz w:val="22"/>
          <w:szCs w:val="24"/>
        </w:rPr>
        <w:t xml:space="preserve"> ewentualnego uzupełnienia dokumentacji odbiorczej dla zakresu robót objętych umową</w:t>
      </w:r>
      <w:r w:rsidR="00F40C82" w:rsidRPr="000471C7">
        <w:rPr>
          <w:rFonts w:ascii="Arial" w:hAnsi="Arial" w:cs="Arial"/>
          <w:color w:val="000000"/>
          <w:sz w:val="22"/>
          <w:szCs w:val="24"/>
        </w:rPr>
        <w:t>,</w:t>
      </w:r>
    </w:p>
    <w:p w:rsidR="0097332F" w:rsidRPr="000471C7" w:rsidRDefault="0097332F" w:rsidP="000471C7">
      <w:pPr>
        <w:numPr>
          <w:ilvl w:val="1"/>
          <w:numId w:val="6"/>
        </w:numPr>
        <w:tabs>
          <w:tab w:val="left" w:pos="862"/>
        </w:tabs>
        <w:spacing w:after="120" w:line="360" w:lineRule="auto"/>
        <w:jc w:val="both"/>
        <w:rPr>
          <w:rFonts w:ascii="Arial" w:hAnsi="Arial" w:cs="Arial"/>
          <w:b/>
          <w:bCs/>
          <w:color w:val="000000"/>
          <w:sz w:val="22"/>
          <w:szCs w:val="24"/>
        </w:rPr>
      </w:pPr>
      <w:r w:rsidRPr="000471C7">
        <w:rPr>
          <w:rFonts w:ascii="Arial" w:hAnsi="Arial" w:cs="Arial"/>
          <w:color w:val="000000"/>
          <w:sz w:val="22"/>
          <w:szCs w:val="24"/>
        </w:rPr>
        <w:t>zapewnienie bieżącej obsługi geodezyjnej wraz z pomiarem</w:t>
      </w:r>
      <w:r w:rsidRPr="000471C7">
        <w:rPr>
          <w:rFonts w:ascii="Arial" w:hAnsi="Arial" w:cs="Arial"/>
          <w:bCs/>
          <w:color w:val="000000"/>
          <w:sz w:val="22"/>
          <w:szCs w:val="24"/>
        </w:rPr>
        <w:t xml:space="preserve"> sytuacyjnym i </w:t>
      </w:r>
      <w:r w:rsidRPr="000471C7">
        <w:rPr>
          <w:rFonts w:ascii="Arial" w:hAnsi="Arial" w:cs="Arial"/>
          <w:color w:val="000000"/>
          <w:sz w:val="22"/>
          <w:szCs w:val="24"/>
        </w:rPr>
        <w:t>wysokościowym oraz wykonaniem inwentaryzacji powykonawczej</w:t>
      </w:r>
      <w:r w:rsidR="00383B32" w:rsidRPr="000471C7">
        <w:rPr>
          <w:rFonts w:ascii="Arial" w:hAnsi="Arial" w:cs="Arial"/>
          <w:color w:val="000000"/>
          <w:sz w:val="22"/>
          <w:szCs w:val="24"/>
        </w:rPr>
        <w:t>.</w:t>
      </w:r>
    </w:p>
    <w:p w:rsidR="0097332F" w:rsidRPr="000471C7" w:rsidRDefault="0097332F" w:rsidP="000471C7">
      <w:pPr>
        <w:spacing w:after="120" w:line="360" w:lineRule="auto"/>
        <w:jc w:val="both"/>
        <w:rPr>
          <w:rFonts w:ascii="Arial" w:hAnsi="Arial" w:cs="Arial"/>
          <w:color w:val="000000"/>
          <w:sz w:val="22"/>
          <w:szCs w:val="24"/>
        </w:rPr>
      </w:pPr>
      <w:r w:rsidRPr="000471C7">
        <w:rPr>
          <w:rFonts w:ascii="Arial" w:hAnsi="Arial" w:cs="Arial"/>
          <w:b/>
          <w:bCs/>
          <w:color w:val="000000"/>
          <w:sz w:val="22"/>
          <w:szCs w:val="24"/>
        </w:rPr>
        <w:t xml:space="preserve">3. </w:t>
      </w:r>
      <w:r w:rsidRPr="000471C7">
        <w:rPr>
          <w:rFonts w:ascii="Arial" w:hAnsi="Arial" w:cs="Arial"/>
          <w:b/>
          <w:bCs/>
          <w:color w:val="000000"/>
          <w:sz w:val="22"/>
          <w:szCs w:val="24"/>
          <w:u w:val="single"/>
        </w:rPr>
        <w:t>Pozostałe</w:t>
      </w:r>
      <w:r w:rsidRPr="000471C7">
        <w:rPr>
          <w:rFonts w:ascii="Arial" w:hAnsi="Arial" w:cs="Arial"/>
          <w:b/>
          <w:color w:val="000000"/>
          <w:sz w:val="22"/>
          <w:szCs w:val="24"/>
          <w:u w:val="single"/>
        </w:rPr>
        <w:t xml:space="preserve"> obowiązki</w:t>
      </w:r>
      <w:r w:rsidRPr="000471C7">
        <w:rPr>
          <w:rFonts w:ascii="Arial" w:hAnsi="Arial" w:cs="Arial"/>
          <w:b/>
          <w:bCs/>
          <w:color w:val="000000"/>
          <w:sz w:val="22"/>
          <w:szCs w:val="24"/>
          <w:u w:val="single"/>
        </w:rPr>
        <w:t xml:space="preserve"> Wykonawcy objęte ceną</w:t>
      </w:r>
      <w:r w:rsidRPr="000471C7">
        <w:rPr>
          <w:rFonts w:ascii="Arial" w:hAnsi="Arial" w:cs="Arial"/>
          <w:b/>
          <w:color w:val="000000"/>
          <w:sz w:val="22"/>
          <w:szCs w:val="24"/>
          <w:u w:val="single"/>
        </w:rPr>
        <w:t xml:space="preserve"> ofertową :</w:t>
      </w:r>
    </w:p>
    <w:p w:rsidR="0097332F" w:rsidRPr="000471C7" w:rsidRDefault="0097332F" w:rsidP="000471C7">
      <w:pPr>
        <w:numPr>
          <w:ilvl w:val="1"/>
          <w:numId w:val="5"/>
        </w:numPr>
        <w:tabs>
          <w:tab w:val="left" w:pos="718"/>
          <w:tab w:val="left" w:pos="851"/>
        </w:tabs>
        <w:spacing w:after="120" w:line="360" w:lineRule="auto"/>
        <w:ind w:left="718"/>
        <w:jc w:val="both"/>
        <w:rPr>
          <w:rFonts w:ascii="Arial" w:hAnsi="Arial" w:cs="Arial"/>
          <w:color w:val="000000"/>
          <w:sz w:val="22"/>
          <w:szCs w:val="24"/>
        </w:rPr>
      </w:pPr>
      <w:r w:rsidRPr="000471C7">
        <w:rPr>
          <w:rFonts w:ascii="Arial" w:hAnsi="Arial" w:cs="Arial"/>
          <w:color w:val="000000"/>
          <w:sz w:val="22"/>
          <w:szCs w:val="24"/>
        </w:rPr>
        <w:t xml:space="preserve">oznakowanie i ogrodzenie terenu budowy - umieszczenie tablic informacyjnych zgodnie </w:t>
      </w:r>
      <w:r w:rsidR="00383B32" w:rsidRPr="000471C7">
        <w:rPr>
          <w:rFonts w:ascii="Arial" w:hAnsi="Arial" w:cs="Arial"/>
          <w:color w:val="000000"/>
          <w:sz w:val="22"/>
          <w:szCs w:val="24"/>
        </w:rPr>
        <w:t xml:space="preserve">                           </w:t>
      </w:r>
      <w:r w:rsidRPr="000471C7">
        <w:rPr>
          <w:rFonts w:ascii="Arial" w:hAnsi="Arial" w:cs="Arial"/>
          <w:color w:val="000000"/>
          <w:sz w:val="22"/>
          <w:szCs w:val="24"/>
        </w:rPr>
        <w:t>z przepisami Prawa budowlanego</w:t>
      </w:r>
      <w:r w:rsidR="00F40C82" w:rsidRPr="000471C7">
        <w:rPr>
          <w:rFonts w:ascii="Arial" w:hAnsi="Arial" w:cs="Arial"/>
          <w:color w:val="000000"/>
          <w:sz w:val="22"/>
          <w:szCs w:val="24"/>
        </w:rPr>
        <w:t>,</w:t>
      </w:r>
    </w:p>
    <w:p w:rsidR="0097332F" w:rsidRPr="000471C7" w:rsidRDefault="0097332F" w:rsidP="000471C7">
      <w:pPr>
        <w:numPr>
          <w:ilvl w:val="1"/>
          <w:numId w:val="5"/>
        </w:numPr>
        <w:tabs>
          <w:tab w:val="left" w:pos="718"/>
          <w:tab w:val="left" w:pos="851"/>
        </w:tabs>
        <w:spacing w:after="120" w:line="360" w:lineRule="auto"/>
        <w:ind w:left="718"/>
        <w:jc w:val="both"/>
        <w:rPr>
          <w:rFonts w:ascii="Arial" w:hAnsi="Arial" w:cs="Arial"/>
          <w:color w:val="000000"/>
          <w:sz w:val="22"/>
          <w:szCs w:val="24"/>
        </w:rPr>
      </w:pPr>
      <w:r w:rsidRPr="000471C7">
        <w:rPr>
          <w:rFonts w:ascii="Arial" w:hAnsi="Arial" w:cs="Arial"/>
          <w:color w:val="000000"/>
          <w:sz w:val="22"/>
          <w:szCs w:val="24"/>
        </w:rPr>
        <w:t>przewożenie materiałów środkami transportu</w:t>
      </w:r>
      <w:r w:rsidRPr="000471C7">
        <w:rPr>
          <w:rFonts w:ascii="Arial" w:hAnsi="Arial" w:cs="Arial"/>
          <w:bCs/>
          <w:color w:val="000000"/>
          <w:sz w:val="22"/>
          <w:szCs w:val="24"/>
        </w:rPr>
        <w:t xml:space="preserve"> dopuszczonymi do ruchu na</w:t>
      </w:r>
      <w:r w:rsidRPr="000471C7">
        <w:rPr>
          <w:rFonts w:ascii="Arial" w:hAnsi="Arial" w:cs="Arial"/>
          <w:color w:val="000000"/>
          <w:sz w:val="22"/>
          <w:szCs w:val="24"/>
        </w:rPr>
        <w:t xml:space="preserve"> drogach publicznych</w:t>
      </w:r>
      <w:r w:rsidR="00F40C82" w:rsidRPr="000471C7">
        <w:rPr>
          <w:rFonts w:ascii="Arial" w:hAnsi="Arial" w:cs="Arial"/>
          <w:color w:val="000000"/>
          <w:sz w:val="22"/>
          <w:szCs w:val="24"/>
        </w:rPr>
        <w:t>,</w:t>
      </w:r>
    </w:p>
    <w:p w:rsidR="0097332F" w:rsidRPr="000471C7" w:rsidRDefault="0097332F" w:rsidP="000471C7">
      <w:pPr>
        <w:numPr>
          <w:ilvl w:val="1"/>
          <w:numId w:val="5"/>
        </w:numPr>
        <w:tabs>
          <w:tab w:val="left" w:pos="718"/>
          <w:tab w:val="left" w:pos="851"/>
        </w:tabs>
        <w:spacing w:after="120" w:line="360" w:lineRule="auto"/>
        <w:ind w:left="718"/>
        <w:jc w:val="both"/>
        <w:rPr>
          <w:rFonts w:ascii="Arial" w:hAnsi="Arial" w:cs="Arial"/>
          <w:color w:val="000000"/>
          <w:sz w:val="22"/>
          <w:szCs w:val="24"/>
        </w:rPr>
      </w:pPr>
      <w:r w:rsidRPr="000471C7">
        <w:rPr>
          <w:rFonts w:ascii="Arial" w:hAnsi="Arial" w:cs="Arial"/>
          <w:color w:val="000000"/>
          <w:sz w:val="22"/>
          <w:szCs w:val="24"/>
        </w:rPr>
        <w:t xml:space="preserve">stosowanie przy realizacji robót sprzętu posiadającego stosowne do rodzaju parametry techniczne </w:t>
      </w:r>
      <w:r w:rsidR="00383B32" w:rsidRPr="000471C7">
        <w:rPr>
          <w:rFonts w:ascii="Arial" w:hAnsi="Arial" w:cs="Arial"/>
          <w:color w:val="000000"/>
          <w:sz w:val="22"/>
          <w:szCs w:val="24"/>
        </w:rPr>
        <w:t xml:space="preserve">               </w:t>
      </w:r>
      <w:r w:rsidRPr="000471C7">
        <w:rPr>
          <w:rFonts w:ascii="Arial" w:hAnsi="Arial" w:cs="Arial"/>
          <w:color w:val="000000"/>
          <w:sz w:val="22"/>
          <w:szCs w:val="24"/>
        </w:rPr>
        <w:t>i dopuszczenie do użytkowania</w:t>
      </w:r>
      <w:r w:rsidR="00F40C82" w:rsidRPr="000471C7">
        <w:rPr>
          <w:rFonts w:ascii="Arial" w:hAnsi="Arial" w:cs="Arial"/>
          <w:color w:val="000000"/>
          <w:sz w:val="22"/>
          <w:szCs w:val="24"/>
        </w:rPr>
        <w:t>,</w:t>
      </w:r>
    </w:p>
    <w:p w:rsidR="0097332F" w:rsidRPr="000471C7" w:rsidRDefault="0097332F" w:rsidP="000471C7">
      <w:pPr>
        <w:numPr>
          <w:ilvl w:val="1"/>
          <w:numId w:val="5"/>
        </w:numPr>
        <w:tabs>
          <w:tab w:val="left" w:pos="718"/>
          <w:tab w:val="left" w:pos="851"/>
        </w:tabs>
        <w:spacing w:after="120" w:line="360" w:lineRule="auto"/>
        <w:ind w:left="718"/>
        <w:jc w:val="both"/>
        <w:rPr>
          <w:rFonts w:ascii="Arial" w:hAnsi="Arial" w:cs="Arial"/>
          <w:color w:val="000000"/>
          <w:sz w:val="22"/>
          <w:szCs w:val="24"/>
        </w:rPr>
      </w:pPr>
      <w:r w:rsidRPr="000471C7">
        <w:rPr>
          <w:rFonts w:ascii="Arial" w:hAnsi="Arial" w:cs="Arial"/>
          <w:color w:val="000000"/>
          <w:sz w:val="22"/>
          <w:szCs w:val="24"/>
        </w:rPr>
        <w:t>zachowanie i przestrzeganie warunków i przepisów BHP i P-</w:t>
      </w:r>
      <w:proofErr w:type="spellStart"/>
      <w:r w:rsidRPr="000471C7">
        <w:rPr>
          <w:rFonts w:ascii="Arial" w:hAnsi="Arial" w:cs="Arial"/>
          <w:color w:val="000000"/>
          <w:sz w:val="22"/>
          <w:szCs w:val="24"/>
        </w:rPr>
        <w:t>poż</w:t>
      </w:r>
      <w:proofErr w:type="spellEnd"/>
      <w:r w:rsidR="00F40C82" w:rsidRPr="000471C7">
        <w:rPr>
          <w:rFonts w:ascii="Arial" w:hAnsi="Arial" w:cs="Arial"/>
          <w:color w:val="000000"/>
          <w:sz w:val="22"/>
          <w:szCs w:val="24"/>
        </w:rPr>
        <w:t>,</w:t>
      </w:r>
    </w:p>
    <w:p w:rsidR="0097332F" w:rsidRPr="000471C7" w:rsidRDefault="0097332F" w:rsidP="000471C7">
      <w:pPr>
        <w:numPr>
          <w:ilvl w:val="1"/>
          <w:numId w:val="5"/>
        </w:numPr>
        <w:tabs>
          <w:tab w:val="left" w:pos="718"/>
          <w:tab w:val="left" w:pos="851"/>
        </w:tabs>
        <w:spacing w:after="120" w:line="360" w:lineRule="auto"/>
        <w:ind w:left="718"/>
        <w:jc w:val="both"/>
        <w:rPr>
          <w:rFonts w:ascii="Arial" w:hAnsi="Arial" w:cs="Arial"/>
          <w:bCs/>
          <w:color w:val="000000"/>
          <w:sz w:val="22"/>
          <w:szCs w:val="24"/>
        </w:rPr>
      </w:pPr>
      <w:r w:rsidRPr="000471C7">
        <w:rPr>
          <w:rFonts w:ascii="Arial" w:hAnsi="Arial" w:cs="Arial"/>
          <w:color w:val="000000"/>
          <w:sz w:val="22"/>
          <w:szCs w:val="24"/>
        </w:rPr>
        <w:lastRenderedPageBreak/>
        <w:t>wszystkie elementy</w:t>
      </w:r>
      <w:r w:rsidRPr="000471C7">
        <w:rPr>
          <w:rFonts w:ascii="Arial" w:hAnsi="Arial" w:cs="Arial"/>
          <w:bCs/>
          <w:color w:val="000000"/>
          <w:sz w:val="22"/>
          <w:szCs w:val="24"/>
        </w:rPr>
        <w:t xml:space="preserve"> objęte</w:t>
      </w:r>
      <w:r w:rsidRPr="000471C7">
        <w:rPr>
          <w:rFonts w:ascii="Arial" w:hAnsi="Arial" w:cs="Arial"/>
          <w:color w:val="000000"/>
          <w:sz w:val="22"/>
          <w:szCs w:val="24"/>
        </w:rPr>
        <w:t xml:space="preserve"> umową należy wykonać zgodnie z obowiązującymi normami </w:t>
      </w:r>
      <w:r w:rsidR="00383B32" w:rsidRPr="000471C7">
        <w:rPr>
          <w:rFonts w:ascii="Arial" w:hAnsi="Arial" w:cs="Arial"/>
          <w:color w:val="000000"/>
          <w:sz w:val="22"/>
          <w:szCs w:val="24"/>
        </w:rPr>
        <w:t xml:space="preserve">                            </w:t>
      </w:r>
      <w:r w:rsidRPr="000471C7">
        <w:rPr>
          <w:rFonts w:ascii="Arial" w:hAnsi="Arial" w:cs="Arial"/>
          <w:color w:val="000000"/>
          <w:sz w:val="22"/>
          <w:szCs w:val="24"/>
        </w:rPr>
        <w:t xml:space="preserve">i </w:t>
      </w:r>
      <w:r w:rsidRPr="000471C7">
        <w:rPr>
          <w:rFonts w:ascii="Arial" w:hAnsi="Arial" w:cs="Arial"/>
          <w:bCs/>
          <w:color w:val="000000"/>
          <w:sz w:val="22"/>
          <w:szCs w:val="24"/>
        </w:rPr>
        <w:t>przepisami</w:t>
      </w:r>
      <w:r w:rsidRPr="000471C7">
        <w:rPr>
          <w:rFonts w:ascii="Arial" w:hAnsi="Arial" w:cs="Arial"/>
          <w:color w:val="000000"/>
          <w:sz w:val="22"/>
          <w:szCs w:val="24"/>
        </w:rPr>
        <w:t xml:space="preserve"> prawa</w:t>
      </w:r>
      <w:r w:rsidR="00F40C82" w:rsidRPr="000471C7">
        <w:rPr>
          <w:rFonts w:ascii="Arial" w:hAnsi="Arial" w:cs="Arial"/>
          <w:color w:val="000000"/>
          <w:sz w:val="22"/>
          <w:szCs w:val="24"/>
        </w:rPr>
        <w:t>,</w:t>
      </w:r>
    </w:p>
    <w:p w:rsidR="0097332F" w:rsidRPr="000471C7" w:rsidRDefault="0097332F" w:rsidP="000471C7">
      <w:pPr>
        <w:numPr>
          <w:ilvl w:val="1"/>
          <w:numId w:val="5"/>
        </w:numPr>
        <w:tabs>
          <w:tab w:val="left" w:pos="718"/>
          <w:tab w:val="left" w:pos="851"/>
        </w:tabs>
        <w:spacing w:after="120" w:line="360" w:lineRule="auto"/>
        <w:ind w:left="718"/>
        <w:jc w:val="both"/>
        <w:rPr>
          <w:rFonts w:ascii="Arial" w:hAnsi="Arial" w:cs="Arial"/>
          <w:b/>
          <w:bCs/>
          <w:color w:val="000000"/>
          <w:sz w:val="22"/>
          <w:szCs w:val="24"/>
        </w:rPr>
      </w:pPr>
      <w:r w:rsidRPr="000471C7">
        <w:rPr>
          <w:rFonts w:ascii="Arial" w:hAnsi="Arial" w:cs="Arial"/>
          <w:bCs/>
          <w:color w:val="000000"/>
          <w:sz w:val="22"/>
          <w:szCs w:val="24"/>
        </w:rPr>
        <w:t>udział w Radach budowy w</w:t>
      </w:r>
      <w:r w:rsidRPr="000471C7">
        <w:rPr>
          <w:rFonts w:ascii="Arial" w:hAnsi="Arial" w:cs="Arial"/>
          <w:color w:val="000000"/>
          <w:sz w:val="22"/>
          <w:szCs w:val="24"/>
        </w:rPr>
        <w:t xml:space="preserve"> terminach uzgodnionych z Inwestorem</w:t>
      </w:r>
      <w:r w:rsidR="00F40C82" w:rsidRPr="000471C7">
        <w:rPr>
          <w:rFonts w:ascii="Arial" w:hAnsi="Arial" w:cs="Arial"/>
          <w:color w:val="000000"/>
          <w:sz w:val="22"/>
          <w:szCs w:val="24"/>
        </w:rPr>
        <w:t>.</w:t>
      </w:r>
    </w:p>
    <w:p w:rsidR="0097332F" w:rsidRPr="000471C7" w:rsidRDefault="0097332F" w:rsidP="000471C7">
      <w:pPr>
        <w:spacing w:after="120" w:line="360" w:lineRule="auto"/>
        <w:jc w:val="both"/>
        <w:rPr>
          <w:rFonts w:ascii="Arial" w:eastAsia="Tahoma" w:hAnsi="Arial" w:cs="Arial"/>
          <w:color w:val="000000"/>
          <w:sz w:val="22"/>
          <w:szCs w:val="24"/>
        </w:rPr>
      </w:pPr>
      <w:r w:rsidRPr="000471C7">
        <w:rPr>
          <w:rFonts w:ascii="Arial" w:hAnsi="Arial" w:cs="Arial"/>
          <w:b/>
          <w:bCs/>
          <w:color w:val="000000"/>
          <w:sz w:val="22"/>
          <w:szCs w:val="24"/>
        </w:rPr>
        <w:t xml:space="preserve">4. </w:t>
      </w:r>
      <w:r w:rsidRPr="000471C7">
        <w:rPr>
          <w:rFonts w:ascii="Arial" w:hAnsi="Arial" w:cs="Arial"/>
          <w:b/>
          <w:bCs/>
          <w:color w:val="000000"/>
          <w:sz w:val="22"/>
          <w:szCs w:val="24"/>
          <w:u w:val="single"/>
        </w:rPr>
        <w:t>Przekazanie placu budowy</w:t>
      </w:r>
    </w:p>
    <w:p w:rsidR="0097332F" w:rsidRPr="000471C7" w:rsidRDefault="0097332F" w:rsidP="000471C7">
      <w:pPr>
        <w:spacing w:after="120" w:line="360" w:lineRule="auto"/>
        <w:ind w:left="142"/>
        <w:jc w:val="both"/>
        <w:rPr>
          <w:rFonts w:ascii="Arial" w:eastAsia="Tahoma" w:hAnsi="Arial" w:cs="Arial"/>
          <w:color w:val="000000"/>
          <w:sz w:val="22"/>
          <w:szCs w:val="24"/>
        </w:rPr>
      </w:pPr>
      <w:r w:rsidRPr="000471C7">
        <w:rPr>
          <w:rFonts w:ascii="Arial" w:hAnsi="Arial" w:cs="Arial"/>
          <w:color w:val="000000"/>
          <w:sz w:val="22"/>
          <w:szCs w:val="24"/>
        </w:rPr>
        <w:t>Zamawiający, w terminie określonym w dokumentach budowy przekaże Wykonawcy</w:t>
      </w:r>
      <w:r w:rsidRPr="000471C7">
        <w:rPr>
          <w:rFonts w:ascii="Arial" w:hAnsi="Arial" w:cs="Arial"/>
          <w:b/>
          <w:bCs/>
          <w:color w:val="000000"/>
          <w:sz w:val="22"/>
          <w:szCs w:val="24"/>
        </w:rPr>
        <w:t xml:space="preserve"> </w:t>
      </w:r>
      <w:r w:rsidRPr="000471C7">
        <w:rPr>
          <w:rFonts w:ascii="Arial" w:hAnsi="Arial" w:cs="Arial"/>
          <w:bCs/>
          <w:color w:val="000000"/>
          <w:sz w:val="22"/>
          <w:szCs w:val="24"/>
        </w:rPr>
        <w:t xml:space="preserve">teren </w:t>
      </w:r>
      <w:r w:rsidR="00383B32" w:rsidRPr="000471C7">
        <w:rPr>
          <w:rFonts w:ascii="Arial" w:hAnsi="Arial" w:cs="Arial"/>
          <w:bCs/>
          <w:color w:val="000000"/>
          <w:sz w:val="22"/>
          <w:szCs w:val="24"/>
        </w:rPr>
        <w:t xml:space="preserve"> </w:t>
      </w:r>
      <w:r w:rsidRPr="000471C7">
        <w:rPr>
          <w:rFonts w:ascii="Arial" w:hAnsi="Arial" w:cs="Arial"/>
          <w:color w:val="000000"/>
          <w:sz w:val="22"/>
          <w:szCs w:val="24"/>
        </w:rPr>
        <w:t>budowy wraz ze wszystkimi uzgodnieniami prawnymi i administracyjnymi.</w:t>
      </w:r>
    </w:p>
    <w:p w:rsidR="00DE1EAA" w:rsidRPr="00291E61" w:rsidRDefault="0097332F" w:rsidP="00291E61">
      <w:pPr>
        <w:spacing w:after="120" w:line="360" w:lineRule="auto"/>
        <w:ind w:left="142"/>
        <w:jc w:val="both"/>
        <w:rPr>
          <w:rFonts w:ascii="Arial" w:hAnsi="Arial" w:cs="Arial"/>
          <w:color w:val="000000"/>
          <w:sz w:val="22"/>
          <w:szCs w:val="24"/>
        </w:rPr>
      </w:pPr>
      <w:r w:rsidRPr="000471C7">
        <w:rPr>
          <w:rFonts w:ascii="Arial" w:eastAsia="Tahoma" w:hAnsi="Arial" w:cs="Arial"/>
          <w:color w:val="000000"/>
          <w:sz w:val="22"/>
          <w:szCs w:val="24"/>
        </w:rPr>
        <w:t xml:space="preserve"> </w:t>
      </w:r>
      <w:r w:rsidRPr="000471C7">
        <w:rPr>
          <w:rFonts w:ascii="Arial" w:hAnsi="Arial" w:cs="Arial"/>
          <w:color w:val="000000"/>
          <w:sz w:val="22"/>
          <w:szCs w:val="24"/>
        </w:rPr>
        <w:t xml:space="preserve">Na Wykonawcy spoczywa odpowiedzialność za ochronę przekazywanego mu placu budowy do </w:t>
      </w:r>
      <w:r w:rsidR="00291E61">
        <w:rPr>
          <w:rFonts w:ascii="Arial" w:hAnsi="Arial" w:cs="Arial"/>
          <w:color w:val="000000"/>
          <w:sz w:val="22"/>
          <w:szCs w:val="24"/>
        </w:rPr>
        <w:t>chwili odbioru końcowego robót.</w:t>
      </w:r>
    </w:p>
    <w:p w:rsidR="0097332F" w:rsidRPr="000471C7" w:rsidRDefault="0097332F" w:rsidP="000471C7">
      <w:pPr>
        <w:spacing w:after="120" w:line="360" w:lineRule="auto"/>
        <w:jc w:val="both"/>
        <w:rPr>
          <w:rFonts w:ascii="Arial" w:hAnsi="Arial" w:cs="Arial"/>
          <w:color w:val="000000"/>
          <w:sz w:val="22"/>
          <w:szCs w:val="24"/>
        </w:rPr>
      </w:pPr>
      <w:r w:rsidRPr="000471C7">
        <w:rPr>
          <w:rFonts w:ascii="Arial" w:hAnsi="Arial" w:cs="Arial"/>
          <w:b/>
          <w:color w:val="000000"/>
          <w:sz w:val="22"/>
          <w:szCs w:val="24"/>
        </w:rPr>
        <w:t>5.</w:t>
      </w:r>
      <w:r w:rsidR="00383B32" w:rsidRPr="000471C7">
        <w:rPr>
          <w:rFonts w:ascii="Arial" w:hAnsi="Arial" w:cs="Arial"/>
          <w:color w:val="000000"/>
          <w:sz w:val="22"/>
          <w:szCs w:val="24"/>
        </w:rPr>
        <w:t xml:space="preserve"> </w:t>
      </w:r>
      <w:r w:rsidRPr="000471C7">
        <w:rPr>
          <w:rFonts w:ascii="Arial" w:hAnsi="Arial" w:cs="Arial"/>
          <w:b/>
          <w:bCs/>
          <w:color w:val="000000"/>
          <w:sz w:val="22"/>
          <w:szCs w:val="24"/>
          <w:u w:val="single"/>
        </w:rPr>
        <w:t xml:space="preserve">Dokumentacja </w:t>
      </w:r>
      <w:r w:rsidR="00383B32" w:rsidRPr="000471C7">
        <w:rPr>
          <w:rFonts w:ascii="Arial" w:hAnsi="Arial" w:cs="Arial"/>
          <w:b/>
          <w:bCs/>
          <w:color w:val="000000"/>
          <w:sz w:val="22"/>
          <w:szCs w:val="24"/>
          <w:u w:val="single"/>
        </w:rPr>
        <w:t xml:space="preserve">techniczna </w:t>
      </w:r>
    </w:p>
    <w:p w:rsidR="00F40C82" w:rsidRPr="000471C7" w:rsidRDefault="00383B32" w:rsidP="00291E61">
      <w:pPr>
        <w:spacing w:after="120" w:line="360" w:lineRule="auto"/>
        <w:ind w:left="720"/>
        <w:jc w:val="both"/>
        <w:rPr>
          <w:rFonts w:ascii="Arial" w:hAnsi="Arial" w:cs="Arial"/>
          <w:b/>
          <w:bCs/>
          <w:color w:val="000000"/>
          <w:sz w:val="22"/>
          <w:szCs w:val="24"/>
          <w:u w:val="single"/>
        </w:rPr>
      </w:pPr>
      <w:r w:rsidRPr="000471C7">
        <w:rPr>
          <w:rFonts w:ascii="Arial" w:hAnsi="Arial" w:cs="Arial"/>
          <w:color w:val="000000"/>
          <w:sz w:val="22"/>
          <w:szCs w:val="24"/>
        </w:rPr>
        <w:t>Przedmiar robót</w:t>
      </w:r>
    </w:p>
    <w:p w:rsidR="0097332F" w:rsidRPr="000471C7" w:rsidRDefault="0097332F" w:rsidP="000471C7">
      <w:pPr>
        <w:spacing w:after="120" w:line="360" w:lineRule="auto"/>
        <w:jc w:val="both"/>
        <w:rPr>
          <w:rFonts w:ascii="Arial" w:hAnsi="Arial" w:cs="Arial"/>
          <w:b/>
          <w:bCs/>
          <w:color w:val="000000"/>
          <w:sz w:val="22"/>
          <w:szCs w:val="24"/>
        </w:rPr>
      </w:pPr>
      <w:r w:rsidRPr="000471C7">
        <w:rPr>
          <w:rFonts w:ascii="Arial" w:hAnsi="Arial" w:cs="Arial"/>
          <w:b/>
          <w:bCs/>
          <w:color w:val="000000"/>
          <w:sz w:val="22"/>
          <w:szCs w:val="24"/>
          <w:u w:val="single"/>
        </w:rPr>
        <w:t>6. Kontrola jakości robót</w:t>
      </w:r>
    </w:p>
    <w:p w:rsidR="0097332F" w:rsidRPr="000471C7" w:rsidRDefault="0097332F" w:rsidP="000471C7">
      <w:pPr>
        <w:spacing w:after="120" w:line="360" w:lineRule="auto"/>
        <w:jc w:val="both"/>
        <w:rPr>
          <w:rFonts w:ascii="Arial" w:hAnsi="Arial" w:cs="Arial"/>
          <w:color w:val="000000"/>
          <w:sz w:val="22"/>
          <w:szCs w:val="24"/>
        </w:rPr>
      </w:pPr>
      <w:r w:rsidRPr="000471C7">
        <w:rPr>
          <w:rFonts w:ascii="Arial" w:hAnsi="Arial" w:cs="Arial"/>
          <w:b/>
          <w:bCs/>
          <w:color w:val="000000"/>
          <w:sz w:val="22"/>
          <w:szCs w:val="24"/>
        </w:rPr>
        <w:t>6.1</w:t>
      </w:r>
      <w:r w:rsidRPr="000471C7">
        <w:rPr>
          <w:rFonts w:ascii="Arial" w:hAnsi="Arial" w:cs="Arial"/>
          <w:b/>
          <w:color w:val="000000"/>
          <w:sz w:val="22"/>
          <w:szCs w:val="24"/>
        </w:rPr>
        <w:t xml:space="preserve"> Wykonanie robót </w:t>
      </w:r>
    </w:p>
    <w:p w:rsidR="0097332F" w:rsidRPr="000471C7" w:rsidRDefault="0097332F" w:rsidP="000471C7">
      <w:pPr>
        <w:tabs>
          <w:tab w:val="left" w:pos="142"/>
        </w:tabs>
        <w:spacing w:after="120" w:line="360" w:lineRule="auto"/>
        <w:ind w:left="142"/>
        <w:jc w:val="both"/>
        <w:rPr>
          <w:rFonts w:ascii="Arial" w:hAnsi="Arial" w:cs="Arial"/>
          <w:sz w:val="22"/>
          <w:szCs w:val="24"/>
        </w:rPr>
      </w:pPr>
      <w:r w:rsidRPr="000471C7">
        <w:rPr>
          <w:rFonts w:ascii="Arial" w:hAnsi="Arial" w:cs="Arial"/>
          <w:color w:val="000000"/>
          <w:sz w:val="22"/>
          <w:szCs w:val="24"/>
        </w:rPr>
        <w:t>Wykonawca jest odpowiedzialny za prowadzenie robót zgodnie z umową oraz za jakość zastosowanych materiałów i wykonywanych robót, za ich zgodność z Dokumentacją Przetargową, wymaganiami Projektu budowlano - wykonawczego</w:t>
      </w:r>
      <w:r w:rsidRPr="000471C7">
        <w:rPr>
          <w:rFonts w:ascii="Arial" w:hAnsi="Arial" w:cs="Arial"/>
          <w:bCs/>
          <w:color w:val="000000"/>
          <w:sz w:val="22"/>
          <w:szCs w:val="24"/>
        </w:rPr>
        <w:t xml:space="preserve"> oraz</w:t>
      </w:r>
      <w:r w:rsidRPr="000471C7">
        <w:rPr>
          <w:rFonts w:ascii="Arial" w:hAnsi="Arial" w:cs="Arial"/>
          <w:color w:val="000000"/>
          <w:sz w:val="22"/>
          <w:szCs w:val="24"/>
        </w:rPr>
        <w:t xml:space="preserve"> poleceniami Inspektora nadzoru.</w:t>
      </w:r>
    </w:p>
    <w:p w:rsidR="0097332F" w:rsidRPr="000471C7" w:rsidRDefault="0097332F" w:rsidP="000471C7">
      <w:pPr>
        <w:tabs>
          <w:tab w:val="left" w:pos="142"/>
        </w:tabs>
        <w:spacing w:after="120" w:line="360" w:lineRule="auto"/>
        <w:ind w:left="142"/>
        <w:jc w:val="both"/>
        <w:rPr>
          <w:rFonts w:ascii="Arial" w:hAnsi="Arial" w:cs="Arial"/>
          <w:color w:val="000000"/>
          <w:sz w:val="22"/>
          <w:szCs w:val="24"/>
        </w:rPr>
      </w:pPr>
      <w:r w:rsidRPr="000471C7">
        <w:rPr>
          <w:rFonts w:ascii="Arial" w:hAnsi="Arial" w:cs="Arial"/>
          <w:sz w:val="22"/>
          <w:szCs w:val="24"/>
        </w:rPr>
        <w:t>Wykonawca ponosi odpowiedzialność za dokładne wytyczenie i wyznaczenie rzędnych poszczególnych elementów robót zgodnie z wymiarami i rzędnymi określonymi w dokumentacji projektowej lub przekazanymi na piśmie przez Inspektora nadzoru.</w:t>
      </w:r>
    </w:p>
    <w:p w:rsidR="0097332F" w:rsidRPr="000471C7" w:rsidRDefault="0097332F" w:rsidP="000471C7">
      <w:pPr>
        <w:tabs>
          <w:tab w:val="left" w:pos="142"/>
        </w:tabs>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 xml:space="preserve">Następstwa jakiegokolwiek błędu spowodowanego przez Wykonawcę w wytyczeniu i wyznaczeniu robót zostaną, jeżeli wymagać tego będzie Inspektor nadzoru, poprawione przez Wykonawcę na własny koszt. </w:t>
      </w:r>
    </w:p>
    <w:p w:rsidR="0097332F" w:rsidRPr="000471C7" w:rsidRDefault="0097332F" w:rsidP="000471C7">
      <w:pPr>
        <w:tabs>
          <w:tab w:val="left" w:pos="142"/>
        </w:tabs>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Sprawdzenie wytyczenia robót lub wyznaczenia wysokości przez Inspektora Nadzoru nie zwalnia Wykonawcy od odpowiedzialności za ich dokładność.</w:t>
      </w:r>
    </w:p>
    <w:p w:rsidR="0097332F" w:rsidRPr="000471C7" w:rsidRDefault="0097332F" w:rsidP="000471C7">
      <w:pPr>
        <w:tabs>
          <w:tab w:val="left" w:pos="142"/>
        </w:tabs>
        <w:spacing w:after="120" w:line="360" w:lineRule="auto"/>
        <w:ind w:left="142"/>
        <w:jc w:val="both"/>
        <w:rPr>
          <w:rFonts w:ascii="Arial" w:hAnsi="Arial" w:cs="Arial"/>
          <w:sz w:val="22"/>
          <w:szCs w:val="24"/>
        </w:rPr>
      </w:pPr>
      <w:r w:rsidRPr="000471C7">
        <w:rPr>
          <w:rFonts w:ascii="Arial" w:hAnsi="Arial" w:cs="Arial"/>
          <w:color w:val="000000"/>
          <w:sz w:val="22"/>
          <w:szCs w:val="24"/>
        </w:rPr>
        <w:t>Decyzje Inspektora Nadzoru dotyczące akceptacji lub odrzucenia materiałów i elementów robót będą oparte na wymaganiach sformułowanych w umowie, Dokumentacji Przetargowej, dokumentacji projektowej,</w:t>
      </w:r>
      <w:r w:rsidRPr="000471C7">
        <w:rPr>
          <w:rFonts w:ascii="Arial" w:hAnsi="Arial" w:cs="Arial"/>
          <w:b/>
          <w:bCs/>
          <w:color w:val="000000"/>
          <w:sz w:val="22"/>
          <w:szCs w:val="24"/>
        </w:rPr>
        <w:t xml:space="preserve"> </w:t>
      </w:r>
      <w:r w:rsidRPr="000471C7">
        <w:rPr>
          <w:rFonts w:ascii="Arial" w:hAnsi="Arial" w:cs="Arial"/>
          <w:bCs/>
          <w:color w:val="000000"/>
          <w:sz w:val="22"/>
          <w:szCs w:val="24"/>
        </w:rPr>
        <w:t>a także w</w:t>
      </w:r>
      <w:r w:rsidRPr="000471C7">
        <w:rPr>
          <w:rFonts w:ascii="Arial" w:hAnsi="Arial" w:cs="Arial"/>
          <w:color w:val="000000"/>
          <w:sz w:val="22"/>
          <w:szCs w:val="24"/>
        </w:rPr>
        <w:t xml:space="preserve"> normach i wytycznych. </w:t>
      </w:r>
    </w:p>
    <w:p w:rsidR="0097332F" w:rsidRPr="000471C7" w:rsidRDefault="0097332F" w:rsidP="000471C7">
      <w:pPr>
        <w:pStyle w:val="Tekstpodstawowywcity"/>
        <w:tabs>
          <w:tab w:val="left" w:pos="142"/>
        </w:tabs>
        <w:spacing w:before="0" w:after="120" w:line="360" w:lineRule="auto"/>
        <w:ind w:left="142" w:firstLine="0"/>
        <w:rPr>
          <w:color w:val="000000"/>
          <w:sz w:val="22"/>
          <w:szCs w:val="24"/>
        </w:rPr>
      </w:pPr>
      <w:r w:rsidRPr="000471C7">
        <w:rPr>
          <w:sz w:val="22"/>
          <w:szCs w:val="24"/>
        </w:rPr>
        <w:t xml:space="preserve">Przy podejmowaniu decyzji Inspektor Nadzoru uwzględni wyniki badania materiałów i robot, </w:t>
      </w:r>
      <w:r w:rsidRPr="000471C7">
        <w:rPr>
          <w:bCs/>
          <w:sz w:val="22"/>
          <w:szCs w:val="24"/>
        </w:rPr>
        <w:t>rozrzuty</w:t>
      </w:r>
      <w:r w:rsidRPr="000471C7">
        <w:rPr>
          <w:sz w:val="22"/>
          <w:szCs w:val="24"/>
        </w:rPr>
        <w:t xml:space="preserve"> normalnie występujące przy produkcji i przy badaniach materiałów, doświadczenia zawodowe, wyniki badań naukowych oraz inne czynniki wpływające na rozważaną kwestię.</w:t>
      </w:r>
    </w:p>
    <w:p w:rsidR="0097332F" w:rsidRPr="000471C7" w:rsidRDefault="0097332F" w:rsidP="000471C7">
      <w:pPr>
        <w:tabs>
          <w:tab w:val="left" w:pos="142"/>
        </w:tabs>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Polecenia Inspektora Nadzoru będą wykonywane nie później niż w czasie</w:t>
      </w:r>
      <w:r w:rsidRPr="000471C7">
        <w:rPr>
          <w:rFonts w:ascii="Arial" w:hAnsi="Arial" w:cs="Arial"/>
          <w:bCs/>
          <w:color w:val="000000"/>
          <w:sz w:val="22"/>
          <w:szCs w:val="24"/>
        </w:rPr>
        <w:t xml:space="preserve"> przez</w:t>
      </w:r>
      <w:r w:rsidRPr="000471C7">
        <w:rPr>
          <w:rFonts w:ascii="Arial" w:hAnsi="Arial" w:cs="Arial"/>
          <w:color w:val="000000"/>
          <w:sz w:val="22"/>
          <w:szCs w:val="24"/>
        </w:rPr>
        <w:t xml:space="preserve"> niego wyznaczonym, po ich otrzymaniu przez Wykonawcę, pod groźbą wstrzymania robot.</w:t>
      </w:r>
    </w:p>
    <w:p w:rsidR="0097332F" w:rsidRPr="000471C7" w:rsidRDefault="0097332F" w:rsidP="000471C7">
      <w:pPr>
        <w:tabs>
          <w:tab w:val="left" w:pos="142"/>
        </w:tabs>
        <w:spacing w:after="120" w:line="360" w:lineRule="auto"/>
        <w:ind w:left="142"/>
        <w:jc w:val="both"/>
        <w:rPr>
          <w:rFonts w:ascii="Arial" w:eastAsia="Tahoma" w:hAnsi="Arial" w:cs="Arial"/>
          <w:color w:val="000000"/>
          <w:sz w:val="22"/>
          <w:szCs w:val="24"/>
        </w:rPr>
      </w:pPr>
      <w:r w:rsidRPr="000471C7">
        <w:rPr>
          <w:rFonts w:ascii="Arial" w:hAnsi="Arial" w:cs="Arial"/>
          <w:color w:val="000000"/>
          <w:sz w:val="22"/>
          <w:szCs w:val="24"/>
        </w:rPr>
        <w:t>Skutki finansowe z tego tytułu ponosi Wykonawca.</w:t>
      </w:r>
    </w:p>
    <w:p w:rsidR="0097332F" w:rsidRPr="000471C7" w:rsidRDefault="0097332F" w:rsidP="000471C7">
      <w:pPr>
        <w:tabs>
          <w:tab w:val="left" w:pos="142"/>
        </w:tabs>
        <w:spacing w:after="120" w:line="360" w:lineRule="auto"/>
        <w:ind w:left="142"/>
        <w:jc w:val="both"/>
        <w:rPr>
          <w:rFonts w:ascii="Arial" w:hAnsi="Arial" w:cs="Arial"/>
          <w:b/>
          <w:color w:val="000000"/>
          <w:sz w:val="22"/>
          <w:szCs w:val="24"/>
        </w:rPr>
      </w:pPr>
      <w:r w:rsidRPr="000471C7">
        <w:rPr>
          <w:rFonts w:ascii="Arial" w:eastAsia="Tahoma" w:hAnsi="Arial" w:cs="Arial"/>
          <w:color w:val="000000"/>
          <w:sz w:val="22"/>
          <w:szCs w:val="24"/>
        </w:rPr>
        <w:t xml:space="preserve"> </w:t>
      </w:r>
      <w:r w:rsidRPr="000471C7">
        <w:rPr>
          <w:rFonts w:ascii="Arial" w:hAnsi="Arial" w:cs="Arial"/>
          <w:color w:val="000000"/>
          <w:sz w:val="22"/>
          <w:szCs w:val="24"/>
        </w:rPr>
        <w:t>Wykonawca jest zobowiązany do zapewnienia Stronie Zamawiającej</w:t>
      </w:r>
      <w:r w:rsidRPr="000471C7">
        <w:rPr>
          <w:rFonts w:ascii="Arial" w:hAnsi="Arial" w:cs="Arial"/>
          <w:bCs/>
          <w:color w:val="000000"/>
          <w:sz w:val="22"/>
          <w:szCs w:val="24"/>
        </w:rPr>
        <w:t xml:space="preserve"> oraz</w:t>
      </w:r>
      <w:r w:rsidRPr="000471C7">
        <w:rPr>
          <w:rFonts w:ascii="Arial" w:hAnsi="Arial" w:cs="Arial"/>
          <w:color w:val="000000"/>
          <w:sz w:val="22"/>
          <w:szCs w:val="24"/>
        </w:rPr>
        <w:t xml:space="preserve"> wszystkim </w:t>
      </w:r>
      <w:r w:rsidRPr="000471C7">
        <w:rPr>
          <w:rFonts w:ascii="Arial" w:hAnsi="Arial" w:cs="Arial"/>
          <w:bCs/>
          <w:color w:val="000000"/>
          <w:sz w:val="22"/>
          <w:szCs w:val="24"/>
        </w:rPr>
        <w:t>osobom przez</w:t>
      </w:r>
      <w:r w:rsidRPr="000471C7">
        <w:rPr>
          <w:rFonts w:ascii="Arial" w:hAnsi="Arial" w:cs="Arial"/>
          <w:color w:val="000000"/>
          <w:sz w:val="22"/>
          <w:szCs w:val="24"/>
        </w:rPr>
        <w:t xml:space="preserve"> Nią upoważnionym, autorowi dokumentacji i projektowej oraz pracownikom organów Nadzoru </w:t>
      </w:r>
      <w:r w:rsidRPr="000471C7">
        <w:rPr>
          <w:rFonts w:ascii="Arial" w:hAnsi="Arial" w:cs="Arial"/>
          <w:color w:val="000000"/>
          <w:sz w:val="22"/>
          <w:szCs w:val="24"/>
        </w:rPr>
        <w:lastRenderedPageBreak/>
        <w:t>Budowlanego dostępu</w:t>
      </w:r>
      <w:r w:rsidRPr="000471C7">
        <w:rPr>
          <w:rFonts w:ascii="Arial" w:hAnsi="Arial" w:cs="Arial"/>
          <w:bCs/>
          <w:color w:val="000000"/>
          <w:sz w:val="22"/>
          <w:szCs w:val="24"/>
        </w:rPr>
        <w:t xml:space="preserve"> na teren</w:t>
      </w:r>
      <w:r w:rsidRPr="000471C7">
        <w:rPr>
          <w:rFonts w:ascii="Arial" w:hAnsi="Arial" w:cs="Arial"/>
          <w:color w:val="000000"/>
          <w:sz w:val="22"/>
          <w:szCs w:val="24"/>
        </w:rPr>
        <w:t xml:space="preserve"> budowy</w:t>
      </w:r>
      <w:r w:rsidRPr="000471C7">
        <w:rPr>
          <w:rFonts w:ascii="Arial" w:hAnsi="Arial" w:cs="Arial"/>
          <w:bCs/>
          <w:color w:val="000000"/>
          <w:sz w:val="22"/>
          <w:szCs w:val="24"/>
        </w:rPr>
        <w:t xml:space="preserve"> oraz do </w:t>
      </w:r>
      <w:r w:rsidRPr="000471C7">
        <w:rPr>
          <w:rFonts w:ascii="Arial" w:hAnsi="Arial" w:cs="Arial"/>
          <w:color w:val="000000"/>
          <w:sz w:val="22"/>
          <w:szCs w:val="24"/>
        </w:rPr>
        <w:t>wszelkich miejsc, gdzie są wykonywane roboty budowlane lub gdzie przewiduje się ich wykonanie, a są związane z realizacją przedmiotu umowy.</w:t>
      </w:r>
    </w:p>
    <w:p w:rsidR="0097332F" w:rsidRPr="000471C7" w:rsidRDefault="0097332F" w:rsidP="000471C7">
      <w:pPr>
        <w:spacing w:after="120" w:line="360" w:lineRule="auto"/>
        <w:jc w:val="both"/>
        <w:rPr>
          <w:rFonts w:ascii="Arial" w:hAnsi="Arial" w:cs="Arial"/>
          <w:b/>
          <w:color w:val="000000"/>
          <w:sz w:val="22"/>
          <w:szCs w:val="24"/>
        </w:rPr>
      </w:pPr>
      <w:r w:rsidRPr="000471C7">
        <w:rPr>
          <w:rFonts w:ascii="Arial" w:hAnsi="Arial" w:cs="Arial"/>
          <w:b/>
          <w:color w:val="000000"/>
          <w:sz w:val="22"/>
          <w:szCs w:val="24"/>
        </w:rPr>
        <w:t>6.2 Kontrola jakości robót</w:t>
      </w:r>
    </w:p>
    <w:p w:rsidR="0097332F" w:rsidRPr="000471C7" w:rsidRDefault="0097332F" w:rsidP="000471C7">
      <w:pPr>
        <w:spacing w:after="120" w:line="360" w:lineRule="auto"/>
        <w:jc w:val="both"/>
        <w:rPr>
          <w:rFonts w:ascii="Arial" w:hAnsi="Arial" w:cs="Arial"/>
          <w:bCs/>
          <w:color w:val="000000"/>
          <w:sz w:val="22"/>
          <w:szCs w:val="24"/>
        </w:rPr>
      </w:pPr>
      <w:r w:rsidRPr="000471C7">
        <w:rPr>
          <w:rFonts w:ascii="Arial" w:hAnsi="Arial" w:cs="Arial"/>
          <w:b/>
          <w:color w:val="000000"/>
          <w:sz w:val="22"/>
          <w:szCs w:val="24"/>
        </w:rPr>
        <w:t>6.2.1 Zasady kontroli jakości robót</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bCs/>
          <w:color w:val="000000"/>
          <w:sz w:val="22"/>
          <w:szCs w:val="24"/>
        </w:rPr>
        <w:t>Celem kontroli robót</w:t>
      </w:r>
      <w:r w:rsidRPr="000471C7">
        <w:rPr>
          <w:rFonts w:ascii="Arial" w:hAnsi="Arial" w:cs="Arial"/>
          <w:color w:val="000000"/>
          <w:sz w:val="22"/>
          <w:szCs w:val="24"/>
        </w:rPr>
        <w:t xml:space="preserve"> będzie takie sterowanie ich przygotowaniem i wykonaniem, aby osiągnąć założoną jakość robót.</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Wykonawca</w:t>
      </w:r>
      <w:r w:rsidRPr="000471C7">
        <w:rPr>
          <w:rFonts w:ascii="Arial" w:hAnsi="Arial" w:cs="Arial"/>
          <w:bCs/>
          <w:color w:val="000000"/>
          <w:sz w:val="22"/>
          <w:szCs w:val="24"/>
        </w:rPr>
        <w:t xml:space="preserve"> jest</w:t>
      </w:r>
      <w:r w:rsidRPr="000471C7">
        <w:rPr>
          <w:rFonts w:ascii="Arial" w:hAnsi="Arial" w:cs="Arial"/>
          <w:color w:val="000000"/>
          <w:sz w:val="22"/>
          <w:szCs w:val="24"/>
        </w:rPr>
        <w:t xml:space="preserve"> odpowiedzialny za pełna kontrolę robót i jakości materiałów.</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Wykonawca zapewni prowadzenie kontroli, włączając personel, laboratorium, sprzęt, zaopatrzenie i wszystkie urządzenia niezbędne do pobierania próbek i badań materiałów oraz robót.</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Wykonawca będzie przeprowadzać pomiary i badania materiałów oraz robót z częstotliwością zapewniającą stwierdzenie, że roboty wykonano zgodnie z wymaganiami zawartymi w Dokumentacji Przetargowej .</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Minimalne wymagania co do zakresu badań są określone w Dokumentacji Przetargowej, normach i wytycznych. W przypadku, gdy</w:t>
      </w:r>
      <w:r w:rsidRPr="000471C7">
        <w:rPr>
          <w:rFonts w:ascii="Arial" w:hAnsi="Arial" w:cs="Arial"/>
          <w:bCs/>
          <w:color w:val="000000"/>
          <w:sz w:val="22"/>
          <w:szCs w:val="24"/>
        </w:rPr>
        <w:t xml:space="preserve"> nie zostały one</w:t>
      </w:r>
      <w:r w:rsidRPr="000471C7">
        <w:rPr>
          <w:rFonts w:ascii="Arial" w:hAnsi="Arial" w:cs="Arial"/>
          <w:color w:val="000000"/>
          <w:sz w:val="22"/>
          <w:szCs w:val="24"/>
        </w:rPr>
        <w:t xml:space="preserve"> tam określone. Inspektor Nadzoru ustali jaki zakres kontroli jest konieczny, aby zapewnić wykonanie</w:t>
      </w:r>
      <w:r w:rsidRPr="000471C7">
        <w:rPr>
          <w:rFonts w:ascii="Arial" w:hAnsi="Arial" w:cs="Arial"/>
          <w:bCs/>
          <w:color w:val="000000"/>
          <w:sz w:val="22"/>
          <w:szCs w:val="24"/>
        </w:rPr>
        <w:t xml:space="preserve"> robót</w:t>
      </w:r>
      <w:r w:rsidRPr="000471C7">
        <w:rPr>
          <w:rFonts w:ascii="Arial" w:hAnsi="Arial" w:cs="Arial"/>
          <w:color w:val="000000"/>
          <w:sz w:val="22"/>
          <w:szCs w:val="24"/>
        </w:rPr>
        <w:t xml:space="preserve"> zgodnie z umową.</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Wykonawca dostarczy Inspektorowi Nadzoru świadectwa,</w:t>
      </w:r>
      <w:r w:rsidRPr="000471C7">
        <w:rPr>
          <w:rFonts w:ascii="Arial" w:hAnsi="Arial" w:cs="Arial"/>
          <w:bCs/>
          <w:color w:val="000000"/>
          <w:sz w:val="22"/>
          <w:szCs w:val="24"/>
        </w:rPr>
        <w:t xml:space="preserve"> że</w:t>
      </w:r>
      <w:r w:rsidRPr="000471C7">
        <w:rPr>
          <w:rFonts w:ascii="Arial" w:hAnsi="Arial" w:cs="Arial"/>
          <w:color w:val="000000"/>
          <w:sz w:val="22"/>
          <w:szCs w:val="24"/>
        </w:rPr>
        <w:t xml:space="preserve"> wszystkie stosowane urządzenia i sprzęt badawczy posiadają ważną legalizację, zostały prawidłowo wykalibrowane i odpowiadają wymaganiom norm określających procedury badań.</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Inspektor Nadzoru będzie mieć nieograniczony dostęp do pomieszczeń laboratoryjnych, w celu ich inspekcji.</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Inspektor Nadzoru będzie przekazywać Wykonawcy pisemne informacje o Jakichkolwiek niedociągnięciach dotyczących urządzeń laboratoryjnych, sprzętu, zaopatrzenia laboratorium,, pracy personelu lub metod badawczych. Jeżeli niedociągnięcia będą tak poważne, że mogą wpłynąć ujemnie na wyniki badań. Inspektor Nadzoru natychmiast wstrzyma użycie do robót badanych materiałów i dopuści je do użycia dopiero wtedy, gdy niedociągnięcia w pracy laboratorium Wykonawcy zostaną usunięte i stwierdzona zostanie odpowiednia jakość tych materiałów.</w:t>
      </w:r>
    </w:p>
    <w:p w:rsidR="0097332F"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Wszystkie koszty związane z organizowaniem i prowadzeniem badań materiałów ponosi Wykonawca.</w:t>
      </w:r>
    </w:p>
    <w:p w:rsidR="00291E61" w:rsidRDefault="00291E61" w:rsidP="000471C7">
      <w:pPr>
        <w:spacing w:after="120" w:line="360" w:lineRule="auto"/>
        <w:ind w:left="142"/>
        <w:jc w:val="both"/>
        <w:rPr>
          <w:rFonts w:ascii="Arial" w:hAnsi="Arial" w:cs="Arial"/>
          <w:color w:val="000000"/>
          <w:sz w:val="22"/>
          <w:szCs w:val="24"/>
        </w:rPr>
      </w:pPr>
    </w:p>
    <w:p w:rsidR="00291E61" w:rsidRPr="000471C7" w:rsidRDefault="00291E61" w:rsidP="000471C7">
      <w:pPr>
        <w:spacing w:after="120" w:line="360" w:lineRule="auto"/>
        <w:ind w:left="142"/>
        <w:jc w:val="both"/>
        <w:rPr>
          <w:rFonts w:ascii="Arial" w:hAnsi="Arial" w:cs="Arial"/>
          <w:b/>
          <w:color w:val="000000"/>
          <w:sz w:val="22"/>
          <w:szCs w:val="24"/>
        </w:rPr>
      </w:pPr>
    </w:p>
    <w:p w:rsidR="0097332F" w:rsidRPr="000471C7" w:rsidRDefault="0097332F" w:rsidP="000471C7">
      <w:pPr>
        <w:spacing w:after="120" w:line="360" w:lineRule="auto"/>
        <w:jc w:val="both"/>
        <w:rPr>
          <w:rFonts w:ascii="Arial" w:hAnsi="Arial" w:cs="Arial"/>
          <w:bCs/>
          <w:color w:val="000000"/>
          <w:sz w:val="22"/>
          <w:szCs w:val="24"/>
        </w:rPr>
      </w:pPr>
      <w:r w:rsidRPr="000471C7">
        <w:rPr>
          <w:rFonts w:ascii="Arial" w:hAnsi="Arial" w:cs="Arial"/>
          <w:b/>
          <w:color w:val="000000"/>
          <w:sz w:val="22"/>
          <w:szCs w:val="24"/>
        </w:rPr>
        <w:t>6.2.2 Pobieranie próbek</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bCs/>
          <w:color w:val="000000"/>
          <w:sz w:val="22"/>
          <w:szCs w:val="24"/>
        </w:rPr>
        <w:t>Próbki</w:t>
      </w:r>
      <w:r w:rsidRPr="000471C7">
        <w:rPr>
          <w:rFonts w:ascii="Arial" w:hAnsi="Arial" w:cs="Arial"/>
          <w:color w:val="000000"/>
          <w:sz w:val="22"/>
          <w:szCs w:val="24"/>
        </w:rPr>
        <w:t xml:space="preserve"> pobierane będą losowo. Zaleca się stosowanie statystycznych metod pobierania próbek, opartych na zasadzie,</w:t>
      </w:r>
      <w:r w:rsidRPr="000471C7">
        <w:rPr>
          <w:rFonts w:ascii="Arial" w:hAnsi="Arial" w:cs="Arial"/>
          <w:bCs/>
          <w:color w:val="000000"/>
          <w:sz w:val="22"/>
          <w:szCs w:val="24"/>
        </w:rPr>
        <w:t xml:space="preserve"> że</w:t>
      </w:r>
      <w:r w:rsidRPr="000471C7">
        <w:rPr>
          <w:rFonts w:ascii="Arial" w:hAnsi="Arial" w:cs="Arial"/>
          <w:color w:val="000000"/>
          <w:sz w:val="22"/>
          <w:szCs w:val="24"/>
        </w:rPr>
        <w:t xml:space="preserve"> wszystkie jednostkowe elementy produkcji mogą być z jednakowym prawdopodobieństwem wytypowane do badań.</w:t>
      </w:r>
    </w:p>
    <w:p w:rsidR="0097332F" w:rsidRPr="000471C7" w:rsidRDefault="0097332F" w:rsidP="00291E61">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lastRenderedPageBreak/>
        <w:t>Inspektor Nadzoru może mieć zapewnioną</w:t>
      </w:r>
      <w:r w:rsidR="00291E61">
        <w:rPr>
          <w:rFonts w:ascii="Arial" w:hAnsi="Arial" w:cs="Arial"/>
          <w:color w:val="000000"/>
          <w:sz w:val="22"/>
          <w:szCs w:val="24"/>
        </w:rPr>
        <w:t xml:space="preserve"> </w:t>
      </w:r>
      <w:r w:rsidRPr="000471C7">
        <w:rPr>
          <w:rFonts w:ascii="Arial" w:hAnsi="Arial" w:cs="Arial"/>
          <w:color w:val="000000"/>
          <w:sz w:val="22"/>
          <w:szCs w:val="24"/>
        </w:rPr>
        <w:t>możliwość w pobieraniu próbek.</w:t>
      </w:r>
    </w:p>
    <w:p w:rsidR="0097332F" w:rsidRPr="000471C7" w:rsidRDefault="0097332F" w:rsidP="000471C7">
      <w:pPr>
        <w:tabs>
          <w:tab w:val="left" w:pos="426"/>
        </w:tabs>
        <w:spacing w:after="120" w:line="360" w:lineRule="auto"/>
        <w:ind w:left="142"/>
        <w:jc w:val="both"/>
        <w:rPr>
          <w:rFonts w:ascii="Arial" w:hAnsi="Arial" w:cs="Arial"/>
          <w:b/>
          <w:color w:val="000000"/>
          <w:sz w:val="22"/>
          <w:szCs w:val="24"/>
        </w:rPr>
      </w:pPr>
      <w:r w:rsidRPr="000471C7">
        <w:rPr>
          <w:rFonts w:ascii="Arial" w:hAnsi="Arial" w:cs="Arial"/>
          <w:color w:val="000000"/>
          <w:sz w:val="22"/>
          <w:szCs w:val="24"/>
        </w:rPr>
        <w:t xml:space="preserve">Na zlecenie Inspektora Nadzoru Wykonawca będzie przeprowadzać dodatkowe badania tych materiałów, które budzą wątpliwości co do jakości, o ile kwestionowane materiały </w:t>
      </w:r>
      <w:r w:rsidRPr="000471C7">
        <w:rPr>
          <w:rFonts w:ascii="Arial" w:hAnsi="Arial" w:cs="Arial"/>
          <w:bCs/>
          <w:color w:val="000000"/>
          <w:sz w:val="22"/>
          <w:szCs w:val="24"/>
        </w:rPr>
        <w:t>nie</w:t>
      </w:r>
      <w:r w:rsidRPr="000471C7">
        <w:rPr>
          <w:rFonts w:ascii="Arial" w:hAnsi="Arial" w:cs="Arial"/>
          <w:color w:val="000000"/>
          <w:sz w:val="22"/>
          <w:szCs w:val="24"/>
        </w:rPr>
        <w:t xml:space="preserve"> zostaną przez Wykonawcę usunięte lub ulepszone z własnej woli.</w:t>
      </w:r>
      <w:r w:rsidRPr="000471C7">
        <w:rPr>
          <w:rFonts w:ascii="Arial" w:hAnsi="Arial" w:cs="Arial"/>
          <w:bCs/>
          <w:color w:val="000000"/>
          <w:sz w:val="22"/>
          <w:szCs w:val="24"/>
        </w:rPr>
        <w:t xml:space="preserve"> Koszty tych</w:t>
      </w:r>
      <w:r w:rsidRPr="000471C7">
        <w:rPr>
          <w:rFonts w:ascii="Arial" w:hAnsi="Arial" w:cs="Arial"/>
          <w:color w:val="000000"/>
          <w:sz w:val="22"/>
          <w:szCs w:val="24"/>
        </w:rPr>
        <w:t xml:space="preserve"> dodatkowych badań pokrywa Wykonawca.</w:t>
      </w:r>
    </w:p>
    <w:p w:rsidR="00383B32" w:rsidRPr="000471C7" w:rsidRDefault="0097332F" w:rsidP="000471C7">
      <w:pPr>
        <w:spacing w:after="120" w:line="360" w:lineRule="auto"/>
        <w:jc w:val="both"/>
        <w:rPr>
          <w:rFonts w:ascii="Arial" w:hAnsi="Arial" w:cs="Arial"/>
          <w:b/>
          <w:color w:val="000000"/>
          <w:sz w:val="22"/>
          <w:szCs w:val="24"/>
        </w:rPr>
      </w:pPr>
      <w:r w:rsidRPr="000471C7">
        <w:rPr>
          <w:rFonts w:ascii="Arial" w:hAnsi="Arial" w:cs="Arial"/>
          <w:b/>
          <w:color w:val="000000"/>
          <w:sz w:val="22"/>
          <w:szCs w:val="24"/>
        </w:rPr>
        <w:t>6.2.3 Badania i pomiary</w:t>
      </w:r>
    </w:p>
    <w:p w:rsidR="00383B32" w:rsidRPr="000471C7" w:rsidRDefault="0097332F" w:rsidP="000471C7">
      <w:pPr>
        <w:spacing w:after="120" w:line="360" w:lineRule="auto"/>
        <w:jc w:val="both"/>
        <w:rPr>
          <w:rFonts w:ascii="Arial" w:hAnsi="Arial" w:cs="Arial"/>
          <w:color w:val="000000"/>
          <w:sz w:val="22"/>
          <w:szCs w:val="24"/>
        </w:rPr>
      </w:pPr>
      <w:r w:rsidRPr="000471C7">
        <w:rPr>
          <w:rFonts w:ascii="Arial" w:hAnsi="Arial" w:cs="Arial"/>
          <w:color w:val="000000"/>
          <w:sz w:val="22"/>
          <w:szCs w:val="24"/>
        </w:rPr>
        <w:t>Wszystkie badania i pomiary będą przeprowadzone zgodnie z wymaganiami</w:t>
      </w:r>
      <w:r w:rsidRPr="000471C7">
        <w:rPr>
          <w:rFonts w:ascii="Arial" w:hAnsi="Arial" w:cs="Arial"/>
          <w:bCs/>
          <w:color w:val="000000"/>
          <w:sz w:val="22"/>
          <w:szCs w:val="24"/>
        </w:rPr>
        <w:t xml:space="preserve"> norm.</w:t>
      </w:r>
      <w:r w:rsidRPr="000471C7">
        <w:rPr>
          <w:rFonts w:ascii="Arial" w:hAnsi="Arial" w:cs="Arial"/>
          <w:color w:val="000000"/>
          <w:sz w:val="22"/>
          <w:szCs w:val="24"/>
        </w:rPr>
        <w:t xml:space="preserve"> </w:t>
      </w:r>
    </w:p>
    <w:p w:rsidR="0097332F" w:rsidRPr="000471C7" w:rsidRDefault="0097332F" w:rsidP="000471C7">
      <w:pPr>
        <w:spacing w:after="120" w:line="360" w:lineRule="auto"/>
        <w:jc w:val="both"/>
        <w:rPr>
          <w:rFonts w:ascii="Arial" w:eastAsia="Tahoma" w:hAnsi="Arial" w:cs="Arial"/>
          <w:b/>
          <w:bCs/>
          <w:color w:val="000000"/>
          <w:sz w:val="22"/>
          <w:szCs w:val="24"/>
        </w:rPr>
      </w:pPr>
      <w:r w:rsidRPr="000471C7">
        <w:rPr>
          <w:rFonts w:ascii="Arial" w:hAnsi="Arial" w:cs="Arial"/>
          <w:color w:val="000000"/>
          <w:sz w:val="22"/>
          <w:szCs w:val="24"/>
        </w:rPr>
        <w:t>W przypadku,</w:t>
      </w:r>
      <w:r w:rsidRPr="000471C7">
        <w:rPr>
          <w:rFonts w:ascii="Arial" w:hAnsi="Arial" w:cs="Arial"/>
          <w:bCs/>
          <w:color w:val="000000"/>
          <w:sz w:val="22"/>
          <w:szCs w:val="24"/>
        </w:rPr>
        <w:t xml:space="preserve"> gdy normy nie</w:t>
      </w:r>
      <w:r w:rsidRPr="000471C7">
        <w:rPr>
          <w:rFonts w:ascii="Arial" w:hAnsi="Arial" w:cs="Arial"/>
          <w:color w:val="000000"/>
          <w:sz w:val="22"/>
          <w:szCs w:val="24"/>
        </w:rPr>
        <w:t xml:space="preserve"> obejmują jakiegokolwiek badania wymaganego w trakcie realizacji prac, stosować można wytyczne krajowe albo inne procedury</w:t>
      </w:r>
      <w:r w:rsidRPr="000471C7">
        <w:rPr>
          <w:rFonts w:ascii="Arial" w:hAnsi="Arial" w:cs="Arial"/>
          <w:bCs/>
          <w:color w:val="000000"/>
          <w:sz w:val="22"/>
          <w:szCs w:val="24"/>
        </w:rPr>
        <w:t xml:space="preserve"> zaakceptowane </w:t>
      </w:r>
      <w:r w:rsidRPr="000471C7">
        <w:rPr>
          <w:rFonts w:ascii="Arial" w:hAnsi="Arial" w:cs="Arial"/>
          <w:color w:val="000000"/>
          <w:sz w:val="22"/>
          <w:szCs w:val="24"/>
        </w:rPr>
        <w:t>przez Inspektora Nadzoru.</w:t>
      </w:r>
    </w:p>
    <w:p w:rsidR="0097332F" w:rsidRPr="000471C7" w:rsidRDefault="0097332F" w:rsidP="000471C7">
      <w:pPr>
        <w:spacing w:after="120" w:line="360" w:lineRule="auto"/>
        <w:ind w:hanging="320"/>
        <w:jc w:val="both"/>
        <w:rPr>
          <w:rFonts w:ascii="Arial" w:eastAsia="Tahoma" w:hAnsi="Arial" w:cs="Arial"/>
          <w:color w:val="000000"/>
          <w:sz w:val="22"/>
          <w:szCs w:val="24"/>
        </w:rPr>
      </w:pPr>
      <w:r w:rsidRPr="000471C7">
        <w:rPr>
          <w:rFonts w:ascii="Arial" w:eastAsia="Tahoma" w:hAnsi="Arial" w:cs="Arial"/>
          <w:b/>
          <w:bCs/>
          <w:color w:val="000000"/>
          <w:sz w:val="22"/>
          <w:szCs w:val="24"/>
        </w:rPr>
        <w:t xml:space="preserve">     </w:t>
      </w:r>
      <w:r w:rsidRPr="000471C7">
        <w:rPr>
          <w:rFonts w:ascii="Arial" w:hAnsi="Arial" w:cs="Arial"/>
          <w:b/>
          <w:bCs/>
          <w:color w:val="000000"/>
          <w:sz w:val="22"/>
          <w:szCs w:val="24"/>
        </w:rPr>
        <w:t>6.2.4 Raporty</w:t>
      </w:r>
      <w:r w:rsidRPr="000471C7">
        <w:rPr>
          <w:rFonts w:ascii="Arial" w:hAnsi="Arial" w:cs="Arial"/>
          <w:b/>
          <w:color w:val="000000"/>
          <w:sz w:val="22"/>
          <w:szCs w:val="24"/>
        </w:rPr>
        <w:t xml:space="preserve"> z badań</w:t>
      </w:r>
    </w:p>
    <w:p w:rsidR="0097332F" w:rsidRPr="000471C7" w:rsidRDefault="0097332F" w:rsidP="000471C7">
      <w:pPr>
        <w:spacing w:after="120" w:line="360" w:lineRule="auto"/>
        <w:ind w:left="142" w:hanging="36"/>
        <w:jc w:val="both"/>
        <w:rPr>
          <w:rFonts w:ascii="Arial" w:eastAsia="Tahoma" w:hAnsi="Arial" w:cs="Arial"/>
          <w:b/>
          <w:bCs/>
          <w:color w:val="000000"/>
          <w:sz w:val="22"/>
          <w:szCs w:val="24"/>
        </w:rPr>
      </w:pPr>
      <w:r w:rsidRPr="000471C7">
        <w:rPr>
          <w:rFonts w:ascii="Arial" w:eastAsia="Tahoma" w:hAnsi="Arial" w:cs="Arial"/>
          <w:color w:val="000000"/>
          <w:sz w:val="22"/>
          <w:szCs w:val="24"/>
        </w:rPr>
        <w:t xml:space="preserve"> </w:t>
      </w:r>
      <w:r w:rsidRPr="000471C7">
        <w:rPr>
          <w:rFonts w:ascii="Arial" w:hAnsi="Arial" w:cs="Arial"/>
          <w:color w:val="000000"/>
          <w:sz w:val="22"/>
          <w:szCs w:val="24"/>
        </w:rPr>
        <w:t>Wykonawca będzie przekazywać Inspektorowi Nadzoru kopie</w:t>
      </w:r>
      <w:r w:rsidRPr="000471C7">
        <w:rPr>
          <w:rFonts w:ascii="Arial" w:hAnsi="Arial" w:cs="Arial"/>
          <w:bCs/>
          <w:color w:val="000000"/>
          <w:sz w:val="22"/>
          <w:szCs w:val="24"/>
        </w:rPr>
        <w:t xml:space="preserve"> raportów z</w:t>
      </w:r>
      <w:r w:rsidRPr="000471C7">
        <w:rPr>
          <w:rFonts w:ascii="Arial" w:hAnsi="Arial" w:cs="Arial"/>
          <w:color w:val="000000"/>
          <w:sz w:val="22"/>
          <w:szCs w:val="24"/>
        </w:rPr>
        <w:t xml:space="preserve"> wynikami badań Jak najszybciej, nie później jednak niż 3 dni od ich uzyskania. Wyniki badań ( kopie) będą przekazywane Inspektorowi Nadzoru na formularzach według dostarczonego przez niego wzoru lub innych, przez niego zaaprobowanych.</w:t>
      </w:r>
    </w:p>
    <w:p w:rsidR="0097332F" w:rsidRPr="000471C7" w:rsidRDefault="0097332F" w:rsidP="000471C7">
      <w:pPr>
        <w:spacing w:after="120" w:line="360" w:lineRule="auto"/>
        <w:ind w:hanging="320"/>
        <w:jc w:val="both"/>
        <w:rPr>
          <w:rFonts w:ascii="Arial" w:hAnsi="Arial" w:cs="Arial"/>
          <w:bCs/>
          <w:color w:val="000000"/>
          <w:sz w:val="22"/>
          <w:szCs w:val="24"/>
        </w:rPr>
      </w:pPr>
      <w:r w:rsidRPr="000471C7">
        <w:rPr>
          <w:rFonts w:ascii="Arial" w:eastAsia="Tahoma" w:hAnsi="Arial" w:cs="Arial"/>
          <w:b/>
          <w:bCs/>
          <w:color w:val="000000"/>
          <w:sz w:val="22"/>
          <w:szCs w:val="24"/>
        </w:rPr>
        <w:t xml:space="preserve">     </w:t>
      </w:r>
      <w:r w:rsidRPr="000471C7">
        <w:rPr>
          <w:rFonts w:ascii="Arial" w:hAnsi="Arial" w:cs="Arial"/>
          <w:b/>
          <w:bCs/>
          <w:color w:val="000000"/>
          <w:sz w:val="22"/>
          <w:szCs w:val="24"/>
        </w:rPr>
        <w:t>6.2.5</w:t>
      </w:r>
      <w:r w:rsidRPr="000471C7">
        <w:rPr>
          <w:rFonts w:ascii="Arial" w:hAnsi="Arial" w:cs="Arial"/>
          <w:b/>
          <w:color w:val="000000"/>
          <w:sz w:val="22"/>
          <w:szCs w:val="24"/>
        </w:rPr>
        <w:t xml:space="preserve"> Badania prowadzone</w:t>
      </w:r>
      <w:r w:rsidRPr="000471C7">
        <w:rPr>
          <w:rFonts w:ascii="Arial" w:hAnsi="Arial" w:cs="Arial"/>
          <w:b/>
          <w:bCs/>
          <w:color w:val="000000"/>
          <w:sz w:val="22"/>
          <w:szCs w:val="24"/>
        </w:rPr>
        <w:t xml:space="preserve"> przez Inspektora Nadzoru</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bCs/>
          <w:color w:val="000000"/>
          <w:sz w:val="22"/>
          <w:szCs w:val="24"/>
        </w:rPr>
        <w:t>Dla</w:t>
      </w:r>
      <w:r w:rsidRPr="000471C7">
        <w:rPr>
          <w:rFonts w:ascii="Arial" w:hAnsi="Arial" w:cs="Arial"/>
          <w:color w:val="000000"/>
          <w:sz w:val="22"/>
          <w:szCs w:val="24"/>
        </w:rPr>
        <w:t xml:space="preserve"> celów kontroli jakości i zatwierdzenia, Inspektor Nadzoru uprawniony jest do dokonywania kontroli, pobierania próbek i badania materiałów; zapewniona mu będzie wszelka potrzebna pomoc ze strony Wykonawcy.</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Inspektor Nadzoru będzie oceniać zgodność materiałów i robót z wymaganiami umowy, dokumentacji projektowej</w:t>
      </w:r>
      <w:r w:rsidRPr="000471C7">
        <w:rPr>
          <w:rFonts w:ascii="Arial" w:hAnsi="Arial" w:cs="Arial"/>
          <w:bCs/>
          <w:color w:val="000000"/>
          <w:sz w:val="22"/>
          <w:szCs w:val="24"/>
        </w:rPr>
        <w:t xml:space="preserve"> na</w:t>
      </w:r>
      <w:r w:rsidRPr="000471C7">
        <w:rPr>
          <w:rFonts w:ascii="Arial" w:hAnsi="Arial" w:cs="Arial"/>
          <w:color w:val="000000"/>
          <w:sz w:val="22"/>
          <w:szCs w:val="24"/>
        </w:rPr>
        <w:t xml:space="preserve"> podstawie wyników badań dostarczonych przez Wykonawcę.</w:t>
      </w:r>
    </w:p>
    <w:p w:rsidR="0097332F"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Inspektor Nadzoru może pobierać próbki materiałów i prowadzić badania niezależne</w:t>
      </w:r>
      <w:r w:rsidRPr="000471C7">
        <w:rPr>
          <w:rFonts w:ascii="Arial" w:hAnsi="Arial" w:cs="Arial"/>
          <w:bCs/>
          <w:color w:val="000000"/>
          <w:sz w:val="22"/>
          <w:szCs w:val="24"/>
        </w:rPr>
        <w:t xml:space="preserve"> od </w:t>
      </w:r>
      <w:r w:rsidRPr="000471C7">
        <w:rPr>
          <w:rFonts w:ascii="Arial" w:hAnsi="Arial" w:cs="Arial"/>
          <w:color w:val="000000"/>
          <w:sz w:val="22"/>
          <w:szCs w:val="24"/>
        </w:rPr>
        <w:t>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umową i dokumentacją projektową. W takim przypadku całkowite koszty powtórnych</w:t>
      </w:r>
      <w:r w:rsidRPr="000471C7">
        <w:rPr>
          <w:rFonts w:ascii="Arial" w:hAnsi="Arial" w:cs="Arial"/>
          <w:bCs/>
          <w:color w:val="000000"/>
          <w:sz w:val="22"/>
          <w:szCs w:val="24"/>
        </w:rPr>
        <w:t xml:space="preserve"> lub </w:t>
      </w:r>
      <w:r w:rsidRPr="000471C7">
        <w:rPr>
          <w:rFonts w:ascii="Arial" w:hAnsi="Arial" w:cs="Arial"/>
          <w:color w:val="000000"/>
          <w:sz w:val="22"/>
          <w:szCs w:val="24"/>
        </w:rPr>
        <w:t>dodatkowych badań poniesione zostaną przez Wykonawcę.</w:t>
      </w:r>
    </w:p>
    <w:p w:rsidR="00291E61" w:rsidRDefault="00291E61" w:rsidP="000471C7">
      <w:pPr>
        <w:spacing w:after="120" w:line="360" w:lineRule="auto"/>
        <w:ind w:left="142"/>
        <w:jc w:val="both"/>
        <w:rPr>
          <w:rFonts w:ascii="Arial" w:hAnsi="Arial" w:cs="Arial"/>
          <w:color w:val="000000"/>
          <w:sz w:val="22"/>
          <w:szCs w:val="24"/>
        </w:rPr>
      </w:pPr>
    </w:p>
    <w:p w:rsidR="00291E61" w:rsidRDefault="00291E61" w:rsidP="000471C7">
      <w:pPr>
        <w:spacing w:after="120" w:line="360" w:lineRule="auto"/>
        <w:ind w:left="142"/>
        <w:jc w:val="both"/>
        <w:rPr>
          <w:rFonts w:ascii="Arial" w:hAnsi="Arial" w:cs="Arial"/>
          <w:color w:val="000000"/>
          <w:sz w:val="22"/>
          <w:szCs w:val="24"/>
        </w:rPr>
      </w:pPr>
    </w:p>
    <w:p w:rsidR="00291E61" w:rsidRPr="000471C7" w:rsidRDefault="00291E61" w:rsidP="000471C7">
      <w:pPr>
        <w:spacing w:after="120" w:line="360" w:lineRule="auto"/>
        <w:ind w:left="142"/>
        <w:jc w:val="both"/>
        <w:rPr>
          <w:rFonts w:ascii="Arial" w:eastAsia="Tahoma" w:hAnsi="Arial" w:cs="Arial"/>
          <w:b/>
          <w:bCs/>
          <w:color w:val="000000"/>
          <w:sz w:val="22"/>
          <w:szCs w:val="24"/>
        </w:rPr>
      </w:pPr>
    </w:p>
    <w:p w:rsidR="0097332F" w:rsidRPr="000471C7" w:rsidRDefault="0097332F" w:rsidP="000471C7">
      <w:pPr>
        <w:spacing w:after="120" w:line="360" w:lineRule="auto"/>
        <w:ind w:hanging="320"/>
        <w:jc w:val="both"/>
        <w:rPr>
          <w:rFonts w:ascii="Arial" w:eastAsia="Tahoma" w:hAnsi="Arial" w:cs="Arial"/>
          <w:bCs/>
          <w:color w:val="000000"/>
          <w:sz w:val="22"/>
          <w:szCs w:val="24"/>
        </w:rPr>
      </w:pPr>
      <w:r w:rsidRPr="000471C7">
        <w:rPr>
          <w:rFonts w:ascii="Arial" w:eastAsia="Tahoma" w:hAnsi="Arial" w:cs="Arial"/>
          <w:b/>
          <w:bCs/>
          <w:color w:val="000000"/>
          <w:sz w:val="22"/>
          <w:szCs w:val="24"/>
        </w:rPr>
        <w:t xml:space="preserve">     </w:t>
      </w:r>
      <w:r w:rsidRPr="000471C7">
        <w:rPr>
          <w:rFonts w:ascii="Arial" w:hAnsi="Arial" w:cs="Arial"/>
          <w:b/>
          <w:bCs/>
          <w:color w:val="000000"/>
          <w:sz w:val="22"/>
          <w:szCs w:val="24"/>
        </w:rPr>
        <w:t>6.2.6</w:t>
      </w:r>
      <w:r w:rsidRPr="000471C7">
        <w:rPr>
          <w:rFonts w:ascii="Arial" w:hAnsi="Arial" w:cs="Arial"/>
          <w:b/>
          <w:color w:val="000000"/>
          <w:sz w:val="22"/>
          <w:szCs w:val="24"/>
        </w:rPr>
        <w:t xml:space="preserve"> Atesty jakości materiałów i urządzeń</w:t>
      </w:r>
    </w:p>
    <w:p w:rsidR="0097332F" w:rsidRPr="000471C7" w:rsidRDefault="0097332F" w:rsidP="000471C7">
      <w:pPr>
        <w:spacing w:after="120" w:line="360" w:lineRule="auto"/>
        <w:ind w:left="142" w:hanging="142"/>
        <w:jc w:val="both"/>
        <w:rPr>
          <w:rFonts w:ascii="Arial" w:eastAsia="Tahoma" w:hAnsi="Arial" w:cs="Arial"/>
          <w:color w:val="000000"/>
          <w:sz w:val="22"/>
          <w:szCs w:val="24"/>
        </w:rPr>
      </w:pPr>
      <w:r w:rsidRPr="000471C7">
        <w:rPr>
          <w:rFonts w:ascii="Arial" w:eastAsia="Tahoma" w:hAnsi="Arial" w:cs="Arial"/>
          <w:bCs/>
          <w:color w:val="000000"/>
          <w:sz w:val="22"/>
          <w:szCs w:val="24"/>
        </w:rPr>
        <w:t xml:space="preserve"> </w:t>
      </w:r>
      <w:r w:rsidRPr="000471C7">
        <w:rPr>
          <w:rFonts w:ascii="Arial" w:hAnsi="Arial" w:cs="Arial"/>
          <w:bCs/>
          <w:color w:val="000000"/>
          <w:sz w:val="22"/>
          <w:szCs w:val="24"/>
        </w:rPr>
        <w:t>Przed</w:t>
      </w:r>
      <w:r w:rsidRPr="000471C7">
        <w:rPr>
          <w:rFonts w:ascii="Arial" w:hAnsi="Arial" w:cs="Arial"/>
          <w:color w:val="000000"/>
          <w:sz w:val="22"/>
          <w:szCs w:val="24"/>
        </w:rPr>
        <w:t xml:space="preserve"> wykonaniem badań jakości materiałów przez Wykonawcę, Inspektor Nadzoru może dopuścić do użycia materiały posiadające atest producenta stwierdzający</w:t>
      </w:r>
      <w:r w:rsidRPr="000471C7">
        <w:rPr>
          <w:rFonts w:ascii="Arial" w:hAnsi="Arial" w:cs="Arial"/>
          <w:bCs/>
          <w:color w:val="000000"/>
          <w:sz w:val="22"/>
          <w:szCs w:val="24"/>
        </w:rPr>
        <w:t xml:space="preserve"> ich pełną</w:t>
      </w:r>
      <w:r w:rsidRPr="000471C7">
        <w:rPr>
          <w:rFonts w:ascii="Arial" w:hAnsi="Arial" w:cs="Arial"/>
          <w:color w:val="000000"/>
          <w:sz w:val="22"/>
          <w:szCs w:val="24"/>
        </w:rPr>
        <w:t xml:space="preserve"> zgodność z warunkami podanymi w umowie .</w:t>
      </w:r>
    </w:p>
    <w:p w:rsidR="0097332F" w:rsidRPr="000471C7" w:rsidRDefault="0097332F" w:rsidP="000471C7">
      <w:pPr>
        <w:spacing w:after="120" w:line="360" w:lineRule="auto"/>
        <w:ind w:left="142" w:hanging="142"/>
        <w:jc w:val="both"/>
        <w:rPr>
          <w:rFonts w:ascii="Arial" w:eastAsia="Tahoma" w:hAnsi="Arial" w:cs="Arial"/>
          <w:color w:val="000000"/>
          <w:sz w:val="22"/>
          <w:szCs w:val="24"/>
        </w:rPr>
      </w:pPr>
      <w:r w:rsidRPr="000471C7">
        <w:rPr>
          <w:rFonts w:ascii="Arial" w:eastAsia="Tahoma" w:hAnsi="Arial" w:cs="Arial"/>
          <w:color w:val="000000"/>
          <w:sz w:val="22"/>
          <w:szCs w:val="24"/>
        </w:rPr>
        <w:lastRenderedPageBreak/>
        <w:t xml:space="preserve"> </w:t>
      </w:r>
      <w:r w:rsidRPr="000471C7">
        <w:rPr>
          <w:rFonts w:ascii="Arial" w:hAnsi="Arial" w:cs="Arial"/>
          <w:color w:val="000000"/>
          <w:sz w:val="22"/>
          <w:szCs w:val="24"/>
        </w:rPr>
        <w:t>W przypadku materiałów, każda partia dostarczona do robót będzie posiadać atest określający w sposób jednoznaczny jej cechy.</w:t>
      </w:r>
    </w:p>
    <w:p w:rsidR="0097332F" w:rsidRPr="000471C7" w:rsidRDefault="0097332F" w:rsidP="000471C7">
      <w:pPr>
        <w:spacing w:after="120" w:line="360" w:lineRule="auto"/>
        <w:ind w:left="142" w:hanging="142"/>
        <w:jc w:val="both"/>
        <w:rPr>
          <w:rFonts w:ascii="Arial" w:eastAsia="Tahoma" w:hAnsi="Arial" w:cs="Arial"/>
          <w:color w:val="000000"/>
          <w:sz w:val="22"/>
          <w:szCs w:val="24"/>
        </w:rPr>
      </w:pPr>
      <w:r w:rsidRPr="000471C7">
        <w:rPr>
          <w:rFonts w:ascii="Arial" w:eastAsia="Tahoma" w:hAnsi="Arial" w:cs="Arial"/>
          <w:color w:val="000000"/>
          <w:sz w:val="22"/>
          <w:szCs w:val="24"/>
        </w:rPr>
        <w:t xml:space="preserve"> </w:t>
      </w:r>
      <w:r w:rsidRPr="000471C7">
        <w:rPr>
          <w:rFonts w:ascii="Arial" w:hAnsi="Arial" w:cs="Arial"/>
          <w:color w:val="000000"/>
          <w:sz w:val="22"/>
          <w:szCs w:val="24"/>
        </w:rPr>
        <w:t>Produkty przemysłowe będą posiadały atesty wydane przez producenta, poparte w razie potrzeby wynikami wykonanych przez niego badań.</w:t>
      </w:r>
    </w:p>
    <w:p w:rsidR="0097332F" w:rsidRPr="000471C7" w:rsidRDefault="0097332F" w:rsidP="000471C7">
      <w:pPr>
        <w:spacing w:after="120" w:line="360" w:lineRule="auto"/>
        <w:ind w:left="142" w:hanging="142"/>
        <w:jc w:val="both"/>
        <w:rPr>
          <w:rFonts w:ascii="Arial" w:eastAsia="Tahoma" w:hAnsi="Arial" w:cs="Arial"/>
          <w:color w:val="000000"/>
          <w:sz w:val="22"/>
          <w:szCs w:val="24"/>
        </w:rPr>
      </w:pPr>
      <w:r w:rsidRPr="000471C7">
        <w:rPr>
          <w:rFonts w:ascii="Arial" w:eastAsia="Tahoma" w:hAnsi="Arial" w:cs="Arial"/>
          <w:color w:val="000000"/>
          <w:sz w:val="22"/>
          <w:szCs w:val="24"/>
        </w:rPr>
        <w:t xml:space="preserve"> </w:t>
      </w:r>
      <w:r w:rsidRPr="000471C7">
        <w:rPr>
          <w:rFonts w:ascii="Arial" w:hAnsi="Arial" w:cs="Arial"/>
          <w:color w:val="000000"/>
          <w:sz w:val="22"/>
          <w:szCs w:val="24"/>
        </w:rPr>
        <w:t>Kopie wyników tych badań będą dostarczone przez Wykonawcę Inspektorowi Nadzoru.</w:t>
      </w:r>
    </w:p>
    <w:p w:rsidR="0097332F" w:rsidRPr="000471C7" w:rsidRDefault="0097332F" w:rsidP="00291E61">
      <w:pPr>
        <w:spacing w:after="120" w:line="360" w:lineRule="auto"/>
        <w:ind w:left="142" w:hanging="142"/>
        <w:jc w:val="both"/>
        <w:rPr>
          <w:rFonts w:ascii="Arial" w:hAnsi="Arial" w:cs="Arial"/>
          <w:b/>
          <w:bCs/>
          <w:color w:val="000000"/>
          <w:sz w:val="22"/>
          <w:szCs w:val="24"/>
          <w:u w:val="single"/>
        </w:rPr>
      </w:pPr>
      <w:r w:rsidRPr="000471C7">
        <w:rPr>
          <w:rFonts w:ascii="Arial" w:eastAsia="Tahoma" w:hAnsi="Arial" w:cs="Arial"/>
          <w:color w:val="000000"/>
          <w:sz w:val="22"/>
          <w:szCs w:val="24"/>
        </w:rPr>
        <w:t xml:space="preserve"> </w:t>
      </w:r>
      <w:r w:rsidRPr="000471C7">
        <w:rPr>
          <w:rFonts w:ascii="Arial" w:hAnsi="Arial" w:cs="Arial"/>
          <w:color w:val="000000"/>
          <w:sz w:val="22"/>
          <w:szCs w:val="24"/>
        </w:rPr>
        <w:t>niez</w:t>
      </w:r>
      <w:r w:rsidR="003E61E9" w:rsidRPr="000471C7">
        <w:rPr>
          <w:rFonts w:ascii="Arial" w:hAnsi="Arial" w:cs="Arial"/>
          <w:color w:val="000000"/>
          <w:sz w:val="22"/>
          <w:szCs w:val="24"/>
        </w:rPr>
        <w:t>godność ich właściwości z Umową</w:t>
      </w:r>
      <w:r w:rsidRPr="000471C7">
        <w:rPr>
          <w:rFonts w:ascii="Arial" w:hAnsi="Arial" w:cs="Arial"/>
          <w:color w:val="000000"/>
          <w:sz w:val="22"/>
          <w:szCs w:val="24"/>
        </w:rPr>
        <w:t>, to takie materiały i/lub urządzenia zostaną odrzucone.</w:t>
      </w:r>
    </w:p>
    <w:p w:rsidR="0097332F" w:rsidRPr="000471C7" w:rsidRDefault="0097332F" w:rsidP="000471C7">
      <w:pPr>
        <w:spacing w:after="120" w:line="360" w:lineRule="auto"/>
        <w:jc w:val="both"/>
        <w:rPr>
          <w:rFonts w:ascii="Arial" w:hAnsi="Arial" w:cs="Arial"/>
          <w:color w:val="000000"/>
          <w:sz w:val="22"/>
          <w:szCs w:val="24"/>
        </w:rPr>
      </w:pPr>
      <w:r w:rsidRPr="000471C7">
        <w:rPr>
          <w:rFonts w:ascii="Arial" w:hAnsi="Arial" w:cs="Arial"/>
          <w:b/>
          <w:bCs/>
          <w:color w:val="000000"/>
          <w:sz w:val="22"/>
          <w:szCs w:val="24"/>
        </w:rPr>
        <w:t>7 .Dokumenty budowy</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a</w:t>
      </w:r>
      <w:r w:rsidR="00291E61">
        <w:rPr>
          <w:rFonts w:ascii="Arial" w:hAnsi="Arial" w:cs="Arial"/>
          <w:color w:val="000000"/>
          <w:sz w:val="22"/>
          <w:szCs w:val="24"/>
        </w:rPr>
        <w:t>)</w:t>
      </w:r>
      <w:r w:rsidRPr="000471C7">
        <w:rPr>
          <w:rFonts w:ascii="Arial" w:hAnsi="Arial" w:cs="Arial"/>
          <w:color w:val="000000"/>
          <w:sz w:val="22"/>
          <w:szCs w:val="24"/>
        </w:rPr>
        <w:t xml:space="preserve">       umowa</w:t>
      </w:r>
      <w:r w:rsidR="003E61E9" w:rsidRPr="000471C7">
        <w:rPr>
          <w:rFonts w:ascii="Arial" w:hAnsi="Arial" w:cs="Arial"/>
          <w:color w:val="000000"/>
          <w:sz w:val="22"/>
          <w:szCs w:val="24"/>
        </w:rPr>
        <w:t>,</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b)</w:t>
      </w:r>
      <w:r w:rsidRPr="000471C7">
        <w:rPr>
          <w:rFonts w:ascii="Arial" w:hAnsi="Arial" w:cs="Arial"/>
          <w:color w:val="000000"/>
          <w:sz w:val="22"/>
          <w:szCs w:val="24"/>
        </w:rPr>
        <w:tab/>
        <w:t>protokół przekazania terenu</w:t>
      </w:r>
      <w:r w:rsidRPr="000471C7">
        <w:rPr>
          <w:rFonts w:ascii="Arial" w:hAnsi="Arial" w:cs="Arial"/>
          <w:bCs/>
          <w:color w:val="000000"/>
          <w:sz w:val="22"/>
          <w:szCs w:val="24"/>
        </w:rPr>
        <w:t xml:space="preserve"> budowy</w:t>
      </w:r>
      <w:r w:rsidR="00F40C82" w:rsidRPr="000471C7">
        <w:rPr>
          <w:rFonts w:ascii="Arial" w:hAnsi="Arial" w:cs="Arial"/>
          <w:bCs/>
          <w:color w:val="000000"/>
          <w:sz w:val="22"/>
          <w:szCs w:val="24"/>
        </w:rPr>
        <w:t>,</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 xml:space="preserve">c) </w:t>
      </w:r>
      <w:r w:rsidRPr="000471C7">
        <w:rPr>
          <w:rFonts w:ascii="Arial" w:hAnsi="Arial" w:cs="Arial"/>
          <w:color w:val="000000"/>
          <w:sz w:val="22"/>
          <w:szCs w:val="24"/>
        </w:rPr>
        <w:tab/>
        <w:t>protokoły odbioru robót zanikających,</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 xml:space="preserve">d) </w:t>
      </w:r>
      <w:r w:rsidRPr="000471C7">
        <w:rPr>
          <w:rFonts w:ascii="Arial" w:hAnsi="Arial" w:cs="Arial"/>
          <w:color w:val="000000"/>
          <w:sz w:val="22"/>
          <w:szCs w:val="24"/>
        </w:rPr>
        <w:tab/>
        <w:t>protokoły z narad, ustaleń i korespondencję na budowie</w:t>
      </w:r>
      <w:r w:rsidR="00F40C82" w:rsidRPr="000471C7">
        <w:rPr>
          <w:rFonts w:ascii="Arial" w:hAnsi="Arial" w:cs="Arial"/>
          <w:color w:val="000000"/>
          <w:sz w:val="22"/>
          <w:szCs w:val="24"/>
        </w:rPr>
        <w:t>,</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 xml:space="preserve">e) </w:t>
      </w:r>
      <w:r w:rsidRPr="000471C7">
        <w:rPr>
          <w:rFonts w:ascii="Arial" w:hAnsi="Arial" w:cs="Arial"/>
          <w:color w:val="000000"/>
          <w:sz w:val="22"/>
          <w:szCs w:val="24"/>
        </w:rPr>
        <w:tab/>
        <w:t>oświadczenia, zezwolenia inne ustalenia</w:t>
      </w:r>
      <w:r w:rsidR="00F40C82" w:rsidRPr="000471C7">
        <w:rPr>
          <w:rFonts w:ascii="Arial" w:hAnsi="Arial" w:cs="Arial"/>
          <w:color w:val="000000"/>
          <w:sz w:val="22"/>
          <w:szCs w:val="24"/>
        </w:rPr>
        <w:t>,</w:t>
      </w:r>
    </w:p>
    <w:p w:rsidR="0097332F" w:rsidRPr="000471C7" w:rsidRDefault="0097332F" w:rsidP="000471C7">
      <w:pPr>
        <w:spacing w:after="120" w:line="360" w:lineRule="auto"/>
        <w:ind w:left="142"/>
        <w:jc w:val="both"/>
        <w:rPr>
          <w:rFonts w:ascii="Arial" w:hAnsi="Arial" w:cs="Arial"/>
          <w:b/>
          <w:bCs/>
          <w:color w:val="000000"/>
          <w:sz w:val="22"/>
          <w:szCs w:val="24"/>
        </w:rPr>
      </w:pPr>
      <w:r w:rsidRPr="000471C7">
        <w:rPr>
          <w:rFonts w:ascii="Arial" w:hAnsi="Arial" w:cs="Arial"/>
          <w:color w:val="000000"/>
          <w:sz w:val="22"/>
          <w:szCs w:val="24"/>
        </w:rPr>
        <w:t>f</w:t>
      </w:r>
      <w:r w:rsidR="00291E61">
        <w:rPr>
          <w:rFonts w:ascii="Arial" w:hAnsi="Arial" w:cs="Arial"/>
          <w:color w:val="000000"/>
          <w:sz w:val="22"/>
          <w:szCs w:val="24"/>
        </w:rPr>
        <w:t>)</w:t>
      </w:r>
      <w:r w:rsidRPr="000471C7">
        <w:rPr>
          <w:rFonts w:ascii="Arial" w:hAnsi="Arial" w:cs="Arial"/>
          <w:color w:val="000000"/>
          <w:sz w:val="22"/>
          <w:szCs w:val="24"/>
        </w:rPr>
        <w:t xml:space="preserve">        protokół odbioru końcowego robót.</w:t>
      </w:r>
    </w:p>
    <w:p w:rsidR="00383B32" w:rsidRPr="000471C7" w:rsidRDefault="00383B32" w:rsidP="000471C7">
      <w:pPr>
        <w:spacing w:after="120" w:line="360" w:lineRule="auto"/>
        <w:ind w:left="142" w:right="2603" w:hanging="420"/>
        <w:jc w:val="both"/>
        <w:rPr>
          <w:rFonts w:ascii="Arial" w:eastAsia="Tahoma" w:hAnsi="Arial" w:cs="Arial"/>
          <w:b/>
          <w:bCs/>
          <w:color w:val="000000"/>
          <w:sz w:val="22"/>
          <w:szCs w:val="24"/>
        </w:rPr>
      </w:pPr>
    </w:p>
    <w:p w:rsidR="0097332F" w:rsidRPr="000471C7" w:rsidRDefault="0097332F" w:rsidP="000471C7">
      <w:pPr>
        <w:spacing w:after="120" w:line="360" w:lineRule="auto"/>
        <w:ind w:left="142" w:right="2603" w:hanging="420"/>
        <w:jc w:val="both"/>
        <w:rPr>
          <w:rFonts w:ascii="Arial" w:eastAsia="Tahoma" w:hAnsi="Arial" w:cs="Arial"/>
          <w:b/>
          <w:bCs/>
          <w:color w:val="000000"/>
          <w:sz w:val="22"/>
          <w:szCs w:val="24"/>
        </w:rPr>
      </w:pPr>
      <w:r w:rsidRPr="000471C7">
        <w:rPr>
          <w:rFonts w:ascii="Arial" w:eastAsia="Tahoma" w:hAnsi="Arial" w:cs="Arial"/>
          <w:b/>
          <w:bCs/>
          <w:color w:val="000000"/>
          <w:sz w:val="22"/>
          <w:szCs w:val="24"/>
        </w:rPr>
        <w:t xml:space="preserve">   </w:t>
      </w:r>
      <w:r w:rsidR="00DE1EAA" w:rsidRPr="000471C7">
        <w:rPr>
          <w:rFonts w:ascii="Arial" w:eastAsia="Tahoma" w:hAnsi="Arial" w:cs="Arial"/>
          <w:b/>
          <w:bCs/>
          <w:color w:val="000000"/>
          <w:sz w:val="22"/>
          <w:szCs w:val="24"/>
        </w:rPr>
        <w:t xml:space="preserve"> </w:t>
      </w:r>
      <w:r w:rsidRPr="000471C7">
        <w:rPr>
          <w:rFonts w:ascii="Arial" w:hAnsi="Arial" w:cs="Arial"/>
          <w:b/>
          <w:bCs/>
          <w:color w:val="000000"/>
          <w:sz w:val="22"/>
          <w:szCs w:val="24"/>
        </w:rPr>
        <w:t>8. Obmiar robót</w:t>
      </w:r>
    </w:p>
    <w:p w:rsidR="0097332F" w:rsidRPr="000471C7" w:rsidRDefault="0097332F" w:rsidP="000471C7">
      <w:pPr>
        <w:spacing w:after="120" w:line="360" w:lineRule="auto"/>
        <w:jc w:val="both"/>
        <w:rPr>
          <w:rFonts w:ascii="Arial" w:hAnsi="Arial" w:cs="Arial"/>
          <w:color w:val="000000"/>
          <w:sz w:val="22"/>
          <w:szCs w:val="24"/>
        </w:rPr>
      </w:pPr>
      <w:r w:rsidRPr="000471C7">
        <w:rPr>
          <w:rFonts w:ascii="Arial" w:hAnsi="Arial" w:cs="Arial"/>
          <w:b/>
          <w:bCs/>
          <w:color w:val="000000"/>
          <w:sz w:val="22"/>
          <w:szCs w:val="24"/>
        </w:rPr>
        <w:t>8.</w:t>
      </w:r>
      <w:r w:rsidR="00DE1EAA" w:rsidRPr="000471C7">
        <w:rPr>
          <w:rFonts w:ascii="Arial" w:hAnsi="Arial" w:cs="Arial"/>
          <w:b/>
          <w:bCs/>
          <w:color w:val="000000"/>
          <w:sz w:val="22"/>
          <w:szCs w:val="24"/>
        </w:rPr>
        <w:t>1</w:t>
      </w:r>
      <w:r w:rsidRPr="000471C7">
        <w:rPr>
          <w:rFonts w:ascii="Arial" w:hAnsi="Arial" w:cs="Arial"/>
          <w:b/>
          <w:bCs/>
          <w:color w:val="000000"/>
          <w:sz w:val="22"/>
          <w:szCs w:val="24"/>
        </w:rPr>
        <w:t xml:space="preserve"> Urządzenia i sprzęt</w:t>
      </w:r>
      <w:r w:rsidRPr="000471C7">
        <w:rPr>
          <w:rFonts w:ascii="Arial" w:hAnsi="Arial" w:cs="Arial"/>
          <w:b/>
          <w:color w:val="000000"/>
          <w:sz w:val="22"/>
          <w:szCs w:val="24"/>
        </w:rPr>
        <w:t xml:space="preserve"> pomiarowy </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Wszystkie urządzenia i sprzęt pomiarowy, stosowany w czasie robót</w:t>
      </w:r>
      <w:r w:rsidRPr="000471C7">
        <w:rPr>
          <w:rFonts w:ascii="Arial" w:hAnsi="Arial" w:cs="Arial"/>
          <w:bCs/>
          <w:color w:val="000000"/>
          <w:sz w:val="22"/>
          <w:szCs w:val="24"/>
        </w:rPr>
        <w:t xml:space="preserve"> będą zaakceptowane </w:t>
      </w:r>
      <w:r w:rsidRPr="000471C7">
        <w:rPr>
          <w:rFonts w:ascii="Arial" w:hAnsi="Arial" w:cs="Arial"/>
          <w:color w:val="000000"/>
          <w:sz w:val="22"/>
          <w:szCs w:val="24"/>
        </w:rPr>
        <w:t>przez Inspektora Nadzoru.</w:t>
      </w:r>
    </w:p>
    <w:p w:rsidR="0097332F" w:rsidRPr="000471C7" w:rsidRDefault="0097332F" w:rsidP="000471C7">
      <w:pPr>
        <w:spacing w:after="120" w:line="360" w:lineRule="auto"/>
        <w:ind w:left="142"/>
        <w:jc w:val="both"/>
        <w:rPr>
          <w:rFonts w:ascii="Arial" w:hAnsi="Arial" w:cs="Arial"/>
          <w:b/>
          <w:bCs/>
          <w:color w:val="000000"/>
          <w:sz w:val="22"/>
          <w:szCs w:val="24"/>
        </w:rPr>
      </w:pPr>
      <w:r w:rsidRPr="000471C7">
        <w:rPr>
          <w:rFonts w:ascii="Arial" w:hAnsi="Arial" w:cs="Arial"/>
          <w:color w:val="000000"/>
          <w:sz w:val="22"/>
          <w:szCs w:val="24"/>
        </w:rPr>
        <w:t>Urządzenia i sprzęt pomiarowy zostaną dostarczone przez Wykonawcę. Jeżeli urządzenia lub sprzęt wymagają badań atestujących</w:t>
      </w:r>
      <w:r w:rsidRPr="000471C7">
        <w:rPr>
          <w:rFonts w:ascii="Arial" w:hAnsi="Arial" w:cs="Arial"/>
          <w:bCs/>
          <w:color w:val="000000"/>
          <w:sz w:val="22"/>
          <w:szCs w:val="24"/>
        </w:rPr>
        <w:t xml:space="preserve"> to</w:t>
      </w:r>
      <w:r w:rsidRPr="000471C7">
        <w:rPr>
          <w:rFonts w:ascii="Arial" w:hAnsi="Arial" w:cs="Arial"/>
          <w:color w:val="000000"/>
          <w:sz w:val="22"/>
          <w:szCs w:val="24"/>
        </w:rPr>
        <w:t xml:space="preserve"> Wykonawca będzie posiadać ważne świadectwa legalizacji.</w:t>
      </w:r>
    </w:p>
    <w:p w:rsidR="0097332F" w:rsidRPr="000471C7" w:rsidRDefault="0097332F" w:rsidP="000471C7">
      <w:pPr>
        <w:spacing w:after="120" w:line="360" w:lineRule="auto"/>
        <w:jc w:val="both"/>
        <w:rPr>
          <w:rFonts w:ascii="Arial" w:hAnsi="Arial" w:cs="Arial"/>
          <w:color w:val="000000"/>
          <w:sz w:val="22"/>
          <w:szCs w:val="24"/>
        </w:rPr>
      </w:pPr>
      <w:r w:rsidRPr="000471C7">
        <w:rPr>
          <w:rFonts w:ascii="Arial" w:hAnsi="Arial" w:cs="Arial"/>
          <w:b/>
          <w:bCs/>
          <w:color w:val="000000"/>
          <w:sz w:val="22"/>
          <w:szCs w:val="24"/>
        </w:rPr>
        <w:t>8.</w:t>
      </w:r>
      <w:r w:rsidR="00DE1EAA" w:rsidRPr="000471C7">
        <w:rPr>
          <w:rFonts w:ascii="Arial" w:hAnsi="Arial" w:cs="Arial"/>
          <w:b/>
          <w:bCs/>
          <w:color w:val="000000"/>
          <w:sz w:val="22"/>
          <w:szCs w:val="24"/>
        </w:rPr>
        <w:t>2</w:t>
      </w:r>
      <w:r w:rsidRPr="000471C7">
        <w:rPr>
          <w:rFonts w:ascii="Arial" w:hAnsi="Arial" w:cs="Arial"/>
          <w:b/>
          <w:bCs/>
          <w:color w:val="000000"/>
          <w:sz w:val="22"/>
          <w:szCs w:val="24"/>
        </w:rPr>
        <w:t xml:space="preserve"> Czas przeprowadzenia obmiaru</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 xml:space="preserve">Obmiary będą przeprowadzone przed wstępnym odbiorem technicznym, odbiorem wstępnym lub końcowym odbiorem robót, a także w przypadku dłuższej przerwy w </w:t>
      </w:r>
      <w:r w:rsidRPr="000471C7">
        <w:rPr>
          <w:rFonts w:ascii="Arial" w:hAnsi="Arial" w:cs="Arial"/>
          <w:bCs/>
          <w:color w:val="000000"/>
          <w:sz w:val="22"/>
          <w:szCs w:val="24"/>
        </w:rPr>
        <w:t>robotach i</w:t>
      </w:r>
      <w:r w:rsidRPr="000471C7">
        <w:rPr>
          <w:rFonts w:ascii="Arial" w:hAnsi="Arial" w:cs="Arial"/>
          <w:color w:val="000000"/>
          <w:sz w:val="22"/>
          <w:szCs w:val="24"/>
        </w:rPr>
        <w:t xml:space="preserve"> zmiany Wykonawcy. Obmiar robót zanikających przeprowadza się w czasie ich wykonywania. Obmiar robót' podlegających zakryciu przeprowadza się przed ich zakryciem.</w:t>
      </w:r>
    </w:p>
    <w:p w:rsidR="0097332F"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Roboty pomiarowe do obmiaru</w:t>
      </w:r>
      <w:r w:rsidRPr="000471C7">
        <w:rPr>
          <w:rFonts w:ascii="Arial" w:hAnsi="Arial" w:cs="Arial"/>
          <w:bCs/>
          <w:color w:val="000000"/>
          <w:sz w:val="22"/>
          <w:szCs w:val="24"/>
        </w:rPr>
        <w:t xml:space="preserve"> oraz</w:t>
      </w:r>
      <w:r w:rsidRPr="000471C7">
        <w:rPr>
          <w:rFonts w:ascii="Arial" w:hAnsi="Arial" w:cs="Arial"/>
          <w:color w:val="000000"/>
          <w:sz w:val="22"/>
          <w:szCs w:val="24"/>
        </w:rPr>
        <w:t xml:space="preserve"> nieodzowne obliczenia wykonywane będą w sposób zrozumiały i jednoznaczny.</w:t>
      </w:r>
    </w:p>
    <w:p w:rsidR="00291E61" w:rsidRPr="000471C7" w:rsidRDefault="00291E61" w:rsidP="000471C7">
      <w:pPr>
        <w:spacing w:after="120" w:line="360" w:lineRule="auto"/>
        <w:ind w:left="142"/>
        <w:jc w:val="both"/>
        <w:rPr>
          <w:rFonts w:ascii="Arial" w:hAnsi="Arial" w:cs="Arial"/>
          <w:sz w:val="22"/>
          <w:szCs w:val="24"/>
        </w:rPr>
      </w:pPr>
    </w:p>
    <w:p w:rsidR="0097332F" w:rsidRPr="000471C7" w:rsidRDefault="0097332F" w:rsidP="000471C7">
      <w:pPr>
        <w:spacing w:after="120" w:line="360" w:lineRule="auto"/>
        <w:jc w:val="both"/>
        <w:rPr>
          <w:rFonts w:ascii="Arial" w:hAnsi="Arial" w:cs="Arial"/>
          <w:b/>
          <w:bCs/>
          <w:color w:val="000000"/>
          <w:sz w:val="22"/>
          <w:szCs w:val="24"/>
        </w:rPr>
      </w:pPr>
      <w:r w:rsidRPr="000471C7">
        <w:rPr>
          <w:rFonts w:ascii="Arial" w:hAnsi="Arial" w:cs="Arial"/>
          <w:b/>
          <w:bCs/>
          <w:color w:val="000000"/>
          <w:sz w:val="22"/>
          <w:szCs w:val="24"/>
        </w:rPr>
        <w:t>9. Odbiór robót</w:t>
      </w:r>
    </w:p>
    <w:p w:rsidR="0097332F" w:rsidRPr="000471C7" w:rsidRDefault="0097332F" w:rsidP="000471C7">
      <w:pPr>
        <w:spacing w:after="120" w:line="360" w:lineRule="auto"/>
        <w:jc w:val="both"/>
        <w:rPr>
          <w:rFonts w:ascii="Arial" w:hAnsi="Arial" w:cs="Arial"/>
          <w:color w:val="000000"/>
          <w:sz w:val="22"/>
          <w:szCs w:val="24"/>
        </w:rPr>
      </w:pPr>
      <w:r w:rsidRPr="000471C7">
        <w:rPr>
          <w:rFonts w:ascii="Arial" w:hAnsi="Arial" w:cs="Arial"/>
          <w:b/>
          <w:bCs/>
          <w:color w:val="000000"/>
          <w:sz w:val="22"/>
          <w:szCs w:val="24"/>
        </w:rPr>
        <w:t>9.1 Rodzaje odbiorów robót</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Roboty podlegają następującym etapom odbioru, dokonywanym przez Inspektora Nadzoru przy udziale Wykonawcy:</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 xml:space="preserve">a) </w:t>
      </w:r>
      <w:r w:rsidRPr="000471C7">
        <w:rPr>
          <w:rFonts w:ascii="Arial" w:hAnsi="Arial" w:cs="Arial"/>
          <w:color w:val="000000"/>
          <w:sz w:val="22"/>
          <w:szCs w:val="24"/>
        </w:rPr>
        <w:tab/>
        <w:t>odbiorowi końcowemu</w:t>
      </w:r>
    </w:p>
    <w:p w:rsidR="0097332F" w:rsidRPr="000471C7" w:rsidRDefault="0097332F" w:rsidP="000471C7">
      <w:pPr>
        <w:spacing w:after="120" w:line="360" w:lineRule="auto"/>
        <w:ind w:left="142"/>
        <w:jc w:val="both"/>
        <w:rPr>
          <w:rFonts w:ascii="Arial" w:hAnsi="Arial" w:cs="Arial"/>
          <w:b/>
          <w:color w:val="000000"/>
          <w:sz w:val="22"/>
          <w:szCs w:val="24"/>
        </w:rPr>
      </w:pPr>
      <w:r w:rsidRPr="000471C7">
        <w:rPr>
          <w:rFonts w:ascii="Arial" w:hAnsi="Arial" w:cs="Arial"/>
          <w:color w:val="000000"/>
          <w:sz w:val="22"/>
          <w:szCs w:val="24"/>
        </w:rPr>
        <w:lastRenderedPageBreak/>
        <w:t xml:space="preserve">b) </w:t>
      </w:r>
      <w:r w:rsidRPr="000471C7">
        <w:rPr>
          <w:rFonts w:ascii="Arial" w:hAnsi="Arial" w:cs="Arial"/>
          <w:color w:val="000000"/>
          <w:sz w:val="22"/>
          <w:szCs w:val="24"/>
        </w:rPr>
        <w:tab/>
        <w:t>odbiorowi ostatecznemu ( pogwarancyjny)</w:t>
      </w:r>
    </w:p>
    <w:p w:rsidR="0097332F" w:rsidRPr="000471C7" w:rsidRDefault="0097332F" w:rsidP="000471C7">
      <w:pPr>
        <w:spacing w:after="120" w:line="360" w:lineRule="auto"/>
        <w:jc w:val="both"/>
        <w:rPr>
          <w:rFonts w:ascii="Arial" w:hAnsi="Arial" w:cs="Arial"/>
          <w:color w:val="000000"/>
          <w:sz w:val="22"/>
          <w:szCs w:val="24"/>
        </w:rPr>
      </w:pPr>
      <w:r w:rsidRPr="000471C7">
        <w:rPr>
          <w:rFonts w:ascii="Arial" w:hAnsi="Arial" w:cs="Arial"/>
          <w:b/>
          <w:color w:val="000000"/>
          <w:sz w:val="22"/>
          <w:szCs w:val="24"/>
        </w:rPr>
        <w:t>9.2 Dokumenty do odbioru końcowego robót</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Podstawowym dokumentem do dokonania odbioru końcowego robót jest protokół odbioru sporządzony według wzoru ustalonego przez Stronę Zamawiającą.</w:t>
      </w:r>
    </w:p>
    <w:p w:rsidR="0097332F" w:rsidRPr="000471C7" w:rsidRDefault="0097332F" w:rsidP="00291E61">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Do odbioru końcowego Wykonawca zobowiązany jest przygotować dokumenty,</w:t>
      </w:r>
      <w:r w:rsidRPr="000471C7">
        <w:rPr>
          <w:rFonts w:ascii="Arial" w:hAnsi="Arial" w:cs="Arial"/>
          <w:bCs/>
          <w:color w:val="000000"/>
          <w:sz w:val="22"/>
          <w:szCs w:val="24"/>
        </w:rPr>
        <w:t xml:space="preserve"> zawierające </w:t>
      </w:r>
      <w:r w:rsidR="00F40C82" w:rsidRPr="000471C7">
        <w:rPr>
          <w:rFonts w:ascii="Arial" w:hAnsi="Arial" w:cs="Arial"/>
          <w:bCs/>
          <w:color w:val="000000"/>
          <w:sz w:val="22"/>
          <w:szCs w:val="24"/>
        </w:rPr>
        <w:t xml:space="preserve">                            </w:t>
      </w:r>
      <w:r w:rsidRPr="000471C7">
        <w:rPr>
          <w:rFonts w:ascii="Arial" w:hAnsi="Arial" w:cs="Arial"/>
          <w:bCs/>
          <w:color w:val="000000"/>
          <w:sz w:val="22"/>
          <w:szCs w:val="24"/>
        </w:rPr>
        <w:t xml:space="preserve">w </w:t>
      </w:r>
      <w:r w:rsidR="00291E61">
        <w:rPr>
          <w:rFonts w:ascii="Arial" w:hAnsi="Arial" w:cs="Arial"/>
          <w:color w:val="000000"/>
          <w:sz w:val="22"/>
          <w:szCs w:val="24"/>
        </w:rPr>
        <w:t>szczególności:</w:t>
      </w:r>
    </w:p>
    <w:p w:rsidR="00383B32" w:rsidRPr="000471C7" w:rsidRDefault="0097332F" w:rsidP="000471C7">
      <w:pPr>
        <w:numPr>
          <w:ilvl w:val="0"/>
          <w:numId w:val="7"/>
        </w:numPr>
        <w:spacing w:after="120" w:line="360" w:lineRule="auto"/>
        <w:jc w:val="both"/>
        <w:rPr>
          <w:rFonts w:ascii="Arial" w:hAnsi="Arial" w:cs="Arial"/>
          <w:color w:val="000000"/>
          <w:sz w:val="22"/>
          <w:szCs w:val="24"/>
        </w:rPr>
      </w:pPr>
      <w:r w:rsidRPr="000471C7">
        <w:rPr>
          <w:rFonts w:ascii="Arial" w:hAnsi="Arial" w:cs="Arial"/>
          <w:color w:val="000000"/>
          <w:sz w:val="22"/>
          <w:szCs w:val="24"/>
        </w:rPr>
        <w:t>uwagi i zalecenia Inspektora Nadzoru, zwłaszcza przy odbiorze</w:t>
      </w:r>
      <w:r w:rsidRPr="000471C7">
        <w:rPr>
          <w:rFonts w:ascii="Arial" w:hAnsi="Arial" w:cs="Arial"/>
          <w:bCs/>
          <w:color w:val="000000"/>
          <w:sz w:val="22"/>
          <w:szCs w:val="24"/>
        </w:rPr>
        <w:t xml:space="preserve"> robót zanikających i </w:t>
      </w:r>
      <w:r w:rsidRPr="000471C7">
        <w:rPr>
          <w:rFonts w:ascii="Arial" w:hAnsi="Arial" w:cs="Arial"/>
          <w:color w:val="000000"/>
          <w:sz w:val="22"/>
          <w:szCs w:val="24"/>
        </w:rPr>
        <w:t>ulegających zakryciu i udokumentowanie wykonania jego zaleceń</w:t>
      </w:r>
      <w:r w:rsidR="00383B32" w:rsidRPr="000471C7">
        <w:rPr>
          <w:rFonts w:ascii="Arial" w:hAnsi="Arial" w:cs="Arial"/>
          <w:color w:val="000000"/>
          <w:sz w:val="22"/>
          <w:szCs w:val="24"/>
        </w:rPr>
        <w:t xml:space="preserve">, </w:t>
      </w:r>
    </w:p>
    <w:p w:rsidR="0097332F" w:rsidRPr="00291E61" w:rsidRDefault="0097332F" w:rsidP="00291E61">
      <w:pPr>
        <w:numPr>
          <w:ilvl w:val="0"/>
          <w:numId w:val="7"/>
        </w:numPr>
        <w:spacing w:after="120" w:line="360" w:lineRule="auto"/>
        <w:jc w:val="both"/>
        <w:rPr>
          <w:rFonts w:ascii="Arial" w:hAnsi="Arial" w:cs="Arial"/>
          <w:color w:val="000000"/>
          <w:sz w:val="22"/>
          <w:szCs w:val="24"/>
        </w:rPr>
      </w:pPr>
      <w:r w:rsidRPr="000471C7">
        <w:rPr>
          <w:rFonts w:ascii="Arial" w:hAnsi="Arial" w:cs="Arial"/>
          <w:color w:val="000000"/>
          <w:sz w:val="22"/>
          <w:szCs w:val="24"/>
        </w:rPr>
        <w:t>wyniki pomiarów kontroln</w:t>
      </w:r>
      <w:r w:rsidR="00383B32" w:rsidRPr="000471C7">
        <w:rPr>
          <w:rFonts w:ascii="Arial" w:hAnsi="Arial" w:cs="Arial"/>
          <w:color w:val="000000"/>
          <w:sz w:val="22"/>
          <w:szCs w:val="24"/>
        </w:rPr>
        <w:t>ych oraz badań</w:t>
      </w:r>
      <w:r w:rsidRPr="000471C7">
        <w:rPr>
          <w:rFonts w:ascii="Arial" w:hAnsi="Arial" w:cs="Arial"/>
          <w:color w:val="000000"/>
          <w:sz w:val="22"/>
          <w:szCs w:val="24"/>
        </w:rPr>
        <w:t xml:space="preserve">, atesty jakościowe wbudowanych materiałów </w:t>
      </w:r>
      <w:r w:rsidR="003E61E9" w:rsidRPr="000471C7">
        <w:rPr>
          <w:rFonts w:ascii="Arial" w:hAnsi="Arial" w:cs="Arial"/>
          <w:color w:val="000000"/>
          <w:sz w:val="22"/>
          <w:szCs w:val="24"/>
        </w:rPr>
        <w:t xml:space="preserve">                             </w:t>
      </w:r>
      <w:r w:rsidRPr="000471C7">
        <w:rPr>
          <w:rFonts w:ascii="Arial" w:hAnsi="Arial" w:cs="Arial"/>
          <w:color w:val="000000"/>
          <w:sz w:val="22"/>
          <w:szCs w:val="24"/>
        </w:rPr>
        <w:t>i wyrobów</w:t>
      </w:r>
      <w:r w:rsidR="00F40C82" w:rsidRPr="000471C7">
        <w:rPr>
          <w:rFonts w:ascii="Arial" w:hAnsi="Arial" w:cs="Arial"/>
          <w:color w:val="000000"/>
          <w:sz w:val="22"/>
          <w:szCs w:val="24"/>
        </w:rPr>
        <w:t>.</w:t>
      </w:r>
    </w:p>
    <w:p w:rsidR="0097332F" w:rsidRPr="000471C7" w:rsidRDefault="0097332F" w:rsidP="000471C7">
      <w:pPr>
        <w:pStyle w:val="Tekstpodstawowywcity31"/>
        <w:spacing w:before="0" w:after="120" w:line="360" w:lineRule="auto"/>
        <w:ind w:left="142" w:firstLine="0"/>
        <w:jc w:val="both"/>
        <w:rPr>
          <w:rFonts w:ascii="Arial" w:hAnsi="Arial" w:cs="Arial"/>
          <w:color w:val="000000"/>
          <w:sz w:val="22"/>
        </w:rPr>
      </w:pPr>
      <w:r w:rsidRPr="000471C7">
        <w:rPr>
          <w:rFonts w:ascii="Arial" w:hAnsi="Arial" w:cs="Arial"/>
          <w:color w:val="000000"/>
          <w:sz w:val="22"/>
        </w:rPr>
        <w:t>W przypadku, gdy według komisji roboty pod względem przygotowania dokumentacyjnego nie będą gotowe do odbioru końcowego, komisja w porozumieniu z Wykonawcą wyznaczy ponowny termin odbioru końcowego robót.</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Wszystkie zarządzone przez komisję roboty uzupełniające będą zestawione według wzoru ustalonego przez Zamawiającego.</w:t>
      </w:r>
    </w:p>
    <w:p w:rsidR="0097332F" w:rsidRPr="000471C7" w:rsidRDefault="0097332F" w:rsidP="000471C7">
      <w:pPr>
        <w:spacing w:after="120" w:line="360" w:lineRule="auto"/>
        <w:ind w:left="142" w:right="400"/>
        <w:jc w:val="both"/>
        <w:rPr>
          <w:rFonts w:ascii="Arial" w:hAnsi="Arial" w:cs="Arial"/>
          <w:b/>
          <w:bCs/>
          <w:color w:val="000000"/>
          <w:sz w:val="22"/>
          <w:szCs w:val="24"/>
        </w:rPr>
      </w:pPr>
      <w:r w:rsidRPr="000471C7">
        <w:rPr>
          <w:rFonts w:ascii="Arial" w:hAnsi="Arial" w:cs="Arial"/>
          <w:color w:val="000000"/>
          <w:sz w:val="22"/>
          <w:szCs w:val="24"/>
        </w:rPr>
        <w:t>Termin wykonania robót uzupełniających wyznaczy komisja i stwierdzi</w:t>
      </w:r>
      <w:r w:rsidRPr="000471C7">
        <w:rPr>
          <w:rFonts w:ascii="Arial" w:hAnsi="Arial" w:cs="Arial"/>
          <w:bCs/>
          <w:color w:val="000000"/>
          <w:sz w:val="22"/>
          <w:szCs w:val="24"/>
        </w:rPr>
        <w:t xml:space="preserve"> ich wykonanie.</w:t>
      </w:r>
    </w:p>
    <w:p w:rsidR="0097332F" w:rsidRPr="000471C7" w:rsidRDefault="0097332F" w:rsidP="000471C7">
      <w:pPr>
        <w:spacing w:after="120" w:line="360" w:lineRule="auto"/>
        <w:ind w:right="403"/>
        <w:jc w:val="both"/>
        <w:rPr>
          <w:rFonts w:ascii="Arial" w:hAnsi="Arial" w:cs="Arial"/>
          <w:bCs/>
          <w:color w:val="000000"/>
          <w:sz w:val="22"/>
          <w:szCs w:val="24"/>
        </w:rPr>
      </w:pPr>
      <w:r w:rsidRPr="000471C7">
        <w:rPr>
          <w:rFonts w:ascii="Arial" w:hAnsi="Arial" w:cs="Arial"/>
          <w:b/>
          <w:bCs/>
          <w:color w:val="000000"/>
          <w:sz w:val="22"/>
          <w:szCs w:val="24"/>
        </w:rPr>
        <w:t>9.3 Odbiór ostateczny (pogwarancyjny)</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bCs/>
          <w:color w:val="000000"/>
          <w:sz w:val="22"/>
          <w:szCs w:val="24"/>
        </w:rPr>
        <w:t>Odbiór</w:t>
      </w:r>
      <w:r w:rsidRPr="000471C7">
        <w:rPr>
          <w:rFonts w:ascii="Arial" w:hAnsi="Arial" w:cs="Arial"/>
          <w:color w:val="000000"/>
          <w:sz w:val="22"/>
          <w:szCs w:val="24"/>
        </w:rPr>
        <w:t xml:space="preserve"> ostateczny polega na ocenie wykonanych robót związanych</w:t>
      </w:r>
      <w:r w:rsidRPr="000471C7">
        <w:rPr>
          <w:rFonts w:ascii="Arial" w:hAnsi="Arial" w:cs="Arial"/>
          <w:bCs/>
          <w:color w:val="000000"/>
          <w:sz w:val="22"/>
          <w:szCs w:val="24"/>
        </w:rPr>
        <w:t xml:space="preserve"> z usunięciem wad </w:t>
      </w:r>
      <w:r w:rsidRPr="000471C7">
        <w:rPr>
          <w:rFonts w:ascii="Arial" w:hAnsi="Arial" w:cs="Arial"/>
          <w:color w:val="000000"/>
          <w:sz w:val="22"/>
          <w:szCs w:val="24"/>
        </w:rPr>
        <w:t>stwierdzonych w okresie gwarancyjnym.</w:t>
      </w:r>
    </w:p>
    <w:p w:rsidR="0097332F" w:rsidRPr="000471C7" w:rsidRDefault="0097332F" w:rsidP="000471C7">
      <w:pPr>
        <w:spacing w:after="120" w:line="360" w:lineRule="auto"/>
        <w:ind w:left="142"/>
        <w:jc w:val="both"/>
        <w:rPr>
          <w:rFonts w:ascii="Arial" w:hAnsi="Arial" w:cs="Arial"/>
          <w:b/>
          <w:color w:val="000000"/>
          <w:sz w:val="22"/>
          <w:szCs w:val="24"/>
        </w:rPr>
      </w:pPr>
      <w:r w:rsidRPr="000471C7">
        <w:rPr>
          <w:rFonts w:ascii="Arial" w:hAnsi="Arial" w:cs="Arial"/>
          <w:color w:val="000000"/>
          <w:sz w:val="22"/>
          <w:szCs w:val="24"/>
        </w:rPr>
        <w:t>Odbiór ostateczny będzie dokonany z uwzględnieniem odpowiednich zasad odbioru końcowego technicznego.</w:t>
      </w:r>
    </w:p>
    <w:p w:rsidR="0097332F" w:rsidRPr="000471C7" w:rsidRDefault="0097332F" w:rsidP="000471C7">
      <w:pPr>
        <w:spacing w:after="120" w:line="360" w:lineRule="auto"/>
        <w:jc w:val="both"/>
        <w:rPr>
          <w:rFonts w:ascii="Arial" w:hAnsi="Arial" w:cs="Arial"/>
          <w:color w:val="000000"/>
          <w:sz w:val="22"/>
          <w:szCs w:val="24"/>
        </w:rPr>
      </w:pPr>
      <w:r w:rsidRPr="000471C7">
        <w:rPr>
          <w:rFonts w:ascii="Arial" w:hAnsi="Arial" w:cs="Arial"/>
          <w:b/>
          <w:color w:val="000000"/>
          <w:sz w:val="22"/>
          <w:szCs w:val="24"/>
        </w:rPr>
        <w:t>10.</w:t>
      </w:r>
      <w:r w:rsidRPr="000471C7">
        <w:rPr>
          <w:rFonts w:ascii="Arial" w:hAnsi="Arial" w:cs="Arial"/>
          <w:b/>
          <w:bCs/>
          <w:color w:val="000000"/>
          <w:sz w:val="22"/>
          <w:szCs w:val="24"/>
        </w:rPr>
        <w:t xml:space="preserve"> Wymagania</w:t>
      </w:r>
      <w:r w:rsidRPr="000471C7">
        <w:rPr>
          <w:rFonts w:ascii="Arial" w:hAnsi="Arial" w:cs="Arial"/>
          <w:b/>
          <w:color w:val="000000"/>
          <w:sz w:val="22"/>
          <w:szCs w:val="24"/>
        </w:rPr>
        <w:t xml:space="preserve"> wobec</w:t>
      </w:r>
      <w:r w:rsidRPr="000471C7">
        <w:rPr>
          <w:rFonts w:ascii="Arial" w:hAnsi="Arial" w:cs="Arial"/>
          <w:b/>
          <w:bCs/>
          <w:color w:val="000000"/>
          <w:sz w:val="22"/>
          <w:szCs w:val="24"/>
        </w:rPr>
        <w:t xml:space="preserve"> Wykonawcy</w:t>
      </w:r>
    </w:p>
    <w:p w:rsidR="0097332F" w:rsidRPr="000471C7" w:rsidRDefault="0097332F" w:rsidP="000471C7">
      <w:pPr>
        <w:spacing w:after="120" w:line="360" w:lineRule="auto"/>
        <w:ind w:left="142"/>
        <w:jc w:val="both"/>
        <w:rPr>
          <w:rFonts w:ascii="Arial" w:hAnsi="Arial" w:cs="Arial"/>
          <w:b/>
          <w:bCs/>
          <w:color w:val="000000"/>
          <w:sz w:val="22"/>
          <w:szCs w:val="24"/>
        </w:rPr>
      </w:pPr>
      <w:r w:rsidRPr="000471C7">
        <w:rPr>
          <w:rFonts w:ascii="Arial" w:hAnsi="Arial" w:cs="Arial"/>
          <w:color w:val="000000"/>
          <w:sz w:val="22"/>
          <w:szCs w:val="24"/>
        </w:rPr>
        <w:t>Wymagania</w:t>
      </w:r>
      <w:r w:rsidRPr="000471C7">
        <w:rPr>
          <w:rFonts w:ascii="Arial" w:hAnsi="Arial" w:cs="Arial"/>
          <w:bCs/>
          <w:color w:val="000000"/>
          <w:sz w:val="22"/>
          <w:szCs w:val="24"/>
        </w:rPr>
        <w:t xml:space="preserve"> Inwestora wobec</w:t>
      </w:r>
      <w:r w:rsidRPr="000471C7">
        <w:rPr>
          <w:rFonts w:ascii="Arial" w:hAnsi="Arial" w:cs="Arial"/>
          <w:color w:val="000000"/>
          <w:sz w:val="22"/>
          <w:szCs w:val="24"/>
        </w:rPr>
        <w:t xml:space="preserve"> Wykonawcy</w:t>
      </w:r>
      <w:r w:rsidRPr="000471C7">
        <w:rPr>
          <w:rFonts w:ascii="Arial" w:hAnsi="Arial" w:cs="Arial"/>
          <w:bCs/>
          <w:color w:val="000000"/>
          <w:sz w:val="22"/>
          <w:szCs w:val="24"/>
        </w:rPr>
        <w:t xml:space="preserve"> w zakresie</w:t>
      </w:r>
      <w:r w:rsidRPr="000471C7">
        <w:rPr>
          <w:rFonts w:ascii="Arial" w:hAnsi="Arial" w:cs="Arial"/>
          <w:color w:val="000000"/>
          <w:sz w:val="22"/>
          <w:szCs w:val="24"/>
        </w:rPr>
        <w:t xml:space="preserve"> realizacji inwestycji określa dokumentacja przetargowa, która zostanie przekazana do zapoznania się. Realizacja zadań Inwestora w zakresie planowania inwestycji lub koordynacji</w:t>
      </w:r>
      <w:r w:rsidRPr="000471C7">
        <w:rPr>
          <w:rFonts w:ascii="Arial" w:hAnsi="Arial" w:cs="Arial"/>
          <w:bCs/>
          <w:color w:val="000000"/>
          <w:sz w:val="22"/>
          <w:szCs w:val="24"/>
        </w:rPr>
        <w:t xml:space="preserve"> musi być </w:t>
      </w:r>
      <w:r w:rsidRPr="000471C7">
        <w:rPr>
          <w:rFonts w:ascii="Arial" w:hAnsi="Arial" w:cs="Arial"/>
          <w:color w:val="000000"/>
          <w:sz w:val="22"/>
          <w:szCs w:val="24"/>
        </w:rPr>
        <w:t xml:space="preserve">zgodna z postanowieniami prawa cywilnego, o ile przepisy wykonawcze prawa budowlanego </w:t>
      </w:r>
      <w:r w:rsidRPr="000471C7">
        <w:rPr>
          <w:rFonts w:ascii="Arial" w:hAnsi="Arial" w:cs="Arial"/>
          <w:bCs/>
          <w:color w:val="000000"/>
          <w:sz w:val="22"/>
          <w:szCs w:val="24"/>
        </w:rPr>
        <w:t>nie</w:t>
      </w:r>
      <w:r w:rsidRPr="000471C7">
        <w:rPr>
          <w:rFonts w:ascii="Arial" w:hAnsi="Arial" w:cs="Arial"/>
          <w:color w:val="000000"/>
          <w:sz w:val="22"/>
          <w:szCs w:val="24"/>
        </w:rPr>
        <w:t xml:space="preserve"> stanowią inaczej.</w:t>
      </w:r>
    </w:p>
    <w:p w:rsidR="0097332F" w:rsidRPr="000471C7" w:rsidRDefault="0097332F" w:rsidP="000471C7">
      <w:pPr>
        <w:spacing w:after="120" w:line="360" w:lineRule="auto"/>
        <w:jc w:val="both"/>
        <w:rPr>
          <w:rFonts w:ascii="Arial" w:hAnsi="Arial" w:cs="Arial"/>
          <w:color w:val="000000"/>
          <w:sz w:val="22"/>
          <w:szCs w:val="24"/>
          <w:u w:val="single"/>
        </w:rPr>
      </w:pPr>
      <w:r w:rsidRPr="000471C7">
        <w:rPr>
          <w:rFonts w:ascii="Arial" w:hAnsi="Arial" w:cs="Arial"/>
          <w:b/>
          <w:bCs/>
          <w:color w:val="000000"/>
          <w:sz w:val="22"/>
          <w:szCs w:val="24"/>
        </w:rPr>
        <w:t>11.</w:t>
      </w:r>
      <w:r w:rsidRPr="000471C7">
        <w:rPr>
          <w:rFonts w:ascii="Arial" w:hAnsi="Arial" w:cs="Arial"/>
          <w:b/>
          <w:color w:val="000000"/>
          <w:sz w:val="22"/>
          <w:szCs w:val="24"/>
        </w:rPr>
        <w:t xml:space="preserve"> Podstawa</w:t>
      </w:r>
      <w:r w:rsidRPr="000471C7">
        <w:rPr>
          <w:rFonts w:ascii="Arial" w:hAnsi="Arial" w:cs="Arial"/>
          <w:b/>
          <w:bCs/>
          <w:color w:val="000000"/>
          <w:sz w:val="22"/>
          <w:szCs w:val="24"/>
        </w:rPr>
        <w:t xml:space="preserve"> płatności</w:t>
      </w:r>
    </w:p>
    <w:p w:rsidR="00383B32"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Podstawą płatności jest rozliczenie zgodne z warunkami umownymi.</w:t>
      </w:r>
    </w:p>
    <w:p w:rsidR="0097332F" w:rsidRPr="000471C7" w:rsidRDefault="00383B32"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Podstawą płatności j</w:t>
      </w:r>
      <w:r w:rsidR="0097332F" w:rsidRPr="000471C7">
        <w:rPr>
          <w:rFonts w:ascii="Arial" w:hAnsi="Arial" w:cs="Arial"/>
          <w:color w:val="000000"/>
          <w:sz w:val="22"/>
          <w:szCs w:val="24"/>
        </w:rPr>
        <w:t xml:space="preserve">est cena </w:t>
      </w:r>
      <w:r w:rsidR="00DE1EAA" w:rsidRPr="000471C7">
        <w:rPr>
          <w:rFonts w:ascii="Arial" w:hAnsi="Arial" w:cs="Arial"/>
          <w:color w:val="000000"/>
          <w:sz w:val="22"/>
          <w:szCs w:val="24"/>
        </w:rPr>
        <w:t xml:space="preserve">ryczałtowa </w:t>
      </w:r>
      <w:r w:rsidR="0097332F" w:rsidRPr="000471C7">
        <w:rPr>
          <w:rFonts w:ascii="Arial" w:hAnsi="Arial" w:cs="Arial"/>
          <w:color w:val="000000"/>
          <w:sz w:val="22"/>
          <w:szCs w:val="24"/>
        </w:rPr>
        <w:t xml:space="preserve">skalkulowana przez Wykonawcę </w:t>
      </w:r>
      <w:r w:rsidR="00DE1EAA" w:rsidRPr="000471C7">
        <w:rPr>
          <w:rFonts w:ascii="Arial" w:hAnsi="Arial" w:cs="Arial"/>
          <w:color w:val="000000"/>
          <w:sz w:val="22"/>
          <w:szCs w:val="24"/>
        </w:rPr>
        <w:t>w kosztorysie ofertowym</w:t>
      </w:r>
      <w:r w:rsidR="0097332F" w:rsidRPr="000471C7">
        <w:rPr>
          <w:rFonts w:ascii="Arial" w:hAnsi="Arial" w:cs="Arial"/>
          <w:color w:val="000000"/>
          <w:sz w:val="22"/>
          <w:szCs w:val="24"/>
        </w:rPr>
        <w:t xml:space="preserve"> przyjętego przez Zamawiającego w dokumentach umownych.</w:t>
      </w:r>
    </w:p>
    <w:p w:rsidR="0097332F" w:rsidRPr="000471C7" w:rsidRDefault="00383B32" w:rsidP="000471C7">
      <w:pPr>
        <w:spacing w:after="120" w:line="360" w:lineRule="auto"/>
        <w:ind w:left="142"/>
        <w:jc w:val="both"/>
        <w:rPr>
          <w:rFonts w:ascii="Arial" w:hAnsi="Arial" w:cs="Arial"/>
          <w:bCs/>
          <w:color w:val="000000"/>
          <w:sz w:val="22"/>
          <w:szCs w:val="24"/>
        </w:rPr>
      </w:pPr>
      <w:r w:rsidRPr="000471C7">
        <w:rPr>
          <w:rFonts w:ascii="Arial" w:hAnsi="Arial" w:cs="Arial"/>
          <w:color w:val="000000"/>
          <w:sz w:val="22"/>
          <w:szCs w:val="24"/>
        </w:rPr>
        <w:t>Ceny j</w:t>
      </w:r>
      <w:r w:rsidR="0097332F" w:rsidRPr="000471C7">
        <w:rPr>
          <w:rFonts w:ascii="Arial" w:hAnsi="Arial" w:cs="Arial"/>
          <w:color w:val="000000"/>
          <w:sz w:val="22"/>
          <w:szCs w:val="24"/>
        </w:rPr>
        <w:t>ednostkowe lub wynagrod</w:t>
      </w:r>
      <w:r w:rsidR="00F40C82" w:rsidRPr="000471C7">
        <w:rPr>
          <w:rFonts w:ascii="Arial" w:hAnsi="Arial" w:cs="Arial"/>
          <w:color w:val="000000"/>
          <w:sz w:val="22"/>
          <w:szCs w:val="24"/>
        </w:rPr>
        <w:t>zenie ryczałtowe robót obejmuje</w:t>
      </w:r>
      <w:r w:rsidR="0097332F" w:rsidRPr="000471C7">
        <w:rPr>
          <w:rFonts w:ascii="Arial" w:hAnsi="Arial" w:cs="Arial"/>
          <w:color w:val="000000"/>
          <w:sz w:val="22"/>
          <w:szCs w:val="24"/>
        </w:rPr>
        <w:t>:</w:t>
      </w:r>
    </w:p>
    <w:p w:rsidR="0097332F" w:rsidRPr="000471C7" w:rsidRDefault="0097332F" w:rsidP="000471C7">
      <w:pPr>
        <w:spacing w:after="120" w:line="360" w:lineRule="auto"/>
        <w:ind w:left="142"/>
        <w:jc w:val="both"/>
        <w:rPr>
          <w:rFonts w:ascii="Arial" w:hAnsi="Arial" w:cs="Arial"/>
          <w:bCs/>
          <w:color w:val="000000"/>
          <w:sz w:val="22"/>
          <w:szCs w:val="24"/>
        </w:rPr>
      </w:pPr>
      <w:r w:rsidRPr="000471C7">
        <w:rPr>
          <w:rFonts w:ascii="Arial" w:hAnsi="Arial" w:cs="Arial"/>
          <w:bCs/>
          <w:color w:val="000000"/>
          <w:sz w:val="22"/>
          <w:szCs w:val="24"/>
        </w:rPr>
        <w:t>a)</w:t>
      </w:r>
      <w:r w:rsidRPr="000471C7">
        <w:rPr>
          <w:rFonts w:ascii="Arial" w:hAnsi="Arial" w:cs="Arial"/>
          <w:color w:val="000000"/>
          <w:sz w:val="22"/>
          <w:szCs w:val="24"/>
        </w:rPr>
        <w:t xml:space="preserve"> </w:t>
      </w:r>
      <w:r w:rsidRPr="000471C7">
        <w:rPr>
          <w:rFonts w:ascii="Arial" w:hAnsi="Arial" w:cs="Arial"/>
          <w:color w:val="000000"/>
          <w:sz w:val="22"/>
          <w:szCs w:val="24"/>
        </w:rPr>
        <w:tab/>
        <w:t>robociznę bezpośrednią z narzutami</w:t>
      </w:r>
      <w:r w:rsidR="00F40C82" w:rsidRPr="000471C7">
        <w:rPr>
          <w:rFonts w:ascii="Arial" w:hAnsi="Arial" w:cs="Arial"/>
          <w:color w:val="000000"/>
          <w:sz w:val="22"/>
          <w:szCs w:val="24"/>
        </w:rPr>
        <w:t>,</w:t>
      </w:r>
    </w:p>
    <w:p w:rsidR="0097332F" w:rsidRPr="000471C7" w:rsidRDefault="0097332F" w:rsidP="000471C7">
      <w:pPr>
        <w:spacing w:after="120" w:line="360" w:lineRule="auto"/>
        <w:ind w:left="709" w:hanging="567"/>
        <w:jc w:val="both"/>
        <w:rPr>
          <w:rFonts w:ascii="Arial" w:hAnsi="Arial" w:cs="Arial"/>
          <w:color w:val="000000"/>
          <w:sz w:val="22"/>
          <w:szCs w:val="24"/>
        </w:rPr>
      </w:pPr>
      <w:r w:rsidRPr="000471C7">
        <w:rPr>
          <w:rFonts w:ascii="Arial" w:hAnsi="Arial" w:cs="Arial"/>
          <w:bCs/>
          <w:color w:val="000000"/>
          <w:sz w:val="22"/>
          <w:szCs w:val="24"/>
        </w:rPr>
        <w:t>b)</w:t>
      </w:r>
      <w:r w:rsidRPr="000471C7">
        <w:rPr>
          <w:rFonts w:ascii="Arial" w:hAnsi="Arial" w:cs="Arial"/>
          <w:color w:val="000000"/>
          <w:sz w:val="22"/>
          <w:szCs w:val="24"/>
        </w:rPr>
        <w:t xml:space="preserve"> </w:t>
      </w:r>
      <w:r w:rsidRPr="000471C7">
        <w:rPr>
          <w:rFonts w:ascii="Arial" w:hAnsi="Arial" w:cs="Arial"/>
          <w:color w:val="000000"/>
          <w:sz w:val="22"/>
          <w:szCs w:val="24"/>
        </w:rPr>
        <w:tab/>
        <w:t>wartość zużytych materiałów wraz z</w:t>
      </w:r>
      <w:r w:rsidRPr="000471C7">
        <w:rPr>
          <w:rFonts w:ascii="Arial" w:hAnsi="Arial" w:cs="Arial"/>
          <w:bCs/>
          <w:color w:val="000000"/>
          <w:sz w:val="22"/>
          <w:szCs w:val="24"/>
        </w:rPr>
        <w:t xml:space="preserve"> kosztami zakupu, magazynowania,</w:t>
      </w:r>
      <w:r w:rsidRPr="000471C7">
        <w:rPr>
          <w:rFonts w:ascii="Arial" w:hAnsi="Arial" w:cs="Arial"/>
          <w:color w:val="000000"/>
          <w:sz w:val="22"/>
          <w:szCs w:val="24"/>
        </w:rPr>
        <w:t xml:space="preserve"> ewentualnych ubytków i transportu na teren budowy</w:t>
      </w:r>
      <w:r w:rsidR="00F40C82" w:rsidRPr="000471C7">
        <w:rPr>
          <w:rFonts w:ascii="Arial" w:hAnsi="Arial" w:cs="Arial"/>
          <w:color w:val="000000"/>
          <w:sz w:val="22"/>
          <w:szCs w:val="24"/>
        </w:rPr>
        <w:t>,</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lastRenderedPageBreak/>
        <w:t>c)</w:t>
      </w:r>
      <w:r w:rsidRPr="000471C7">
        <w:rPr>
          <w:rFonts w:ascii="Arial" w:hAnsi="Arial" w:cs="Arial"/>
          <w:color w:val="000000"/>
          <w:sz w:val="22"/>
          <w:szCs w:val="24"/>
        </w:rPr>
        <w:tab/>
        <w:t>wartość pracy sprzętu wraz z narzutami</w:t>
      </w:r>
      <w:r w:rsidR="00F40C82" w:rsidRPr="000471C7">
        <w:rPr>
          <w:rFonts w:ascii="Arial" w:hAnsi="Arial" w:cs="Arial"/>
          <w:color w:val="000000"/>
          <w:sz w:val="22"/>
          <w:szCs w:val="24"/>
        </w:rPr>
        <w:t>,</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 xml:space="preserve">d) </w:t>
      </w:r>
      <w:r w:rsidRPr="000471C7">
        <w:rPr>
          <w:rFonts w:ascii="Arial" w:hAnsi="Arial" w:cs="Arial"/>
          <w:color w:val="000000"/>
          <w:sz w:val="22"/>
          <w:szCs w:val="24"/>
        </w:rPr>
        <w:tab/>
        <w:t>koszty pośrednie i zysk kalkulacyjny</w:t>
      </w:r>
      <w:r w:rsidR="00F40C82" w:rsidRPr="000471C7">
        <w:rPr>
          <w:rFonts w:ascii="Arial" w:hAnsi="Arial" w:cs="Arial"/>
          <w:color w:val="000000"/>
          <w:sz w:val="22"/>
          <w:szCs w:val="24"/>
        </w:rPr>
        <w:t>,</w:t>
      </w:r>
    </w:p>
    <w:p w:rsidR="0097332F" w:rsidRPr="000471C7" w:rsidRDefault="0097332F" w:rsidP="000471C7">
      <w:pPr>
        <w:spacing w:after="120" w:line="360" w:lineRule="auto"/>
        <w:ind w:left="142"/>
        <w:jc w:val="both"/>
        <w:rPr>
          <w:rFonts w:ascii="Arial" w:hAnsi="Arial" w:cs="Arial"/>
          <w:b/>
          <w:bCs/>
          <w:color w:val="000000"/>
          <w:sz w:val="22"/>
          <w:szCs w:val="24"/>
          <w:u w:val="single"/>
        </w:rPr>
      </w:pPr>
      <w:r w:rsidRPr="000471C7">
        <w:rPr>
          <w:rFonts w:ascii="Arial" w:hAnsi="Arial" w:cs="Arial"/>
          <w:color w:val="000000"/>
          <w:sz w:val="22"/>
          <w:szCs w:val="24"/>
        </w:rPr>
        <w:t>e)</w:t>
      </w:r>
      <w:r w:rsidRPr="000471C7">
        <w:rPr>
          <w:rFonts w:ascii="Arial" w:hAnsi="Arial" w:cs="Arial"/>
          <w:color w:val="000000"/>
          <w:sz w:val="22"/>
          <w:szCs w:val="24"/>
        </w:rPr>
        <w:tab/>
        <w:t>podatki obliczone zgodnie z obowiązującymi przepisami,</w:t>
      </w:r>
      <w:r w:rsidRPr="000471C7">
        <w:rPr>
          <w:rFonts w:ascii="Arial" w:hAnsi="Arial" w:cs="Arial"/>
          <w:bCs/>
          <w:color w:val="000000"/>
          <w:sz w:val="22"/>
          <w:szCs w:val="24"/>
        </w:rPr>
        <w:t xml:space="preserve"> ale z wyłączeniem</w:t>
      </w:r>
      <w:r w:rsidRPr="000471C7">
        <w:rPr>
          <w:rFonts w:ascii="Arial" w:hAnsi="Arial" w:cs="Arial"/>
          <w:color w:val="000000"/>
          <w:sz w:val="22"/>
          <w:szCs w:val="24"/>
        </w:rPr>
        <w:t xml:space="preserve"> podatku VAT</w:t>
      </w:r>
      <w:r w:rsidR="00F40C82" w:rsidRPr="000471C7">
        <w:rPr>
          <w:rFonts w:ascii="Arial" w:hAnsi="Arial" w:cs="Arial"/>
          <w:color w:val="000000"/>
          <w:sz w:val="22"/>
          <w:szCs w:val="24"/>
        </w:rPr>
        <w:t>.</w:t>
      </w:r>
    </w:p>
    <w:p w:rsidR="00291E61" w:rsidRDefault="00291E61" w:rsidP="000471C7">
      <w:pPr>
        <w:spacing w:after="120" w:line="360" w:lineRule="auto"/>
        <w:jc w:val="both"/>
        <w:rPr>
          <w:rFonts w:ascii="Arial" w:hAnsi="Arial" w:cs="Arial"/>
          <w:b/>
          <w:bCs/>
          <w:color w:val="000000"/>
          <w:sz w:val="22"/>
          <w:szCs w:val="24"/>
          <w:u w:val="single"/>
        </w:rPr>
        <w:sectPr w:rsidR="00291E61" w:rsidSect="00B17CA7">
          <w:pgSz w:w="11906" w:h="16838"/>
          <w:pgMar w:top="546" w:right="1077" w:bottom="624" w:left="1077" w:header="284" w:footer="567" w:gutter="0"/>
          <w:pgNumType w:start="1"/>
          <w:cols w:space="708"/>
          <w:titlePg/>
          <w:docGrid w:linePitch="360"/>
        </w:sectPr>
      </w:pPr>
    </w:p>
    <w:p w:rsidR="003E61E9" w:rsidRPr="000471C7" w:rsidRDefault="0097332F" w:rsidP="000471C7">
      <w:pPr>
        <w:spacing w:after="120" w:line="360" w:lineRule="auto"/>
        <w:jc w:val="both"/>
        <w:rPr>
          <w:rFonts w:ascii="Arial" w:hAnsi="Arial" w:cs="Arial"/>
          <w:b/>
          <w:bCs/>
          <w:color w:val="000000"/>
          <w:sz w:val="22"/>
          <w:szCs w:val="24"/>
          <w:u w:val="single"/>
        </w:rPr>
      </w:pPr>
      <w:r w:rsidRPr="000471C7">
        <w:rPr>
          <w:rFonts w:ascii="Arial" w:hAnsi="Arial" w:cs="Arial"/>
          <w:b/>
          <w:bCs/>
          <w:color w:val="000000"/>
          <w:sz w:val="22"/>
          <w:szCs w:val="24"/>
          <w:u w:val="single"/>
        </w:rPr>
        <w:lastRenderedPageBreak/>
        <w:t>STB</w:t>
      </w:r>
      <w:r w:rsidR="00291E61">
        <w:rPr>
          <w:rFonts w:ascii="Arial" w:hAnsi="Arial" w:cs="Arial"/>
          <w:b/>
          <w:bCs/>
          <w:color w:val="000000"/>
          <w:sz w:val="22"/>
          <w:szCs w:val="24"/>
          <w:u w:val="single"/>
        </w:rPr>
        <w:t xml:space="preserve"> </w:t>
      </w:r>
      <w:r w:rsidRPr="000471C7">
        <w:rPr>
          <w:rFonts w:ascii="Arial" w:hAnsi="Arial" w:cs="Arial"/>
          <w:b/>
          <w:bCs/>
          <w:color w:val="000000"/>
          <w:sz w:val="22"/>
          <w:szCs w:val="24"/>
          <w:u w:val="single"/>
        </w:rPr>
        <w:t>07 PODSTAWOWE OKREŚLENIA TECHNICZNE</w:t>
      </w:r>
    </w:p>
    <w:p w:rsidR="0097332F" w:rsidRPr="000471C7" w:rsidRDefault="0097332F" w:rsidP="000471C7">
      <w:pPr>
        <w:spacing w:after="120" w:line="360" w:lineRule="auto"/>
        <w:jc w:val="both"/>
        <w:rPr>
          <w:rFonts w:ascii="Arial" w:hAnsi="Arial" w:cs="Arial"/>
          <w:bCs/>
          <w:color w:val="000000"/>
          <w:sz w:val="22"/>
          <w:szCs w:val="24"/>
        </w:rPr>
      </w:pPr>
      <w:r w:rsidRPr="000471C7">
        <w:rPr>
          <w:rFonts w:ascii="Arial" w:hAnsi="Arial" w:cs="Arial"/>
          <w:b/>
          <w:bCs/>
          <w:color w:val="000000"/>
          <w:sz w:val="22"/>
          <w:szCs w:val="24"/>
        </w:rPr>
        <w:t>1. Definicja wyrobu budowlanego przewidzianego do stosowania</w:t>
      </w:r>
    </w:p>
    <w:p w:rsidR="0097332F" w:rsidRPr="000471C7" w:rsidRDefault="0097332F" w:rsidP="000471C7">
      <w:pPr>
        <w:spacing w:after="120" w:line="360" w:lineRule="auto"/>
        <w:ind w:left="142"/>
        <w:jc w:val="both"/>
        <w:rPr>
          <w:rFonts w:ascii="Arial" w:hAnsi="Arial" w:cs="Arial"/>
          <w:color w:val="000000"/>
          <w:sz w:val="22"/>
          <w:szCs w:val="24"/>
        </w:rPr>
      </w:pPr>
      <w:r w:rsidRPr="000471C7">
        <w:rPr>
          <w:rFonts w:ascii="Arial" w:hAnsi="Arial" w:cs="Arial"/>
          <w:bCs/>
          <w:color w:val="000000"/>
          <w:sz w:val="22"/>
          <w:szCs w:val="24"/>
        </w:rPr>
        <w:t>Wyrób</w:t>
      </w:r>
      <w:r w:rsidRPr="000471C7">
        <w:rPr>
          <w:rFonts w:ascii="Arial" w:hAnsi="Arial" w:cs="Arial"/>
          <w:color w:val="000000"/>
          <w:sz w:val="22"/>
          <w:szCs w:val="24"/>
        </w:rPr>
        <w:t xml:space="preserve"> budowlany jest to wyrób w rozumieniu przepisów o ocenie zgodności, wytworzony w celu wbudowania, wmontowania, zainstalowania lub zastosowania w sposób trwały w realizowanym obiekcie budowlanym, wprowadzany do obrotu jako wyrób pojedynczy lub zestaw wyrobów do stosowania we wzajemnym połączeniu stanowiącym integralną całość </w:t>
      </w:r>
      <w:r w:rsidRPr="000471C7">
        <w:rPr>
          <w:rFonts w:ascii="Arial" w:hAnsi="Arial" w:cs="Arial"/>
          <w:bCs/>
          <w:color w:val="000000"/>
          <w:sz w:val="22"/>
          <w:szCs w:val="24"/>
        </w:rPr>
        <w:t>użytkową.</w:t>
      </w:r>
    </w:p>
    <w:p w:rsidR="0097332F" w:rsidRPr="000471C7" w:rsidRDefault="0097332F" w:rsidP="000471C7">
      <w:pPr>
        <w:spacing w:after="120" w:line="360" w:lineRule="auto"/>
        <w:ind w:left="142"/>
        <w:jc w:val="both"/>
        <w:rPr>
          <w:rFonts w:ascii="Arial" w:hAnsi="Arial" w:cs="Arial"/>
          <w:bCs/>
          <w:color w:val="000000"/>
          <w:sz w:val="22"/>
          <w:szCs w:val="24"/>
        </w:rPr>
      </w:pPr>
      <w:r w:rsidRPr="000471C7">
        <w:rPr>
          <w:rFonts w:ascii="Arial" w:hAnsi="Arial" w:cs="Arial"/>
          <w:color w:val="000000"/>
          <w:sz w:val="22"/>
          <w:szCs w:val="24"/>
        </w:rPr>
        <w:t>Wyrobami budowlanymi o własnościach technicznych umożliwiającymi spełnienie przez realizowany obiekt wymagań podstawowych mogą być :</w:t>
      </w:r>
    </w:p>
    <w:p w:rsidR="0097332F" w:rsidRPr="000471C7" w:rsidRDefault="0097332F" w:rsidP="000471C7">
      <w:pPr>
        <w:spacing w:after="120" w:line="360" w:lineRule="auto"/>
        <w:ind w:left="709" w:hanging="567"/>
        <w:jc w:val="both"/>
        <w:rPr>
          <w:rFonts w:ascii="Arial" w:hAnsi="Arial" w:cs="Arial"/>
          <w:bCs/>
          <w:color w:val="000000"/>
          <w:sz w:val="22"/>
          <w:szCs w:val="24"/>
        </w:rPr>
      </w:pPr>
      <w:r w:rsidRPr="000471C7">
        <w:rPr>
          <w:rFonts w:ascii="Arial" w:hAnsi="Arial" w:cs="Arial"/>
          <w:bCs/>
          <w:color w:val="000000"/>
          <w:sz w:val="22"/>
          <w:szCs w:val="24"/>
        </w:rPr>
        <w:t>a)</w:t>
      </w:r>
      <w:r w:rsidRPr="000471C7">
        <w:rPr>
          <w:rFonts w:ascii="Arial" w:hAnsi="Arial" w:cs="Arial"/>
          <w:color w:val="000000"/>
          <w:sz w:val="22"/>
          <w:szCs w:val="24"/>
        </w:rPr>
        <w:t xml:space="preserve"> </w:t>
      </w:r>
      <w:r w:rsidRPr="000471C7">
        <w:rPr>
          <w:rFonts w:ascii="Arial" w:hAnsi="Arial" w:cs="Arial"/>
          <w:color w:val="000000"/>
          <w:sz w:val="22"/>
          <w:szCs w:val="24"/>
        </w:rPr>
        <w:tab/>
        <w:t>wyroby dopuszczone do jednostkowego stosowania w budownictwie, co oznacza,</w:t>
      </w:r>
      <w:r w:rsidRPr="000471C7">
        <w:rPr>
          <w:rFonts w:ascii="Arial" w:hAnsi="Arial" w:cs="Arial"/>
          <w:bCs/>
          <w:color w:val="000000"/>
          <w:sz w:val="22"/>
          <w:szCs w:val="24"/>
        </w:rPr>
        <w:t xml:space="preserve"> że </w:t>
      </w:r>
      <w:r w:rsidRPr="000471C7">
        <w:rPr>
          <w:rFonts w:ascii="Arial" w:hAnsi="Arial" w:cs="Arial"/>
          <w:color w:val="000000"/>
          <w:sz w:val="22"/>
          <w:szCs w:val="24"/>
        </w:rPr>
        <w:t>wyrób może być stosowany wyłącznie na</w:t>
      </w:r>
      <w:r w:rsidRPr="000471C7">
        <w:rPr>
          <w:rFonts w:ascii="Arial" w:hAnsi="Arial" w:cs="Arial"/>
          <w:bCs/>
          <w:color w:val="000000"/>
          <w:sz w:val="22"/>
          <w:szCs w:val="24"/>
        </w:rPr>
        <w:t xml:space="preserve"> tej</w:t>
      </w:r>
      <w:r w:rsidRPr="000471C7">
        <w:rPr>
          <w:rFonts w:ascii="Arial" w:hAnsi="Arial" w:cs="Arial"/>
          <w:color w:val="000000"/>
          <w:sz w:val="22"/>
          <w:szCs w:val="24"/>
        </w:rPr>
        <w:t xml:space="preserve"> konkretnej inwestycji, dla której wyrób ten został wytworzony</w:t>
      </w:r>
      <w:r w:rsidR="00F40C82" w:rsidRPr="000471C7">
        <w:rPr>
          <w:rFonts w:ascii="Arial" w:hAnsi="Arial" w:cs="Arial"/>
          <w:color w:val="000000"/>
          <w:sz w:val="22"/>
          <w:szCs w:val="24"/>
        </w:rPr>
        <w:t>,</w:t>
      </w:r>
    </w:p>
    <w:p w:rsidR="003E61E9" w:rsidRPr="00291E61" w:rsidRDefault="0097332F" w:rsidP="00291E61">
      <w:pPr>
        <w:spacing w:after="120" w:line="360" w:lineRule="auto"/>
        <w:ind w:left="709" w:hanging="567"/>
        <w:jc w:val="both"/>
        <w:rPr>
          <w:rFonts w:ascii="Arial" w:hAnsi="Arial" w:cs="Arial"/>
          <w:b/>
          <w:color w:val="000000"/>
          <w:sz w:val="22"/>
          <w:szCs w:val="24"/>
          <w:u w:val="single"/>
        </w:rPr>
      </w:pPr>
      <w:r w:rsidRPr="000471C7">
        <w:rPr>
          <w:rFonts w:ascii="Arial" w:hAnsi="Arial" w:cs="Arial"/>
          <w:bCs/>
          <w:color w:val="000000"/>
          <w:sz w:val="22"/>
          <w:szCs w:val="24"/>
        </w:rPr>
        <w:t>b)</w:t>
      </w:r>
      <w:r w:rsidRPr="000471C7">
        <w:rPr>
          <w:rFonts w:ascii="Arial" w:hAnsi="Arial" w:cs="Arial"/>
          <w:color w:val="000000"/>
          <w:sz w:val="22"/>
          <w:szCs w:val="24"/>
        </w:rPr>
        <w:t xml:space="preserve"> </w:t>
      </w:r>
      <w:r w:rsidRPr="000471C7">
        <w:rPr>
          <w:rFonts w:ascii="Arial" w:hAnsi="Arial" w:cs="Arial"/>
          <w:color w:val="000000"/>
          <w:sz w:val="22"/>
          <w:szCs w:val="24"/>
        </w:rPr>
        <w:tab/>
        <w:t>wyroby dopuszczone</w:t>
      </w:r>
      <w:r w:rsidRPr="000471C7">
        <w:rPr>
          <w:rFonts w:ascii="Arial" w:hAnsi="Arial" w:cs="Arial"/>
          <w:bCs/>
          <w:color w:val="000000"/>
          <w:sz w:val="22"/>
          <w:szCs w:val="24"/>
        </w:rPr>
        <w:t xml:space="preserve"> do obrotu i</w:t>
      </w:r>
      <w:r w:rsidRPr="000471C7">
        <w:rPr>
          <w:rFonts w:ascii="Arial" w:hAnsi="Arial" w:cs="Arial"/>
          <w:color w:val="000000"/>
          <w:sz w:val="22"/>
          <w:szCs w:val="24"/>
        </w:rPr>
        <w:t xml:space="preserve"> powszechnego stosowania w budownictwie, co oznacza, że wyroby te mogą być przedmiotem swobodnego obrotu na terytorium Polski i mogą być stosowane, zgodnie z ich przeznaczeniem bez ograniczeń przy wykonywaniu robót budowlanych.</w:t>
      </w:r>
    </w:p>
    <w:p w:rsidR="0097332F" w:rsidRPr="000471C7" w:rsidRDefault="0097332F" w:rsidP="000471C7">
      <w:pPr>
        <w:spacing w:after="120" w:line="360" w:lineRule="auto"/>
        <w:ind w:right="26"/>
        <w:jc w:val="both"/>
        <w:rPr>
          <w:rFonts w:ascii="Arial" w:hAnsi="Arial" w:cs="Arial"/>
          <w:b/>
          <w:color w:val="000000"/>
          <w:sz w:val="22"/>
          <w:szCs w:val="24"/>
        </w:rPr>
      </w:pPr>
      <w:r w:rsidRPr="000471C7">
        <w:rPr>
          <w:rFonts w:ascii="Arial" w:hAnsi="Arial" w:cs="Arial"/>
          <w:b/>
          <w:color w:val="000000"/>
          <w:sz w:val="22"/>
          <w:szCs w:val="24"/>
        </w:rPr>
        <w:t>2.</w:t>
      </w:r>
      <w:r w:rsidRPr="000471C7">
        <w:rPr>
          <w:rFonts w:ascii="Arial" w:hAnsi="Arial" w:cs="Arial"/>
          <w:b/>
          <w:bCs/>
          <w:color w:val="000000"/>
          <w:sz w:val="22"/>
          <w:szCs w:val="24"/>
        </w:rPr>
        <w:t xml:space="preserve"> Wymagania</w:t>
      </w:r>
      <w:r w:rsidRPr="000471C7">
        <w:rPr>
          <w:rFonts w:ascii="Arial" w:hAnsi="Arial" w:cs="Arial"/>
          <w:b/>
          <w:color w:val="000000"/>
          <w:sz w:val="22"/>
          <w:szCs w:val="24"/>
        </w:rPr>
        <w:t xml:space="preserve"> wobec</w:t>
      </w:r>
      <w:r w:rsidRPr="000471C7">
        <w:rPr>
          <w:rFonts w:ascii="Arial" w:hAnsi="Arial" w:cs="Arial"/>
          <w:b/>
          <w:bCs/>
          <w:color w:val="000000"/>
          <w:sz w:val="22"/>
          <w:szCs w:val="24"/>
        </w:rPr>
        <w:t xml:space="preserve"> Wykonawcy</w:t>
      </w:r>
    </w:p>
    <w:p w:rsidR="0097332F" w:rsidRPr="000471C7" w:rsidRDefault="0097332F" w:rsidP="000471C7">
      <w:pPr>
        <w:spacing w:after="120" w:line="360" w:lineRule="auto"/>
        <w:ind w:right="28"/>
        <w:jc w:val="both"/>
        <w:rPr>
          <w:rFonts w:ascii="Arial" w:hAnsi="Arial" w:cs="Arial"/>
          <w:color w:val="000000"/>
          <w:sz w:val="22"/>
          <w:szCs w:val="24"/>
        </w:rPr>
      </w:pPr>
      <w:r w:rsidRPr="000471C7">
        <w:rPr>
          <w:rFonts w:ascii="Arial" w:hAnsi="Arial" w:cs="Arial"/>
          <w:b/>
          <w:color w:val="000000"/>
          <w:sz w:val="22"/>
          <w:szCs w:val="24"/>
        </w:rPr>
        <w:t>2.1 Główne założenia systemu dopuszczenia wyrobów budowlanych do stosowania</w:t>
      </w:r>
    </w:p>
    <w:p w:rsidR="0097332F" w:rsidRPr="000471C7" w:rsidRDefault="0097332F" w:rsidP="00291E61">
      <w:pPr>
        <w:spacing w:after="120" w:line="360" w:lineRule="auto"/>
        <w:ind w:left="142"/>
        <w:jc w:val="both"/>
        <w:rPr>
          <w:rFonts w:ascii="Arial" w:hAnsi="Arial" w:cs="Arial"/>
          <w:color w:val="000000"/>
          <w:sz w:val="22"/>
          <w:szCs w:val="24"/>
        </w:rPr>
      </w:pPr>
      <w:r w:rsidRPr="000471C7">
        <w:rPr>
          <w:rFonts w:ascii="Arial" w:hAnsi="Arial" w:cs="Arial"/>
          <w:color w:val="000000"/>
          <w:sz w:val="22"/>
          <w:szCs w:val="24"/>
        </w:rPr>
        <w:t>Obiekt budowlany wraz ze związanymi z nim urządzeniami budowlanymi należy budować w sposób określony w przepisach, w tym techniczno budowlanych oraz zgodnie z zasadami wiedzy technicznej zapewniając spełnienie wy</w:t>
      </w:r>
      <w:r w:rsidR="00291E61">
        <w:rPr>
          <w:rFonts w:ascii="Arial" w:hAnsi="Arial" w:cs="Arial"/>
          <w:color w:val="000000"/>
          <w:sz w:val="22"/>
          <w:szCs w:val="24"/>
        </w:rPr>
        <w:t>magań podstawowych dotyczących:</w:t>
      </w:r>
    </w:p>
    <w:p w:rsidR="0097332F" w:rsidRPr="000471C7" w:rsidRDefault="0097332F" w:rsidP="000471C7">
      <w:pPr>
        <w:spacing w:after="120" w:line="360" w:lineRule="auto"/>
        <w:ind w:left="284" w:hanging="284"/>
        <w:jc w:val="both"/>
        <w:rPr>
          <w:rFonts w:ascii="Arial" w:hAnsi="Arial" w:cs="Arial"/>
          <w:color w:val="000000"/>
          <w:sz w:val="22"/>
          <w:szCs w:val="24"/>
        </w:rPr>
      </w:pPr>
      <w:r w:rsidRPr="000471C7">
        <w:rPr>
          <w:rFonts w:ascii="Arial" w:hAnsi="Arial" w:cs="Arial"/>
          <w:color w:val="000000"/>
          <w:sz w:val="22"/>
          <w:szCs w:val="24"/>
        </w:rPr>
        <w:t>A) bezpieczeństwa konstrukcji - obciążenia mogące działać na wykonywany</w:t>
      </w:r>
      <w:r w:rsidRPr="000471C7">
        <w:rPr>
          <w:rFonts w:ascii="Arial" w:hAnsi="Arial" w:cs="Arial"/>
          <w:bCs/>
          <w:color w:val="000000"/>
          <w:sz w:val="22"/>
          <w:szCs w:val="24"/>
        </w:rPr>
        <w:t xml:space="preserve"> obiekt </w:t>
      </w:r>
      <w:r w:rsidRPr="000471C7">
        <w:rPr>
          <w:rFonts w:ascii="Arial" w:hAnsi="Arial" w:cs="Arial"/>
          <w:color w:val="000000"/>
          <w:sz w:val="22"/>
          <w:szCs w:val="24"/>
        </w:rPr>
        <w:t>budowlany w trakcie jego wznoszenia i użytkowania nie mogą doprowadzić</w:t>
      </w:r>
      <w:r w:rsidRPr="000471C7">
        <w:rPr>
          <w:rFonts w:ascii="Arial" w:hAnsi="Arial" w:cs="Arial"/>
          <w:bCs/>
          <w:color w:val="000000"/>
          <w:sz w:val="22"/>
          <w:szCs w:val="24"/>
        </w:rPr>
        <w:t xml:space="preserve"> do :</w:t>
      </w:r>
    </w:p>
    <w:p w:rsidR="0097332F" w:rsidRPr="000471C7" w:rsidRDefault="0097332F" w:rsidP="000471C7">
      <w:pPr>
        <w:spacing w:after="120" w:line="360" w:lineRule="auto"/>
        <w:ind w:left="284"/>
        <w:jc w:val="both"/>
        <w:rPr>
          <w:rFonts w:ascii="Arial" w:hAnsi="Arial" w:cs="Arial"/>
          <w:color w:val="000000"/>
          <w:sz w:val="22"/>
          <w:szCs w:val="24"/>
        </w:rPr>
      </w:pPr>
      <w:r w:rsidRPr="000471C7">
        <w:rPr>
          <w:rFonts w:ascii="Arial" w:hAnsi="Arial" w:cs="Arial"/>
          <w:color w:val="000000"/>
          <w:sz w:val="22"/>
          <w:szCs w:val="24"/>
        </w:rPr>
        <w:t>a. zawalenia się całego obiektu lub jego części</w:t>
      </w:r>
      <w:r w:rsidR="00F40C82" w:rsidRPr="000471C7">
        <w:rPr>
          <w:rFonts w:ascii="Arial" w:hAnsi="Arial" w:cs="Arial"/>
          <w:color w:val="000000"/>
          <w:sz w:val="22"/>
          <w:szCs w:val="24"/>
        </w:rPr>
        <w:t>,</w:t>
      </w:r>
    </w:p>
    <w:p w:rsidR="0097332F" w:rsidRPr="000471C7" w:rsidRDefault="0097332F" w:rsidP="000471C7">
      <w:pPr>
        <w:spacing w:after="120" w:line="360" w:lineRule="auto"/>
        <w:ind w:left="284"/>
        <w:jc w:val="both"/>
        <w:rPr>
          <w:rFonts w:ascii="Arial" w:hAnsi="Arial" w:cs="Arial"/>
          <w:color w:val="000000"/>
          <w:sz w:val="22"/>
          <w:szCs w:val="24"/>
        </w:rPr>
      </w:pPr>
      <w:r w:rsidRPr="000471C7">
        <w:rPr>
          <w:rFonts w:ascii="Arial" w:hAnsi="Arial" w:cs="Arial"/>
          <w:color w:val="000000"/>
          <w:sz w:val="22"/>
          <w:szCs w:val="24"/>
        </w:rPr>
        <w:t>b. znacznych odkształceń o niedopuszczalnej wielkości</w:t>
      </w:r>
      <w:r w:rsidR="00F40C82" w:rsidRPr="000471C7">
        <w:rPr>
          <w:rFonts w:ascii="Arial" w:hAnsi="Arial" w:cs="Arial"/>
          <w:color w:val="000000"/>
          <w:sz w:val="22"/>
          <w:szCs w:val="24"/>
        </w:rPr>
        <w:t>,</w:t>
      </w:r>
    </w:p>
    <w:p w:rsidR="0097332F" w:rsidRPr="000471C7" w:rsidRDefault="0097332F" w:rsidP="000471C7">
      <w:pPr>
        <w:spacing w:after="120" w:line="360" w:lineRule="auto"/>
        <w:ind w:left="567" w:hanging="283"/>
        <w:jc w:val="both"/>
        <w:rPr>
          <w:rFonts w:ascii="Arial" w:hAnsi="Arial" w:cs="Arial"/>
          <w:color w:val="000000"/>
          <w:sz w:val="22"/>
          <w:szCs w:val="24"/>
        </w:rPr>
      </w:pPr>
      <w:r w:rsidRPr="000471C7">
        <w:rPr>
          <w:rFonts w:ascii="Arial" w:hAnsi="Arial" w:cs="Arial"/>
          <w:color w:val="000000"/>
          <w:sz w:val="22"/>
          <w:szCs w:val="24"/>
        </w:rPr>
        <w:t>c. uszkodzenia części obiektu, instalacji lub zamontowanego wyposażenia w wyniku znacznych</w:t>
      </w:r>
      <w:r w:rsidR="00F40C82" w:rsidRPr="000471C7">
        <w:rPr>
          <w:rFonts w:ascii="Arial" w:hAnsi="Arial" w:cs="Arial"/>
          <w:color w:val="000000"/>
          <w:sz w:val="22"/>
          <w:szCs w:val="24"/>
        </w:rPr>
        <w:t>,</w:t>
      </w:r>
      <w:r w:rsidRPr="000471C7">
        <w:rPr>
          <w:rFonts w:ascii="Arial" w:hAnsi="Arial" w:cs="Arial"/>
          <w:color w:val="000000"/>
          <w:sz w:val="22"/>
          <w:szCs w:val="24"/>
        </w:rPr>
        <w:t xml:space="preserve"> odkształceń elementów nośnych konstrukcji</w:t>
      </w:r>
      <w:r w:rsidR="00F40C82" w:rsidRPr="000471C7">
        <w:rPr>
          <w:rFonts w:ascii="Arial" w:hAnsi="Arial" w:cs="Arial"/>
          <w:color w:val="000000"/>
          <w:sz w:val="22"/>
          <w:szCs w:val="24"/>
        </w:rPr>
        <w:t>,</w:t>
      </w:r>
    </w:p>
    <w:p w:rsidR="0097332F" w:rsidRPr="000471C7" w:rsidRDefault="0097332F" w:rsidP="00291E61">
      <w:pPr>
        <w:tabs>
          <w:tab w:val="left" w:pos="1134"/>
          <w:tab w:val="left" w:pos="1276"/>
        </w:tabs>
        <w:spacing w:after="120" w:line="360" w:lineRule="auto"/>
        <w:ind w:left="284" w:hanging="284"/>
        <w:jc w:val="both"/>
        <w:rPr>
          <w:rFonts w:ascii="Arial" w:hAnsi="Arial" w:cs="Arial"/>
          <w:color w:val="000000"/>
          <w:sz w:val="22"/>
          <w:szCs w:val="24"/>
        </w:rPr>
      </w:pPr>
      <w:r w:rsidRPr="000471C7">
        <w:rPr>
          <w:rFonts w:ascii="Arial" w:hAnsi="Arial" w:cs="Arial"/>
          <w:color w:val="000000"/>
          <w:sz w:val="22"/>
          <w:szCs w:val="24"/>
        </w:rPr>
        <w:tab/>
        <w:t>d. uszkodzenia na skutek wypadku w stopniu nieproporcjonalnym</w:t>
      </w:r>
      <w:r w:rsidRPr="000471C7">
        <w:rPr>
          <w:rFonts w:ascii="Arial" w:hAnsi="Arial" w:cs="Arial"/>
          <w:bCs/>
          <w:color w:val="000000"/>
          <w:sz w:val="22"/>
          <w:szCs w:val="24"/>
        </w:rPr>
        <w:t xml:space="preserve"> do </w:t>
      </w:r>
      <w:r w:rsidR="00291E61">
        <w:rPr>
          <w:rFonts w:ascii="Arial" w:hAnsi="Arial" w:cs="Arial"/>
          <w:color w:val="000000"/>
          <w:sz w:val="22"/>
          <w:szCs w:val="24"/>
        </w:rPr>
        <w:t>wywołującej go przyczyny</w:t>
      </w:r>
    </w:p>
    <w:p w:rsidR="0097332F" w:rsidRPr="000471C7" w:rsidRDefault="0097332F" w:rsidP="000471C7">
      <w:pPr>
        <w:spacing w:after="120" w:line="360" w:lineRule="auto"/>
        <w:jc w:val="both"/>
        <w:rPr>
          <w:rFonts w:ascii="Arial" w:hAnsi="Arial" w:cs="Arial"/>
          <w:bCs/>
          <w:color w:val="000000"/>
          <w:sz w:val="22"/>
          <w:szCs w:val="24"/>
        </w:rPr>
      </w:pPr>
      <w:r w:rsidRPr="000471C7">
        <w:rPr>
          <w:rFonts w:ascii="Arial" w:hAnsi="Arial" w:cs="Arial"/>
          <w:color w:val="000000"/>
          <w:sz w:val="22"/>
          <w:szCs w:val="24"/>
        </w:rPr>
        <w:t>B) bezpieczeństwa pożarowego - obiekt w trakcie pożaru powinien zapewniać :</w:t>
      </w:r>
    </w:p>
    <w:p w:rsidR="0097332F" w:rsidRPr="000471C7" w:rsidRDefault="0097332F" w:rsidP="000471C7">
      <w:pPr>
        <w:spacing w:after="120" w:line="360" w:lineRule="auto"/>
        <w:ind w:firstLine="284"/>
        <w:jc w:val="both"/>
        <w:rPr>
          <w:rFonts w:ascii="Arial" w:hAnsi="Arial" w:cs="Arial"/>
          <w:bCs/>
          <w:color w:val="000000"/>
          <w:sz w:val="22"/>
          <w:szCs w:val="24"/>
        </w:rPr>
      </w:pPr>
      <w:r w:rsidRPr="000471C7">
        <w:rPr>
          <w:rFonts w:ascii="Arial" w:hAnsi="Arial" w:cs="Arial"/>
          <w:bCs/>
          <w:color w:val="000000"/>
          <w:sz w:val="22"/>
          <w:szCs w:val="24"/>
        </w:rPr>
        <w:t xml:space="preserve">a. </w:t>
      </w:r>
      <w:r w:rsidRPr="000471C7">
        <w:rPr>
          <w:rFonts w:ascii="Arial" w:hAnsi="Arial" w:cs="Arial"/>
          <w:color w:val="000000"/>
          <w:sz w:val="22"/>
          <w:szCs w:val="24"/>
        </w:rPr>
        <w:t>zachowanie nośności konstrukcji przez założony okres czasu</w:t>
      </w:r>
    </w:p>
    <w:p w:rsidR="0097332F" w:rsidRPr="000471C7" w:rsidRDefault="0097332F" w:rsidP="000471C7">
      <w:pPr>
        <w:spacing w:after="120" w:line="360" w:lineRule="auto"/>
        <w:ind w:firstLine="284"/>
        <w:jc w:val="both"/>
        <w:rPr>
          <w:rFonts w:ascii="Arial" w:hAnsi="Arial" w:cs="Arial"/>
          <w:bCs/>
          <w:color w:val="000000"/>
          <w:sz w:val="22"/>
          <w:szCs w:val="24"/>
        </w:rPr>
      </w:pPr>
      <w:r w:rsidRPr="000471C7">
        <w:rPr>
          <w:rFonts w:ascii="Arial" w:hAnsi="Arial" w:cs="Arial"/>
          <w:bCs/>
          <w:color w:val="000000"/>
          <w:sz w:val="22"/>
          <w:szCs w:val="24"/>
        </w:rPr>
        <w:t xml:space="preserve">b. </w:t>
      </w:r>
      <w:r w:rsidRPr="000471C7">
        <w:rPr>
          <w:rFonts w:ascii="Arial" w:hAnsi="Arial" w:cs="Arial"/>
          <w:color w:val="000000"/>
          <w:sz w:val="22"/>
          <w:szCs w:val="24"/>
        </w:rPr>
        <w:t>ograniczenie powstawania i rozprzestrzeniania się ognia i dymu w obiekcie</w:t>
      </w:r>
    </w:p>
    <w:p w:rsidR="0097332F" w:rsidRPr="000471C7" w:rsidRDefault="0097332F" w:rsidP="000471C7">
      <w:pPr>
        <w:spacing w:after="120" w:line="360" w:lineRule="auto"/>
        <w:ind w:firstLine="284"/>
        <w:jc w:val="both"/>
        <w:rPr>
          <w:rFonts w:ascii="Arial" w:eastAsia="Tahoma" w:hAnsi="Arial" w:cs="Arial"/>
          <w:bCs/>
          <w:color w:val="000000"/>
          <w:sz w:val="22"/>
          <w:szCs w:val="24"/>
        </w:rPr>
      </w:pPr>
      <w:r w:rsidRPr="000471C7">
        <w:rPr>
          <w:rFonts w:ascii="Arial" w:hAnsi="Arial" w:cs="Arial"/>
          <w:bCs/>
          <w:color w:val="000000"/>
          <w:sz w:val="22"/>
          <w:szCs w:val="24"/>
        </w:rPr>
        <w:t xml:space="preserve">c. </w:t>
      </w:r>
      <w:r w:rsidRPr="000471C7">
        <w:rPr>
          <w:rFonts w:ascii="Arial" w:hAnsi="Arial" w:cs="Arial"/>
          <w:color w:val="000000"/>
          <w:sz w:val="22"/>
          <w:szCs w:val="24"/>
        </w:rPr>
        <w:t>ograniczenie rozprzestrzeniania się ognia na sąsiednie obiekty</w:t>
      </w:r>
    </w:p>
    <w:p w:rsidR="0097332F" w:rsidRPr="000471C7" w:rsidRDefault="0097332F" w:rsidP="000471C7">
      <w:pPr>
        <w:tabs>
          <w:tab w:val="left" w:pos="993"/>
        </w:tabs>
        <w:spacing w:after="120" w:line="360" w:lineRule="auto"/>
        <w:jc w:val="both"/>
        <w:rPr>
          <w:rFonts w:ascii="Arial" w:hAnsi="Arial" w:cs="Arial"/>
          <w:color w:val="000000"/>
          <w:sz w:val="22"/>
          <w:szCs w:val="24"/>
        </w:rPr>
      </w:pPr>
      <w:r w:rsidRPr="000471C7">
        <w:rPr>
          <w:rFonts w:ascii="Arial" w:eastAsia="Tahoma" w:hAnsi="Arial" w:cs="Arial"/>
          <w:bCs/>
          <w:color w:val="000000"/>
          <w:sz w:val="22"/>
          <w:szCs w:val="24"/>
        </w:rPr>
        <w:t xml:space="preserve"> </w:t>
      </w:r>
      <w:r w:rsidRPr="000471C7">
        <w:rPr>
          <w:rFonts w:ascii="Arial" w:hAnsi="Arial" w:cs="Arial"/>
          <w:bCs/>
          <w:color w:val="000000"/>
          <w:sz w:val="22"/>
          <w:szCs w:val="24"/>
        </w:rPr>
        <w:t xml:space="preserve">d. </w:t>
      </w:r>
      <w:r w:rsidRPr="000471C7">
        <w:rPr>
          <w:rFonts w:ascii="Arial" w:hAnsi="Arial" w:cs="Arial"/>
          <w:color w:val="000000"/>
          <w:sz w:val="22"/>
          <w:szCs w:val="24"/>
        </w:rPr>
        <w:t>możliwość opuszczenia obiektu przez mieszkańców lub ich uratowania w</w:t>
      </w:r>
      <w:r w:rsidRPr="000471C7">
        <w:rPr>
          <w:rFonts w:ascii="Arial" w:hAnsi="Arial" w:cs="Arial"/>
          <w:bCs/>
          <w:color w:val="000000"/>
          <w:sz w:val="22"/>
          <w:szCs w:val="24"/>
        </w:rPr>
        <w:t xml:space="preserve"> inny </w:t>
      </w:r>
      <w:r w:rsidRPr="000471C7">
        <w:rPr>
          <w:rFonts w:ascii="Arial" w:hAnsi="Arial" w:cs="Arial"/>
          <w:color w:val="000000"/>
          <w:sz w:val="22"/>
          <w:szCs w:val="24"/>
        </w:rPr>
        <w:t>sposób</w:t>
      </w:r>
    </w:p>
    <w:p w:rsidR="0097332F" w:rsidRPr="000471C7" w:rsidRDefault="0097332F" w:rsidP="000471C7">
      <w:pPr>
        <w:spacing w:after="120" w:line="360" w:lineRule="auto"/>
        <w:ind w:firstLine="284"/>
        <w:jc w:val="both"/>
        <w:rPr>
          <w:rFonts w:ascii="Arial" w:hAnsi="Arial" w:cs="Arial"/>
          <w:color w:val="000000"/>
          <w:sz w:val="22"/>
          <w:szCs w:val="24"/>
        </w:rPr>
      </w:pPr>
      <w:r w:rsidRPr="000471C7">
        <w:rPr>
          <w:rFonts w:ascii="Arial" w:hAnsi="Arial" w:cs="Arial"/>
          <w:color w:val="000000"/>
          <w:sz w:val="22"/>
          <w:szCs w:val="24"/>
        </w:rPr>
        <w:t>e. bezpieczeństwo ekip ratowniczych</w:t>
      </w:r>
    </w:p>
    <w:p w:rsidR="0097332F" w:rsidRPr="000471C7" w:rsidRDefault="0097332F" w:rsidP="00291E61">
      <w:pPr>
        <w:spacing w:after="120" w:line="360" w:lineRule="auto"/>
        <w:ind w:left="284" w:hanging="284"/>
        <w:jc w:val="both"/>
        <w:rPr>
          <w:rFonts w:ascii="Arial" w:hAnsi="Arial" w:cs="Arial"/>
          <w:bCs/>
          <w:color w:val="000000"/>
          <w:sz w:val="22"/>
          <w:szCs w:val="24"/>
        </w:rPr>
      </w:pPr>
      <w:r w:rsidRPr="000471C7">
        <w:rPr>
          <w:rFonts w:ascii="Arial" w:hAnsi="Arial" w:cs="Arial"/>
          <w:color w:val="000000"/>
          <w:sz w:val="22"/>
          <w:szCs w:val="24"/>
        </w:rPr>
        <w:lastRenderedPageBreak/>
        <w:t>C) bezpieczeństwa użytkowania - obiekt budowlany nie powinien w trakcie użytkowania stwarzać ryzyka wypadków, takich jak : pośliźnięcia, upadki, zderzenia,</w:t>
      </w:r>
      <w:r w:rsidRPr="000471C7">
        <w:rPr>
          <w:rFonts w:ascii="Arial" w:hAnsi="Arial" w:cs="Arial"/>
          <w:bCs/>
          <w:color w:val="000000"/>
          <w:sz w:val="22"/>
          <w:szCs w:val="24"/>
        </w:rPr>
        <w:t xml:space="preserve"> oparzenia, </w:t>
      </w:r>
      <w:r w:rsidRPr="000471C7">
        <w:rPr>
          <w:rFonts w:ascii="Arial" w:hAnsi="Arial" w:cs="Arial"/>
          <w:color w:val="000000"/>
          <w:sz w:val="22"/>
          <w:szCs w:val="24"/>
        </w:rPr>
        <w:t>porażenia prądem elektrycznym, obrażenia w wyniku eksplozji</w:t>
      </w:r>
    </w:p>
    <w:p w:rsidR="0097332F" w:rsidRPr="000471C7" w:rsidRDefault="0097332F" w:rsidP="000471C7">
      <w:pPr>
        <w:spacing w:after="120" w:line="360" w:lineRule="auto"/>
        <w:ind w:left="284" w:hanging="284"/>
        <w:jc w:val="both"/>
        <w:rPr>
          <w:rFonts w:ascii="Arial" w:hAnsi="Arial" w:cs="Arial"/>
          <w:color w:val="000000"/>
          <w:sz w:val="22"/>
          <w:szCs w:val="24"/>
        </w:rPr>
      </w:pPr>
      <w:r w:rsidRPr="000471C7">
        <w:rPr>
          <w:rFonts w:ascii="Arial" w:hAnsi="Arial" w:cs="Arial"/>
          <w:bCs/>
          <w:color w:val="000000"/>
          <w:sz w:val="22"/>
          <w:szCs w:val="24"/>
        </w:rPr>
        <w:t>D)</w:t>
      </w:r>
      <w:r w:rsidRPr="000471C7">
        <w:rPr>
          <w:rFonts w:ascii="Arial" w:hAnsi="Arial" w:cs="Arial"/>
          <w:color w:val="000000"/>
          <w:sz w:val="22"/>
          <w:szCs w:val="24"/>
        </w:rPr>
        <w:t xml:space="preserve"> odpowiednich warunków higienicznych i zdrowotnych oraz ochrony środowiska -obiekt budowlany</w:t>
      </w:r>
      <w:r w:rsidRPr="000471C7">
        <w:rPr>
          <w:rFonts w:ascii="Arial" w:hAnsi="Arial" w:cs="Arial"/>
          <w:bCs/>
          <w:color w:val="000000"/>
          <w:sz w:val="22"/>
          <w:szCs w:val="24"/>
        </w:rPr>
        <w:t xml:space="preserve"> nie</w:t>
      </w:r>
      <w:r w:rsidRPr="000471C7">
        <w:rPr>
          <w:rFonts w:ascii="Arial" w:hAnsi="Arial" w:cs="Arial"/>
          <w:color w:val="000000"/>
          <w:sz w:val="22"/>
          <w:szCs w:val="24"/>
        </w:rPr>
        <w:t xml:space="preserve"> powinien stwarzać zagrożenia</w:t>
      </w:r>
      <w:r w:rsidRPr="000471C7">
        <w:rPr>
          <w:rFonts w:ascii="Arial" w:hAnsi="Arial" w:cs="Arial"/>
          <w:bCs/>
          <w:color w:val="000000"/>
          <w:sz w:val="22"/>
          <w:szCs w:val="24"/>
        </w:rPr>
        <w:t xml:space="preserve"> dla</w:t>
      </w:r>
      <w:r w:rsidRPr="000471C7">
        <w:rPr>
          <w:rFonts w:ascii="Arial" w:hAnsi="Arial" w:cs="Arial"/>
          <w:color w:val="000000"/>
          <w:sz w:val="22"/>
          <w:szCs w:val="24"/>
        </w:rPr>
        <w:t xml:space="preserve"> higieny, zdrowia pracowników a także środowiska, w szczególności w wyniku :</w:t>
      </w:r>
    </w:p>
    <w:p w:rsidR="0097332F" w:rsidRPr="000471C7" w:rsidRDefault="0097332F" w:rsidP="000471C7">
      <w:pPr>
        <w:widowControl w:val="0"/>
        <w:numPr>
          <w:ilvl w:val="0"/>
          <w:numId w:val="2"/>
        </w:numPr>
        <w:tabs>
          <w:tab w:val="left" w:pos="284"/>
          <w:tab w:val="left" w:pos="709"/>
        </w:tabs>
        <w:autoSpaceDE w:val="0"/>
        <w:spacing w:after="120" w:line="360" w:lineRule="auto"/>
        <w:ind w:left="284"/>
        <w:jc w:val="both"/>
        <w:rPr>
          <w:rFonts w:ascii="Arial" w:hAnsi="Arial" w:cs="Arial"/>
          <w:color w:val="000000"/>
          <w:sz w:val="22"/>
          <w:szCs w:val="24"/>
        </w:rPr>
      </w:pPr>
      <w:r w:rsidRPr="000471C7">
        <w:rPr>
          <w:rFonts w:ascii="Arial" w:hAnsi="Arial" w:cs="Arial"/>
          <w:color w:val="000000"/>
          <w:sz w:val="22"/>
          <w:szCs w:val="24"/>
        </w:rPr>
        <w:t>a. wy</w:t>
      </w:r>
      <w:r w:rsidR="00F40C82" w:rsidRPr="000471C7">
        <w:rPr>
          <w:rFonts w:ascii="Arial" w:hAnsi="Arial" w:cs="Arial"/>
          <w:color w:val="000000"/>
          <w:sz w:val="22"/>
          <w:szCs w:val="24"/>
        </w:rPr>
        <w:t>dzielania się gazów toksycznych,</w:t>
      </w:r>
    </w:p>
    <w:p w:rsidR="0097332F" w:rsidRPr="000471C7" w:rsidRDefault="0097332F" w:rsidP="000471C7">
      <w:pPr>
        <w:widowControl w:val="0"/>
        <w:numPr>
          <w:ilvl w:val="0"/>
          <w:numId w:val="2"/>
        </w:numPr>
        <w:tabs>
          <w:tab w:val="left" w:pos="284"/>
          <w:tab w:val="left" w:pos="709"/>
        </w:tabs>
        <w:autoSpaceDE w:val="0"/>
        <w:spacing w:after="120" w:line="360" w:lineRule="auto"/>
        <w:ind w:left="284"/>
        <w:jc w:val="both"/>
        <w:rPr>
          <w:rFonts w:ascii="Arial" w:hAnsi="Arial" w:cs="Arial"/>
          <w:color w:val="000000"/>
          <w:sz w:val="22"/>
          <w:szCs w:val="24"/>
        </w:rPr>
      </w:pPr>
      <w:r w:rsidRPr="000471C7">
        <w:rPr>
          <w:rFonts w:ascii="Arial" w:hAnsi="Arial" w:cs="Arial"/>
          <w:color w:val="000000"/>
          <w:sz w:val="22"/>
          <w:szCs w:val="24"/>
        </w:rPr>
        <w:t>b. obecności szkodliwych cząstek lub gazów w powietrzu</w:t>
      </w:r>
      <w:r w:rsidR="00F40C82" w:rsidRPr="000471C7">
        <w:rPr>
          <w:rFonts w:ascii="Arial" w:hAnsi="Arial" w:cs="Arial"/>
          <w:color w:val="000000"/>
          <w:sz w:val="22"/>
          <w:szCs w:val="24"/>
        </w:rPr>
        <w:t>,</w:t>
      </w:r>
    </w:p>
    <w:p w:rsidR="0097332F" w:rsidRPr="000471C7" w:rsidRDefault="0097332F" w:rsidP="000471C7">
      <w:pPr>
        <w:widowControl w:val="0"/>
        <w:numPr>
          <w:ilvl w:val="0"/>
          <w:numId w:val="2"/>
        </w:numPr>
        <w:tabs>
          <w:tab w:val="left" w:pos="284"/>
          <w:tab w:val="left" w:pos="709"/>
        </w:tabs>
        <w:autoSpaceDE w:val="0"/>
        <w:spacing w:after="120" w:line="360" w:lineRule="auto"/>
        <w:ind w:left="284"/>
        <w:jc w:val="both"/>
        <w:rPr>
          <w:rFonts w:ascii="Arial" w:hAnsi="Arial" w:cs="Arial"/>
          <w:color w:val="000000"/>
          <w:sz w:val="22"/>
          <w:szCs w:val="24"/>
        </w:rPr>
      </w:pPr>
      <w:r w:rsidRPr="000471C7">
        <w:rPr>
          <w:rFonts w:ascii="Arial" w:hAnsi="Arial" w:cs="Arial"/>
          <w:color w:val="000000"/>
          <w:sz w:val="22"/>
          <w:szCs w:val="24"/>
        </w:rPr>
        <w:t>c. emisji niebezpiecznego promieniowania</w:t>
      </w:r>
      <w:r w:rsidR="00F40C82" w:rsidRPr="000471C7">
        <w:rPr>
          <w:rFonts w:ascii="Arial" w:hAnsi="Arial" w:cs="Arial"/>
          <w:color w:val="000000"/>
          <w:sz w:val="22"/>
          <w:szCs w:val="24"/>
        </w:rPr>
        <w:t>,</w:t>
      </w:r>
    </w:p>
    <w:p w:rsidR="0097332F" w:rsidRPr="000471C7" w:rsidRDefault="0097332F" w:rsidP="000471C7">
      <w:pPr>
        <w:widowControl w:val="0"/>
        <w:numPr>
          <w:ilvl w:val="0"/>
          <w:numId w:val="2"/>
        </w:numPr>
        <w:tabs>
          <w:tab w:val="left" w:pos="284"/>
          <w:tab w:val="left" w:pos="709"/>
        </w:tabs>
        <w:autoSpaceDE w:val="0"/>
        <w:spacing w:after="120" w:line="360" w:lineRule="auto"/>
        <w:ind w:left="284"/>
        <w:jc w:val="both"/>
        <w:rPr>
          <w:rFonts w:ascii="Arial" w:hAnsi="Arial" w:cs="Arial"/>
          <w:color w:val="000000"/>
          <w:sz w:val="22"/>
          <w:szCs w:val="24"/>
        </w:rPr>
      </w:pPr>
      <w:r w:rsidRPr="000471C7">
        <w:rPr>
          <w:rFonts w:ascii="Arial" w:hAnsi="Arial" w:cs="Arial"/>
          <w:color w:val="000000"/>
          <w:sz w:val="22"/>
          <w:szCs w:val="24"/>
        </w:rPr>
        <w:t>d. zanieczyszc</w:t>
      </w:r>
      <w:r w:rsidR="00F40C82" w:rsidRPr="000471C7">
        <w:rPr>
          <w:rFonts w:ascii="Arial" w:hAnsi="Arial" w:cs="Arial"/>
          <w:color w:val="000000"/>
          <w:sz w:val="22"/>
          <w:szCs w:val="24"/>
        </w:rPr>
        <w:t>zenia wody lub gleby,</w:t>
      </w:r>
    </w:p>
    <w:p w:rsidR="0097332F" w:rsidRPr="000471C7" w:rsidRDefault="0097332F" w:rsidP="000471C7">
      <w:pPr>
        <w:widowControl w:val="0"/>
        <w:numPr>
          <w:ilvl w:val="0"/>
          <w:numId w:val="2"/>
        </w:numPr>
        <w:tabs>
          <w:tab w:val="left" w:pos="284"/>
          <w:tab w:val="left" w:pos="709"/>
        </w:tabs>
        <w:autoSpaceDE w:val="0"/>
        <w:spacing w:after="120" w:line="360" w:lineRule="auto"/>
        <w:ind w:left="284"/>
        <w:jc w:val="both"/>
        <w:rPr>
          <w:rFonts w:ascii="Arial" w:hAnsi="Arial" w:cs="Arial"/>
          <w:color w:val="000000"/>
          <w:sz w:val="22"/>
          <w:szCs w:val="24"/>
        </w:rPr>
      </w:pPr>
      <w:r w:rsidRPr="000471C7">
        <w:rPr>
          <w:rFonts w:ascii="Arial" w:hAnsi="Arial" w:cs="Arial"/>
          <w:color w:val="000000"/>
          <w:sz w:val="22"/>
          <w:szCs w:val="24"/>
        </w:rPr>
        <w:t>e. nieprawidłowego usuwania ścieków,</w:t>
      </w:r>
      <w:r w:rsidRPr="000471C7">
        <w:rPr>
          <w:rFonts w:ascii="Arial" w:hAnsi="Arial" w:cs="Arial"/>
          <w:bCs/>
          <w:color w:val="000000"/>
          <w:sz w:val="22"/>
          <w:szCs w:val="24"/>
        </w:rPr>
        <w:t xml:space="preserve"> dymu lub odpadów w postaci stałej lub ciekłej</w:t>
      </w:r>
      <w:r w:rsidR="00F40C82" w:rsidRPr="000471C7">
        <w:rPr>
          <w:rFonts w:ascii="Arial" w:hAnsi="Arial" w:cs="Arial"/>
          <w:bCs/>
          <w:color w:val="000000"/>
          <w:sz w:val="22"/>
          <w:szCs w:val="24"/>
        </w:rPr>
        <w:t>,</w:t>
      </w:r>
    </w:p>
    <w:p w:rsidR="0097332F" w:rsidRPr="000471C7" w:rsidRDefault="0097332F" w:rsidP="00291E61">
      <w:pPr>
        <w:tabs>
          <w:tab w:val="left" w:pos="709"/>
        </w:tabs>
        <w:spacing w:after="120" w:line="360" w:lineRule="auto"/>
        <w:ind w:left="284"/>
        <w:jc w:val="both"/>
        <w:rPr>
          <w:rFonts w:ascii="Arial" w:hAnsi="Arial" w:cs="Arial"/>
          <w:color w:val="000000"/>
          <w:sz w:val="22"/>
          <w:szCs w:val="24"/>
        </w:rPr>
      </w:pPr>
      <w:r w:rsidRPr="000471C7">
        <w:rPr>
          <w:rFonts w:ascii="Arial" w:hAnsi="Arial" w:cs="Arial"/>
          <w:color w:val="000000"/>
          <w:sz w:val="22"/>
          <w:szCs w:val="24"/>
        </w:rPr>
        <w:t>f. obecności wilgoci w częściach obiektu lub na j</w:t>
      </w:r>
      <w:r w:rsidR="00291E61">
        <w:rPr>
          <w:rFonts w:ascii="Arial" w:hAnsi="Arial" w:cs="Arial"/>
          <w:color w:val="000000"/>
          <w:sz w:val="22"/>
          <w:szCs w:val="24"/>
        </w:rPr>
        <w:t>ego powierzchniach wewnętrznych</w:t>
      </w:r>
    </w:p>
    <w:p w:rsidR="0097332F" w:rsidRPr="000471C7" w:rsidRDefault="0097332F" w:rsidP="00291E61">
      <w:pPr>
        <w:spacing w:after="120" w:line="360" w:lineRule="auto"/>
        <w:ind w:left="284" w:hanging="284"/>
        <w:jc w:val="both"/>
        <w:rPr>
          <w:rFonts w:ascii="Arial" w:hAnsi="Arial" w:cs="Arial"/>
          <w:color w:val="000000"/>
          <w:sz w:val="22"/>
          <w:szCs w:val="24"/>
        </w:rPr>
      </w:pPr>
      <w:r w:rsidRPr="000471C7">
        <w:rPr>
          <w:rFonts w:ascii="Arial" w:hAnsi="Arial" w:cs="Arial"/>
          <w:bCs/>
          <w:color w:val="000000"/>
          <w:sz w:val="22"/>
          <w:szCs w:val="24"/>
        </w:rPr>
        <w:t>E)</w:t>
      </w:r>
      <w:r w:rsidRPr="000471C7">
        <w:rPr>
          <w:rFonts w:ascii="Arial" w:hAnsi="Arial" w:cs="Arial"/>
          <w:color w:val="000000"/>
          <w:sz w:val="22"/>
          <w:szCs w:val="24"/>
        </w:rPr>
        <w:t xml:space="preserve"> ochrony przed hałasem i drganiami - obiekt powinien zapewnić, aby hałas, na który narażeni są pracownicy nie przekraczał poziomu stanowiącego zagrożenia dla ich zdrowia oraz pozwalał im pracować w zadowalających warun</w:t>
      </w:r>
      <w:r w:rsidR="00291E61">
        <w:rPr>
          <w:rFonts w:ascii="Arial" w:hAnsi="Arial" w:cs="Arial"/>
          <w:color w:val="000000"/>
          <w:sz w:val="22"/>
          <w:szCs w:val="24"/>
        </w:rPr>
        <w:t>kach</w:t>
      </w:r>
    </w:p>
    <w:p w:rsidR="0097332F" w:rsidRPr="000471C7" w:rsidRDefault="0097332F" w:rsidP="00291E61">
      <w:pPr>
        <w:spacing w:after="120" w:line="360" w:lineRule="auto"/>
        <w:ind w:left="284" w:hanging="284"/>
        <w:jc w:val="both"/>
        <w:rPr>
          <w:rFonts w:ascii="Arial" w:hAnsi="Arial" w:cs="Arial"/>
          <w:color w:val="000000"/>
          <w:sz w:val="22"/>
          <w:szCs w:val="24"/>
        </w:rPr>
      </w:pPr>
      <w:r w:rsidRPr="000471C7">
        <w:rPr>
          <w:rFonts w:ascii="Arial" w:hAnsi="Arial" w:cs="Arial"/>
          <w:bCs/>
          <w:color w:val="000000"/>
          <w:sz w:val="22"/>
          <w:szCs w:val="24"/>
        </w:rPr>
        <w:t>F)</w:t>
      </w:r>
      <w:r w:rsidRPr="000471C7">
        <w:rPr>
          <w:rFonts w:ascii="Arial" w:hAnsi="Arial" w:cs="Arial"/>
          <w:color w:val="000000"/>
          <w:sz w:val="22"/>
          <w:szCs w:val="24"/>
        </w:rPr>
        <w:t xml:space="preserve"> oszczędności energii i odpowiedniej izolacyjności cieplnej przegród - obiekt oraz instalacje grzewcze, chłodzące i wentylacyjne powinny zapewnić utrzymanie na niskim poziomie ilość energii wymaganej do jego użytkowania, przy uwzględnieniu lokalnych warunków klimatycznych i potrzeb użytkowników</w:t>
      </w:r>
      <w:r w:rsidR="00F40C82" w:rsidRPr="000471C7">
        <w:rPr>
          <w:rFonts w:ascii="Arial" w:hAnsi="Arial" w:cs="Arial"/>
          <w:color w:val="000000"/>
          <w:sz w:val="22"/>
          <w:szCs w:val="24"/>
        </w:rPr>
        <w:t>.</w:t>
      </w:r>
    </w:p>
    <w:p w:rsidR="0097332F" w:rsidRPr="000471C7" w:rsidRDefault="0097332F" w:rsidP="000471C7">
      <w:pPr>
        <w:spacing w:after="120" w:line="360" w:lineRule="auto"/>
        <w:ind w:left="360" w:hanging="320"/>
        <w:jc w:val="both"/>
        <w:rPr>
          <w:rFonts w:ascii="Arial" w:eastAsia="Tahoma" w:hAnsi="Arial" w:cs="Arial"/>
          <w:color w:val="000000"/>
          <w:sz w:val="22"/>
          <w:szCs w:val="24"/>
        </w:rPr>
      </w:pPr>
      <w:r w:rsidRPr="000471C7">
        <w:rPr>
          <w:rFonts w:ascii="Arial" w:hAnsi="Arial" w:cs="Arial"/>
          <w:b/>
          <w:color w:val="000000"/>
          <w:sz w:val="22"/>
          <w:szCs w:val="24"/>
        </w:rPr>
        <w:t>2.2</w:t>
      </w:r>
      <w:r w:rsidRPr="000471C7">
        <w:rPr>
          <w:rFonts w:ascii="Arial" w:hAnsi="Arial" w:cs="Arial"/>
          <w:b/>
          <w:bCs/>
          <w:color w:val="000000"/>
          <w:sz w:val="22"/>
          <w:szCs w:val="24"/>
        </w:rPr>
        <w:t xml:space="preserve"> Aspekty wykonawcze w</w:t>
      </w:r>
      <w:r w:rsidRPr="000471C7">
        <w:rPr>
          <w:rFonts w:ascii="Arial" w:hAnsi="Arial" w:cs="Arial"/>
          <w:b/>
          <w:color w:val="000000"/>
          <w:sz w:val="22"/>
          <w:szCs w:val="24"/>
        </w:rPr>
        <w:t xml:space="preserve"> realizacji prac</w:t>
      </w:r>
    </w:p>
    <w:p w:rsidR="0097332F" w:rsidRPr="000471C7" w:rsidRDefault="0097332F" w:rsidP="000471C7">
      <w:pPr>
        <w:spacing w:after="120" w:line="360" w:lineRule="auto"/>
        <w:jc w:val="both"/>
        <w:rPr>
          <w:rFonts w:ascii="Arial" w:hAnsi="Arial" w:cs="Arial"/>
          <w:bCs/>
          <w:color w:val="000000"/>
          <w:sz w:val="22"/>
          <w:szCs w:val="24"/>
        </w:rPr>
      </w:pPr>
      <w:r w:rsidRPr="000471C7">
        <w:rPr>
          <w:rFonts w:ascii="Arial" w:eastAsia="Tahoma" w:hAnsi="Arial" w:cs="Arial"/>
          <w:color w:val="000000"/>
          <w:sz w:val="22"/>
          <w:szCs w:val="24"/>
        </w:rPr>
        <w:t xml:space="preserve"> </w:t>
      </w:r>
      <w:r w:rsidRPr="000471C7">
        <w:rPr>
          <w:rFonts w:ascii="Arial" w:hAnsi="Arial" w:cs="Arial"/>
          <w:color w:val="000000"/>
          <w:sz w:val="22"/>
          <w:szCs w:val="24"/>
        </w:rPr>
        <w:t>Przy realizacji inwestycji należy w szczególności spełnić niżej wymienione elementy :</w:t>
      </w:r>
    </w:p>
    <w:p w:rsidR="0097332F" w:rsidRPr="000471C7" w:rsidRDefault="0097332F" w:rsidP="000471C7">
      <w:pPr>
        <w:spacing w:after="120" w:line="360" w:lineRule="auto"/>
        <w:ind w:left="709" w:hanging="567"/>
        <w:jc w:val="both"/>
        <w:rPr>
          <w:rFonts w:ascii="Arial" w:hAnsi="Arial" w:cs="Arial"/>
          <w:bCs/>
          <w:color w:val="000000"/>
          <w:sz w:val="22"/>
          <w:szCs w:val="24"/>
        </w:rPr>
      </w:pPr>
      <w:r w:rsidRPr="000471C7">
        <w:rPr>
          <w:rFonts w:ascii="Arial" w:hAnsi="Arial" w:cs="Arial"/>
          <w:bCs/>
          <w:color w:val="000000"/>
          <w:sz w:val="22"/>
          <w:szCs w:val="24"/>
        </w:rPr>
        <w:t>a)</w:t>
      </w:r>
      <w:r w:rsidRPr="000471C7">
        <w:rPr>
          <w:rFonts w:ascii="Arial" w:hAnsi="Arial" w:cs="Arial"/>
          <w:color w:val="000000"/>
          <w:sz w:val="22"/>
          <w:szCs w:val="24"/>
        </w:rPr>
        <w:t xml:space="preserve"> </w:t>
      </w:r>
      <w:r w:rsidRPr="000471C7">
        <w:rPr>
          <w:rFonts w:ascii="Arial" w:hAnsi="Arial" w:cs="Arial"/>
          <w:color w:val="000000"/>
          <w:sz w:val="22"/>
          <w:szCs w:val="24"/>
        </w:rPr>
        <w:tab/>
        <w:t>wszystkie roboty budowlane</w:t>
      </w:r>
      <w:r w:rsidRPr="000471C7">
        <w:rPr>
          <w:rFonts w:ascii="Arial" w:hAnsi="Arial" w:cs="Arial"/>
          <w:bCs/>
          <w:color w:val="000000"/>
          <w:sz w:val="22"/>
          <w:szCs w:val="24"/>
        </w:rPr>
        <w:t xml:space="preserve"> należy</w:t>
      </w:r>
      <w:r w:rsidRPr="000471C7">
        <w:rPr>
          <w:rFonts w:ascii="Arial" w:hAnsi="Arial" w:cs="Arial"/>
          <w:color w:val="000000"/>
          <w:sz w:val="22"/>
          <w:szCs w:val="24"/>
        </w:rPr>
        <w:t xml:space="preserve"> wykonać zgodnie z „Specyfikacją techniczną wykonania i odbioru robót ", zasadami sztuki budowlanej oraz przepisami BHP, przez odpowiednio wykwalifikowanych pracowników i pod stałym nadzorem technicznym</w:t>
      </w:r>
      <w:r w:rsidR="00F40C82" w:rsidRPr="000471C7">
        <w:rPr>
          <w:rFonts w:ascii="Arial" w:hAnsi="Arial" w:cs="Arial"/>
          <w:color w:val="000000"/>
          <w:sz w:val="22"/>
          <w:szCs w:val="24"/>
        </w:rPr>
        <w:t>,</w:t>
      </w:r>
    </w:p>
    <w:p w:rsidR="0097332F" w:rsidRPr="000471C7" w:rsidRDefault="0097332F" w:rsidP="000471C7">
      <w:pPr>
        <w:spacing w:after="120" w:line="360" w:lineRule="auto"/>
        <w:ind w:left="709" w:hanging="567"/>
        <w:jc w:val="both"/>
        <w:rPr>
          <w:rFonts w:ascii="Arial" w:hAnsi="Arial" w:cs="Arial"/>
          <w:bCs/>
          <w:color w:val="000000"/>
          <w:sz w:val="22"/>
          <w:szCs w:val="24"/>
        </w:rPr>
      </w:pPr>
      <w:r w:rsidRPr="000471C7">
        <w:rPr>
          <w:rFonts w:ascii="Arial" w:hAnsi="Arial" w:cs="Arial"/>
          <w:bCs/>
          <w:color w:val="000000"/>
          <w:sz w:val="22"/>
          <w:szCs w:val="24"/>
        </w:rPr>
        <w:t>b)</w:t>
      </w:r>
      <w:r w:rsidRPr="000471C7">
        <w:rPr>
          <w:rFonts w:ascii="Arial" w:hAnsi="Arial" w:cs="Arial"/>
          <w:color w:val="000000"/>
          <w:sz w:val="22"/>
          <w:szCs w:val="24"/>
        </w:rPr>
        <w:t xml:space="preserve"> </w:t>
      </w:r>
      <w:r w:rsidRPr="000471C7">
        <w:rPr>
          <w:rFonts w:ascii="Arial" w:hAnsi="Arial" w:cs="Arial"/>
          <w:color w:val="000000"/>
          <w:sz w:val="22"/>
          <w:szCs w:val="24"/>
        </w:rPr>
        <w:tab/>
        <w:t xml:space="preserve">w trakcie budowy należy przestrzegać wymagań stawianych przez instytucje warunkujące dopuszczenie obiektu do użytkowania, w szczególności SANEPID-u, </w:t>
      </w:r>
      <w:proofErr w:type="spellStart"/>
      <w:r w:rsidRPr="000471C7">
        <w:rPr>
          <w:rFonts w:ascii="Arial" w:hAnsi="Arial" w:cs="Arial"/>
          <w:bCs/>
          <w:color w:val="000000"/>
          <w:sz w:val="22"/>
          <w:szCs w:val="24"/>
        </w:rPr>
        <w:t>PiP</w:t>
      </w:r>
      <w:proofErr w:type="spellEnd"/>
      <w:r w:rsidRPr="000471C7">
        <w:rPr>
          <w:rFonts w:ascii="Arial" w:hAnsi="Arial" w:cs="Arial"/>
          <w:bCs/>
          <w:color w:val="000000"/>
          <w:sz w:val="22"/>
          <w:szCs w:val="24"/>
        </w:rPr>
        <w:t>-u,</w:t>
      </w:r>
      <w:r w:rsidRPr="000471C7">
        <w:rPr>
          <w:rFonts w:ascii="Arial" w:hAnsi="Arial" w:cs="Arial"/>
          <w:color w:val="000000"/>
          <w:sz w:val="22"/>
          <w:szCs w:val="24"/>
        </w:rPr>
        <w:t xml:space="preserve"> Straży Pożarnej i Ochrony Środowiska</w:t>
      </w:r>
      <w:r w:rsidR="00F40C82" w:rsidRPr="000471C7">
        <w:rPr>
          <w:rFonts w:ascii="Arial" w:hAnsi="Arial" w:cs="Arial"/>
          <w:color w:val="000000"/>
          <w:sz w:val="22"/>
          <w:szCs w:val="24"/>
        </w:rPr>
        <w:t>.</w:t>
      </w:r>
    </w:p>
    <w:p w:rsidR="0097332F" w:rsidRPr="000471C7" w:rsidRDefault="0097332F" w:rsidP="000471C7">
      <w:pPr>
        <w:spacing w:after="120" w:line="360" w:lineRule="auto"/>
        <w:jc w:val="both"/>
        <w:rPr>
          <w:rFonts w:ascii="Arial" w:eastAsia="Tahoma" w:hAnsi="Arial" w:cs="Arial"/>
          <w:b/>
          <w:bCs/>
          <w:color w:val="000000"/>
          <w:sz w:val="22"/>
          <w:szCs w:val="24"/>
        </w:rPr>
      </w:pPr>
      <w:r w:rsidRPr="000471C7">
        <w:rPr>
          <w:rFonts w:ascii="Arial" w:hAnsi="Arial" w:cs="Arial"/>
          <w:b/>
          <w:color w:val="000000"/>
          <w:sz w:val="22"/>
          <w:szCs w:val="24"/>
        </w:rPr>
        <w:t>2.3 Podstawy określające zasady stosowania wyrobów budowlanych</w:t>
      </w:r>
    </w:p>
    <w:p w:rsidR="0097332F" w:rsidRPr="000471C7" w:rsidRDefault="0097332F" w:rsidP="000471C7">
      <w:pPr>
        <w:spacing w:after="120" w:line="360" w:lineRule="auto"/>
        <w:ind w:left="680" w:hanging="720"/>
        <w:jc w:val="both"/>
        <w:rPr>
          <w:rFonts w:ascii="Arial" w:hAnsi="Arial" w:cs="Arial"/>
          <w:bCs/>
          <w:color w:val="000000"/>
          <w:sz w:val="22"/>
          <w:szCs w:val="24"/>
        </w:rPr>
      </w:pPr>
      <w:r w:rsidRPr="000471C7">
        <w:rPr>
          <w:rFonts w:ascii="Arial" w:eastAsia="Tahoma" w:hAnsi="Arial" w:cs="Arial"/>
          <w:b/>
          <w:bCs/>
          <w:color w:val="000000"/>
          <w:sz w:val="22"/>
          <w:szCs w:val="24"/>
        </w:rPr>
        <w:t xml:space="preserve"> </w:t>
      </w:r>
      <w:r w:rsidRPr="000471C7">
        <w:rPr>
          <w:rFonts w:ascii="Arial" w:hAnsi="Arial" w:cs="Arial"/>
          <w:b/>
          <w:bCs/>
          <w:color w:val="000000"/>
          <w:sz w:val="22"/>
          <w:szCs w:val="24"/>
        </w:rPr>
        <w:t>2.3.1</w:t>
      </w:r>
      <w:r w:rsidRPr="000471C7">
        <w:rPr>
          <w:rFonts w:ascii="Arial" w:hAnsi="Arial" w:cs="Arial"/>
          <w:b/>
          <w:color w:val="000000"/>
          <w:sz w:val="22"/>
          <w:szCs w:val="24"/>
        </w:rPr>
        <w:t xml:space="preserve"> Właściwości</w:t>
      </w:r>
      <w:r w:rsidRPr="000471C7">
        <w:rPr>
          <w:rFonts w:ascii="Arial" w:hAnsi="Arial" w:cs="Arial"/>
          <w:b/>
          <w:bCs/>
          <w:color w:val="000000"/>
          <w:sz w:val="22"/>
          <w:szCs w:val="24"/>
        </w:rPr>
        <w:t xml:space="preserve"> użytkowe</w:t>
      </w:r>
      <w:r w:rsidRPr="000471C7">
        <w:rPr>
          <w:rFonts w:ascii="Arial" w:hAnsi="Arial" w:cs="Arial"/>
          <w:b/>
          <w:color w:val="000000"/>
          <w:sz w:val="22"/>
          <w:szCs w:val="24"/>
        </w:rPr>
        <w:t xml:space="preserve"> zastosowanych</w:t>
      </w:r>
      <w:r w:rsidRPr="000471C7">
        <w:rPr>
          <w:rFonts w:ascii="Arial" w:hAnsi="Arial" w:cs="Arial"/>
          <w:b/>
          <w:bCs/>
          <w:color w:val="000000"/>
          <w:sz w:val="22"/>
          <w:szCs w:val="24"/>
        </w:rPr>
        <w:t xml:space="preserve"> przy realizacji</w:t>
      </w:r>
      <w:r w:rsidRPr="000471C7">
        <w:rPr>
          <w:rFonts w:ascii="Arial" w:hAnsi="Arial" w:cs="Arial"/>
          <w:b/>
          <w:color w:val="000000"/>
          <w:sz w:val="22"/>
          <w:szCs w:val="24"/>
        </w:rPr>
        <w:t xml:space="preserve"> inwestycji wyrobów budowlanych</w:t>
      </w:r>
    </w:p>
    <w:p w:rsidR="0097332F" w:rsidRPr="000471C7" w:rsidRDefault="0097332F" w:rsidP="000471C7">
      <w:pPr>
        <w:spacing w:after="120" w:line="360" w:lineRule="auto"/>
        <w:ind w:left="142"/>
        <w:jc w:val="both"/>
        <w:rPr>
          <w:rFonts w:ascii="Arial" w:eastAsia="Tahoma" w:hAnsi="Arial" w:cs="Arial"/>
          <w:b/>
          <w:color w:val="000000"/>
          <w:sz w:val="22"/>
          <w:szCs w:val="24"/>
        </w:rPr>
      </w:pPr>
      <w:r w:rsidRPr="000471C7">
        <w:rPr>
          <w:rFonts w:ascii="Arial" w:hAnsi="Arial" w:cs="Arial"/>
          <w:bCs/>
          <w:color w:val="000000"/>
          <w:sz w:val="22"/>
          <w:szCs w:val="24"/>
        </w:rPr>
        <w:t>Przy</w:t>
      </w:r>
      <w:r w:rsidRPr="000471C7">
        <w:rPr>
          <w:rFonts w:ascii="Arial" w:hAnsi="Arial" w:cs="Arial"/>
          <w:color w:val="000000"/>
          <w:sz w:val="22"/>
          <w:szCs w:val="24"/>
        </w:rPr>
        <w:t xml:space="preserve"> wykonywaniu robót budowlanych należy stosować wyroby budowlane u właściwościach użytkowych umożliwiających prawidłowo zaprojektowanym i wykonanym obiektom budowlanym spełnienie wymagań podstawowych, określonych w art.5 ust. l pkt l Prawa Budowlanego - dopuszczone d6 obrotu i powszechnego jednostkowego stosowania w budownictwie</w:t>
      </w:r>
      <w:r w:rsidR="00F40C82" w:rsidRPr="000471C7">
        <w:rPr>
          <w:rFonts w:ascii="Arial" w:hAnsi="Arial" w:cs="Arial"/>
          <w:color w:val="000000"/>
          <w:sz w:val="22"/>
          <w:szCs w:val="24"/>
        </w:rPr>
        <w:t>.</w:t>
      </w:r>
    </w:p>
    <w:p w:rsidR="0097332F" w:rsidRPr="000471C7" w:rsidRDefault="0097332F" w:rsidP="000471C7">
      <w:pPr>
        <w:spacing w:after="120" w:line="360" w:lineRule="auto"/>
        <w:ind w:left="680" w:hanging="720"/>
        <w:jc w:val="both"/>
        <w:rPr>
          <w:rFonts w:ascii="Arial" w:hAnsi="Arial" w:cs="Arial"/>
          <w:bCs/>
          <w:color w:val="000000"/>
          <w:sz w:val="22"/>
          <w:szCs w:val="24"/>
        </w:rPr>
      </w:pPr>
      <w:r w:rsidRPr="000471C7">
        <w:rPr>
          <w:rFonts w:ascii="Arial" w:eastAsia="Tahoma" w:hAnsi="Arial" w:cs="Arial"/>
          <w:b/>
          <w:color w:val="000000"/>
          <w:sz w:val="22"/>
          <w:szCs w:val="24"/>
        </w:rPr>
        <w:t xml:space="preserve"> </w:t>
      </w:r>
      <w:r w:rsidRPr="000471C7">
        <w:rPr>
          <w:rFonts w:ascii="Arial" w:hAnsi="Arial" w:cs="Arial"/>
          <w:b/>
          <w:color w:val="000000"/>
          <w:sz w:val="22"/>
          <w:szCs w:val="24"/>
        </w:rPr>
        <w:t>2.3.2</w:t>
      </w:r>
      <w:r w:rsidRPr="000471C7">
        <w:rPr>
          <w:rFonts w:ascii="Arial" w:hAnsi="Arial" w:cs="Arial"/>
          <w:b/>
          <w:bCs/>
          <w:color w:val="000000"/>
          <w:sz w:val="22"/>
          <w:szCs w:val="24"/>
        </w:rPr>
        <w:t xml:space="preserve"> Warunki dotyczące</w:t>
      </w:r>
      <w:r w:rsidRPr="000471C7">
        <w:rPr>
          <w:rFonts w:ascii="Arial" w:hAnsi="Arial" w:cs="Arial"/>
          <w:b/>
          <w:color w:val="000000"/>
          <w:sz w:val="22"/>
          <w:szCs w:val="24"/>
        </w:rPr>
        <w:t xml:space="preserve"> wyrobów dopuszczonych do stosowania w realizowanej inwestycji</w:t>
      </w:r>
    </w:p>
    <w:p w:rsidR="0097332F" w:rsidRPr="000471C7" w:rsidRDefault="0097332F" w:rsidP="000471C7">
      <w:pPr>
        <w:spacing w:after="120" w:line="360" w:lineRule="auto"/>
        <w:ind w:left="142"/>
        <w:jc w:val="both"/>
        <w:rPr>
          <w:rFonts w:ascii="Arial" w:hAnsi="Arial" w:cs="Arial"/>
          <w:bCs/>
          <w:color w:val="000000"/>
          <w:sz w:val="22"/>
          <w:szCs w:val="24"/>
        </w:rPr>
      </w:pPr>
      <w:r w:rsidRPr="000471C7">
        <w:rPr>
          <w:rFonts w:ascii="Arial" w:hAnsi="Arial" w:cs="Arial"/>
          <w:bCs/>
          <w:color w:val="000000"/>
          <w:sz w:val="22"/>
          <w:szCs w:val="24"/>
        </w:rPr>
        <w:lastRenderedPageBreak/>
        <w:t>Przy</w:t>
      </w:r>
      <w:r w:rsidRPr="000471C7">
        <w:rPr>
          <w:rFonts w:ascii="Arial" w:hAnsi="Arial" w:cs="Arial"/>
          <w:color w:val="000000"/>
          <w:sz w:val="22"/>
          <w:szCs w:val="24"/>
        </w:rPr>
        <w:t xml:space="preserve"> realizacji inwestycji można stosować wyroby budowlane,</w:t>
      </w:r>
      <w:r w:rsidRPr="000471C7">
        <w:rPr>
          <w:rFonts w:ascii="Arial" w:hAnsi="Arial" w:cs="Arial"/>
          <w:bCs/>
          <w:color w:val="000000"/>
          <w:sz w:val="22"/>
          <w:szCs w:val="24"/>
        </w:rPr>
        <w:t xml:space="preserve"> właściwie oznaczone, dla </w:t>
      </w:r>
      <w:r w:rsidRPr="000471C7">
        <w:rPr>
          <w:rFonts w:ascii="Arial" w:hAnsi="Arial" w:cs="Arial"/>
          <w:color w:val="000000"/>
          <w:sz w:val="22"/>
          <w:szCs w:val="24"/>
        </w:rPr>
        <w:t>których zgodnie z odrębnymi przepisami:</w:t>
      </w:r>
    </w:p>
    <w:p w:rsidR="0097332F" w:rsidRPr="000471C7" w:rsidRDefault="0097332F" w:rsidP="000471C7">
      <w:pPr>
        <w:spacing w:after="120" w:line="360" w:lineRule="auto"/>
        <w:ind w:left="709" w:hanging="567"/>
        <w:jc w:val="both"/>
        <w:rPr>
          <w:rFonts w:ascii="Arial" w:hAnsi="Arial" w:cs="Arial"/>
          <w:bCs/>
          <w:color w:val="000000"/>
          <w:sz w:val="22"/>
          <w:szCs w:val="24"/>
        </w:rPr>
      </w:pPr>
      <w:r w:rsidRPr="000471C7">
        <w:rPr>
          <w:rFonts w:ascii="Arial" w:hAnsi="Arial" w:cs="Arial"/>
          <w:bCs/>
          <w:color w:val="000000"/>
          <w:sz w:val="22"/>
          <w:szCs w:val="24"/>
        </w:rPr>
        <w:t>a)</w:t>
      </w:r>
      <w:r w:rsidRPr="000471C7">
        <w:rPr>
          <w:rFonts w:ascii="Arial" w:hAnsi="Arial" w:cs="Arial"/>
          <w:color w:val="000000"/>
          <w:sz w:val="22"/>
          <w:szCs w:val="24"/>
        </w:rPr>
        <w:t xml:space="preserve"> </w:t>
      </w:r>
      <w:r w:rsidRPr="000471C7">
        <w:rPr>
          <w:rFonts w:ascii="Arial" w:hAnsi="Arial" w:cs="Arial"/>
          <w:color w:val="000000"/>
          <w:sz w:val="22"/>
          <w:szCs w:val="24"/>
        </w:rPr>
        <w:tab/>
        <w:t>wydano certyfikat na znak bezpieczeństwa, wykazujący, że zapewniono zgodność z kryteriami technicznymi na podstawie Polskich Norm, aprobat technicznych oraz właściwych przepisów i dokumentów technicznych - w odniesieniu do wyrobów wymagających certyfikacji</w:t>
      </w:r>
      <w:r w:rsidR="00F40C82" w:rsidRPr="000471C7">
        <w:rPr>
          <w:rFonts w:ascii="Arial" w:hAnsi="Arial" w:cs="Arial"/>
          <w:color w:val="000000"/>
          <w:sz w:val="22"/>
          <w:szCs w:val="24"/>
        </w:rPr>
        <w:t>,</w:t>
      </w:r>
    </w:p>
    <w:p w:rsidR="0097332F" w:rsidRPr="000471C7" w:rsidRDefault="0097332F" w:rsidP="000471C7">
      <w:pPr>
        <w:spacing w:after="120" w:line="360" w:lineRule="auto"/>
        <w:ind w:left="709" w:hanging="567"/>
        <w:jc w:val="both"/>
        <w:rPr>
          <w:rFonts w:ascii="Arial" w:hAnsi="Arial" w:cs="Arial"/>
          <w:bCs/>
          <w:color w:val="000000"/>
          <w:sz w:val="22"/>
          <w:szCs w:val="24"/>
        </w:rPr>
      </w:pPr>
      <w:r w:rsidRPr="000471C7">
        <w:rPr>
          <w:rFonts w:ascii="Arial" w:hAnsi="Arial" w:cs="Arial"/>
          <w:bCs/>
          <w:color w:val="000000"/>
          <w:sz w:val="22"/>
          <w:szCs w:val="24"/>
        </w:rPr>
        <w:t>b)</w:t>
      </w:r>
      <w:r w:rsidRPr="000471C7">
        <w:rPr>
          <w:rFonts w:ascii="Arial" w:hAnsi="Arial" w:cs="Arial"/>
          <w:color w:val="000000"/>
          <w:sz w:val="22"/>
          <w:szCs w:val="24"/>
        </w:rPr>
        <w:t xml:space="preserve"> </w:t>
      </w:r>
      <w:r w:rsidRPr="000471C7">
        <w:rPr>
          <w:rFonts w:ascii="Arial" w:hAnsi="Arial" w:cs="Arial"/>
          <w:color w:val="000000"/>
          <w:sz w:val="22"/>
          <w:szCs w:val="24"/>
        </w:rPr>
        <w:tab/>
        <w:t>dokonano oceny zgodności i wydano certyfikat zgodności lub deklaracje zgodności z Polską Normą lub aprobatą techniczną - w odniesieniu do wyrobów nie objętych certyfikacją, mających istotny wpływ na spełnienie co najmniej jednego z wymagań podstawowych</w:t>
      </w:r>
      <w:r w:rsidR="00F40C82" w:rsidRPr="000471C7">
        <w:rPr>
          <w:rFonts w:ascii="Arial" w:hAnsi="Arial" w:cs="Arial"/>
          <w:color w:val="000000"/>
          <w:sz w:val="22"/>
          <w:szCs w:val="24"/>
        </w:rPr>
        <w:t>,</w:t>
      </w:r>
    </w:p>
    <w:p w:rsidR="0097332F" w:rsidRPr="000471C7" w:rsidRDefault="0097332F" w:rsidP="000471C7">
      <w:pPr>
        <w:spacing w:after="120" w:line="360" w:lineRule="auto"/>
        <w:ind w:left="709" w:hanging="567"/>
        <w:jc w:val="both"/>
        <w:rPr>
          <w:rFonts w:ascii="Arial" w:hAnsi="Arial" w:cs="Arial"/>
          <w:bCs/>
          <w:color w:val="000000"/>
          <w:sz w:val="22"/>
          <w:szCs w:val="24"/>
        </w:rPr>
      </w:pPr>
      <w:r w:rsidRPr="000471C7">
        <w:rPr>
          <w:rFonts w:ascii="Arial" w:hAnsi="Arial" w:cs="Arial"/>
          <w:bCs/>
          <w:color w:val="000000"/>
          <w:sz w:val="22"/>
          <w:szCs w:val="24"/>
        </w:rPr>
        <w:t>c)</w:t>
      </w:r>
      <w:r w:rsidRPr="000471C7">
        <w:rPr>
          <w:rFonts w:ascii="Arial" w:hAnsi="Arial" w:cs="Arial"/>
          <w:color w:val="000000"/>
          <w:sz w:val="22"/>
          <w:szCs w:val="24"/>
        </w:rPr>
        <w:t xml:space="preserve"> </w:t>
      </w:r>
      <w:r w:rsidRPr="000471C7">
        <w:rPr>
          <w:rFonts w:ascii="Arial" w:hAnsi="Arial" w:cs="Arial"/>
          <w:color w:val="000000"/>
          <w:sz w:val="22"/>
          <w:szCs w:val="24"/>
        </w:rPr>
        <w:tab/>
        <w:t>można także stosować wyroby budowlane umieszczone</w:t>
      </w:r>
      <w:r w:rsidRPr="000471C7">
        <w:rPr>
          <w:rFonts w:ascii="Arial" w:hAnsi="Arial" w:cs="Arial"/>
          <w:bCs/>
          <w:color w:val="000000"/>
          <w:sz w:val="22"/>
          <w:szCs w:val="24"/>
        </w:rPr>
        <w:t xml:space="preserve"> w wykazie</w:t>
      </w:r>
      <w:r w:rsidRPr="000471C7">
        <w:rPr>
          <w:rFonts w:ascii="Arial" w:hAnsi="Arial" w:cs="Arial"/>
          <w:color w:val="000000"/>
          <w:sz w:val="22"/>
          <w:szCs w:val="24"/>
        </w:rPr>
        <w:t xml:space="preserve"> wyrobów nie mających istotnego wpływu na spełnienie wymagań podstawowych oraz wyrobów wytwarzanych i stosowanych według tradycyjnie uznanych zasad sztuki budowlanej</w:t>
      </w:r>
      <w:r w:rsidR="00F40C82" w:rsidRPr="000471C7">
        <w:rPr>
          <w:rFonts w:ascii="Arial" w:hAnsi="Arial" w:cs="Arial"/>
          <w:color w:val="000000"/>
          <w:sz w:val="22"/>
          <w:szCs w:val="24"/>
        </w:rPr>
        <w:t>,</w:t>
      </w:r>
    </w:p>
    <w:p w:rsidR="0097332F" w:rsidRPr="000471C7" w:rsidRDefault="0097332F" w:rsidP="000471C7">
      <w:pPr>
        <w:spacing w:after="120" w:line="360" w:lineRule="auto"/>
        <w:ind w:left="709" w:hanging="567"/>
        <w:jc w:val="both"/>
        <w:rPr>
          <w:rFonts w:ascii="Arial" w:hAnsi="Arial" w:cs="Arial"/>
          <w:bCs/>
          <w:color w:val="000000"/>
          <w:sz w:val="22"/>
          <w:szCs w:val="24"/>
        </w:rPr>
      </w:pPr>
      <w:r w:rsidRPr="000471C7">
        <w:rPr>
          <w:rFonts w:ascii="Arial" w:hAnsi="Arial" w:cs="Arial"/>
          <w:bCs/>
          <w:color w:val="000000"/>
          <w:sz w:val="22"/>
          <w:szCs w:val="24"/>
        </w:rPr>
        <w:t>d)</w:t>
      </w:r>
      <w:r w:rsidRPr="000471C7">
        <w:rPr>
          <w:rFonts w:ascii="Arial" w:hAnsi="Arial" w:cs="Arial"/>
          <w:color w:val="000000"/>
          <w:sz w:val="22"/>
          <w:szCs w:val="24"/>
        </w:rPr>
        <w:t xml:space="preserve"> </w:t>
      </w:r>
      <w:r w:rsidRPr="000471C7">
        <w:rPr>
          <w:rFonts w:ascii="Arial" w:hAnsi="Arial" w:cs="Arial"/>
          <w:color w:val="000000"/>
          <w:sz w:val="22"/>
          <w:szCs w:val="24"/>
        </w:rPr>
        <w:tab/>
        <w:t>oznaczone znakowaniem CE, dla których zgodnie z odrębnymi przepisami dokonano oceny zgodności ze zharmonizowaną normą europejską wprowadzoną do zbioru Polskich Norm, z europejską aprobatą techniczną lub kraj ową specyfikacją techniczną</w:t>
      </w:r>
      <w:r w:rsidRPr="000471C7">
        <w:rPr>
          <w:rFonts w:ascii="Arial" w:hAnsi="Arial" w:cs="Arial"/>
          <w:bCs/>
          <w:color w:val="000000"/>
          <w:sz w:val="22"/>
          <w:szCs w:val="24"/>
        </w:rPr>
        <w:t xml:space="preserve"> państwa</w:t>
      </w:r>
      <w:r w:rsidRPr="000471C7">
        <w:rPr>
          <w:rFonts w:ascii="Arial" w:hAnsi="Arial" w:cs="Arial"/>
          <w:color w:val="000000"/>
          <w:sz w:val="22"/>
          <w:szCs w:val="24"/>
        </w:rPr>
        <w:t xml:space="preserve"> członkowskiego Unii Europejskiej uznaną przez</w:t>
      </w:r>
      <w:r w:rsidRPr="000471C7">
        <w:rPr>
          <w:rFonts w:ascii="Arial" w:hAnsi="Arial" w:cs="Arial"/>
          <w:bCs/>
          <w:color w:val="000000"/>
          <w:sz w:val="22"/>
          <w:szCs w:val="24"/>
        </w:rPr>
        <w:t xml:space="preserve"> Komisję Europejską za </w:t>
      </w:r>
      <w:r w:rsidRPr="000471C7">
        <w:rPr>
          <w:rFonts w:ascii="Arial" w:hAnsi="Arial" w:cs="Arial"/>
          <w:color w:val="000000"/>
          <w:sz w:val="22"/>
          <w:szCs w:val="24"/>
        </w:rPr>
        <w:t>zgodną z wymaganiami podstawowymi</w:t>
      </w:r>
    </w:p>
    <w:p w:rsidR="0097332F" w:rsidRPr="000471C7" w:rsidRDefault="0097332F" w:rsidP="000471C7">
      <w:pPr>
        <w:spacing w:after="120" w:line="360" w:lineRule="auto"/>
        <w:ind w:left="709" w:hanging="567"/>
        <w:jc w:val="both"/>
        <w:rPr>
          <w:rFonts w:ascii="Arial" w:hAnsi="Arial" w:cs="Arial"/>
          <w:sz w:val="22"/>
          <w:szCs w:val="24"/>
        </w:rPr>
      </w:pPr>
      <w:r w:rsidRPr="000471C7">
        <w:rPr>
          <w:rFonts w:ascii="Arial" w:hAnsi="Arial" w:cs="Arial"/>
          <w:bCs/>
          <w:color w:val="000000"/>
          <w:sz w:val="22"/>
          <w:szCs w:val="24"/>
        </w:rPr>
        <w:t>e)</w:t>
      </w:r>
      <w:r w:rsidRPr="000471C7">
        <w:rPr>
          <w:rFonts w:ascii="Arial" w:hAnsi="Arial" w:cs="Arial"/>
          <w:color w:val="000000"/>
          <w:sz w:val="22"/>
          <w:szCs w:val="24"/>
        </w:rPr>
        <w:t xml:space="preserve"> </w:t>
      </w:r>
      <w:r w:rsidRPr="000471C7">
        <w:rPr>
          <w:rFonts w:ascii="Arial" w:hAnsi="Arial" w:cs="Arial"/>
          <w:color w:val="000000"/>
          <w:sz w:val="22"/>
          <w:szCs w:val="24"/>
        </w:rPr>
        <w:tab/>
        <w:t>wyroby znajdujące się w określonym przez Komisję Europejską wykazie wyrobów mających niewielkie znaczenie dla zdrowia i bezpieczeństwa, dla których producent wydal deklaracje zgodności z uznanymi regułami sztuki budowlanej</w:t>
      </w:r>
      <w:r w:rsidR="00760AF3" w:rsidRPr="000471C7">
        <w:rPr>
          <w:rFonts w:ascii="Arial" w:hAnsi="Arial" w:cs="Arial"/>
          <w:color w:val="000000"/>
          <w:sz w:val="22"/>
          <w:szCs w:val="24"/>
        </w:rPr>
        <w:t>.</w:t>
      </w:r>
      <w:r w:rsidR="00760AF3" w:rsidRPr="000471C7">
        <w:rPr>
          <w:rFonts w:ascii="Arial" w:hAnsi="Arial" w:cs="Arial"/>
          <w:sz w:val="22"/>
          <w:szCs w:val="24"/>
        </w:rPr>
        <w:t xml:space="preserve"> </w:t>
      </w:r>
    </w:p>
    <w:p w:rsidR="0097332F" w:rsidRPr="000471C7" w:rsidRDefault="0097332F" w:rsidP="000471C7">
      <w:pPr>
        <w:spacing w:after="120" w:line="360" w:lineRule="auto"/>
        <w:jc w:val="both"/>
        <w:rPr>
          <w:rFonts w:ascii="Arial" w:hAnsi="Arial" w:cs="Arial"/>
          <w:sz w:val="22"/>
          <w:szCs w:val="24"/>
        </w:rPr>
      </w:pPr>
    </w:p>
    <w:sectPr w:rsidR="0097332F" w:rsidRPr="000471C7" w:rsidSect="00B17CA7">
      <w:pgSz w:w="11906" w:h="16838"/>
      <w:pgMar w:top="546" w:right="1077" w:bottom="624" w:left="1077"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DD" w:rsidRDefault="00B169DD">
      <w:r>
        <w:separator/>
      </w:r>
    </w:p>
  </w:endnote>
  <w:endnote w:type="continuationSeparator" w:id="0">
    <w:p w:rsidR="00B169DD" w:rsidRDefault="00B1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Bats">
    <w:charset w:val="02"/>
    <w:family w:val="auto"/>
    <w:pitch w:val="variable"/>
  </w:font>
  <w:font w:name="StarSymbol">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F" w:rsidRDefault="0097332F">
    <w:pPr>
      <w:pStyle w:val="Stopka"/>
      <w:ind w:right="360"/>
    </w:pPr>
    <w:r>
      <w:tab/>
    </w:r>
  </w:p>
  <w:p w:rsidR="0097332F" w:rsidRDefault="009733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F" w:rsidRDefault="0097332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F" w:rsidRDefault="0097332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F" w:rsidRDefault="009733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DD" w:rsidRDefault="00B169DD">
      <w:r>
        <w:separator/>
      </w:r>
    </w:p>
  </w:footnote>
  <w:footnote w:type="continuationSeparator" w:id="0">
    <w:p w:rsidR="00B169DD" w:rsidRDefault="00B1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F" w:rsidRDefault="0097332F">
    <w:pPr>
      <w:pStyle w:val="Nagweka"/>
      <w:jc w:val="both"/>
      <w:rPr>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F" w:rsidRDefault="0097332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F" w:rsidRDefault="0097332F">
    <w:pPr>
      <w:pStyle w:val="Nagwek20"/>
      <w:jc w:val="both"/>
      <w:rPr>
        <w:sz w:val="18"/>
        <w:szCs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F" w:rsidRDefault="0097332F">
    <w:pPr>
      <w:pStyle w:val="Gwkazlew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7BFE2278"/>
    <w:name w:val="WW8Num3"/>
    <w:lvl w:ilvl="0">
      <w:start w:val="1"/>
      <w:numFmt w:val="decimal"/>
      <w:lvlText w:val="%1."/>
      <w:lvlJc w:val="left"/>
      <w:pPr>
        <w:tabs>
          <w:tab w:val="num" w:pos="720"/>
        </w:tabs>
        <w:ind w:left="720" w:hanging="360"/>
      </w:pPr>
      <w:rPr>
        <w:rFonts w:ascii="Arial" w:hAnsi="Arial" w:cs="Arial" w:hint="default"/>
      </w:rPr>
    </w:lvl>
    <w:lvl w:ilvl="1">
      <w:start w:val="1"/>
      <w:numFmt w:val="decimal"/>
      <w:lvlText w:val="%1.%2."/>
      <w:lvlJc w:val="left"/>
      <w:pPr>
        <w:tabs>
          <w:tab w:val="num" w:pos="1080"/>
        </w:tabs>
        <w:ind w:left="1080" w:hanging="72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ascii="Symbol" w:hAnsi="Symbol" w:cs="Symbol"/>
      </w:rPr>
    </w:lvl>
    <w:lvl w:ilvl="1">
      <w:start w:val="2"/>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652"/>
        </w:tabs>
        <w:ind w:left="2652" w:hanging="180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4" w15:restartNumberingAfterBreak="0">
    <w:nsid w:val="00000005"/>
    <w:multiLevelType w:val="multilevel"/>
    <w:tmpl w:val="3970C876"/>
    <w:name w:val="WW8Num5"/>
    <w:lvl w:ilvl="0">
      <w:start w:val="3"/>
      <w:numFmt w:val="decimal"/>
      <w:lvlText w:val="%1"/>
      <w:lvlJc w:val="left"/>
      <w:pPr>
        <w:tabs>
          <w:tab w:val="num" w:pos="0"/>
        </w:tabs>
        <w:ind w:left="0" w:firstLine="0"/>
      </w:pPr>
      <w:rPr>
        <w:rFonts w:ascii="Symbol" w:hAnsi="Symbol" w:cs="Symbol"/>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6"/>
    <w:multiLevelType w:val="multilevel"/>
    <w:tmpl w:val="C7BE693A"/>
    <w:name w:val="WW8Num6"/>
    <w:lvl w:ilvl="0">
      <w:start w:val="2"/>
      <w:numFmt w:val="decimal"/>
      <w:lvlText w:val="%1"/>
      <w:lvlJc w:val="left"/>
      <w:pPr>
        <w:tabs>
          <w:tab w:val="num" w:pos="360"/>
        </w:tabs>
        <w:ind w:left="360" w:hanging="360"/>
      </w:pPr>
      <w:rPr>
        <w:rFonts w:ascii="Arial" w:hAnsi="Arial" w:cs="Arial"/>
        <w:b/>
        <w:i w:val="0"/>
        <w:sz w:val="24"/>
        <w:u w:val="none"/>
      </w:rPr>
    </w:lvl>
    <w:lvl w:ilvl="1">
      <w:start w:val="9"/>
      <w:numFmt w:val="decimal"/>
      <w:lvlText w:val="%1.%2"/>
      <w:lvlJc w:val="left"/>
      <w:pPr>
        <w:tabs>
          <w:tab w:val="num" w:pos="862"/>
        </w:tabs>
        <w:ind w:left="862" w:hanging="720"/>
      </w:pPr>
      <w:rPr>
        <w:rFonts w:ascii="Arial" w:hAnsi="Arial" w:cs="Arial" w:hint="default"/>
        <w:b w:val="0"/>
      </w:rPr>
    </w:lvl>
    <w:lvl w:ilvl="2">
      <w:start w:val="1"/>
      <w:numFmt w:val="decimal"/>
      <w:lvlText w:val="%1.%2.%3"/>
      <w:lvlJc w:val="left"/>
      <w:pPr>
        <w:tabs>
          <w:tab w:val="num" w:pos="1004"/>
        </w:tabs>
        <w:ind w:left="1004" w:hanging="720"/>
      </w:pPr>
      <w:rPr>
        <w:rFonts w:ascii="Wingdings" w:hAnsi="Wingdings" w:cs="Wingdings"/>
      </w:r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652"/>
        </w:tabs>
        <w:ind w:left="2652" w:hanging="180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6" w15:restartNumberingAfterBreak="0">
    <w:nsid w:val="2EB80D0B"/>
    <w:multiLevelType w:val="hybridMultilevel"/>
    <w:tmpl w:val="74461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A7562C"/>
    <w:multiLevelType w:val="hybridMultilevel"/>
    <w:tmpl w:val="4D147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0E5942"/>
    <w:multiLevelType w:val="hybridMultilevel"/>
    <w:tmpl w:val="A6129548"/>
    <w:lvl w:ilvl="0" w:tplc="57BC1BA4">
      <w:numFmt w:val="bullet"/>
      <w:lvlText w:val=""/>
      <w:lvlJc w:val="left"/>
      <w:pPr>
        <w:tabs>
          <w:tab w:val="num" w:pos="502"/>
        </w:tabs>
        <w:ind w:left="502" w:hanging="360"/>
      </w:pPr>
      <w:rPr>
        <w:rFonts w:ascii="Wingdings" w:eastAsia="Times New Roman" w:hAnsi="Wingdings" w:cs="Times New Roman" w:hint="default"/>
      </w:rPr>
    </w:lvl>
    <w:lvl w:ilvl="1" w:tplc="04150003" w:tentative="1">
      <w:start w:val="1"/>
      <w:numFmt w:val="bullet"/>
      <w:lvlText w:val="o"/>
      <w:lvlJc w:val="left"/>
      <w:pPr>
        <w:tabs>
          <w:tab w:val="num" w:pos="1222"/>
        </w:tabs>
        <w:ind w:left="1222" w:hanging="360"/>
      </w:pPr>
      <w:rPr>
        <w:rFonts w:ascii="Courier New" w:hAnsi="Courier New" w:cs="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65DB619B"/>
    <w:multiLevelType w:val="hybridMultilevel"/>
    <w:tmpl w:val="12886F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66A76660"/>
    <w:multiLevelType w:val="hybridMultilevel"/>
    <w:tmpl w:val="70B2F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AC25EE"/>
    <w:multiLevelType w:val="hybridMultilevel"/>
    <w:tmpl w:val="93DC0966"/>
    <w:lvl w:ilvl="0" w:tplc="0415000B">
      <w:start w:val="1"/>
      <w:numFmt w:val="bullet"/>
      <w:lvlText w:val=""/>
      <w:lvlJc w:val="left"/>
      <w:pPr>
        <w:tabs>
          <w:tab w:val="num" w:pos="862"/>
        </w:tabs>
        <w:ind w:left="862" w:hanging="360"/>
      </w:pPr>
      <w:rPr>
        <w:rFonts w:ascii="Wingdings" w:hAnsi="Wingdings" w:hint="default"/>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75C54ED2"/>
    <w:multiLevelType w:val="hybridMultilevel"/>
    <w:tmpl w:val="17346348"/>
    <w:lvl w:ilvl="0" w:tplc="0415000F">
      <w:numFmt w:val="decimal"/>
      <w:lvlText w:val=""/>
      <w:lvlJc w:val="left"/>
      <w:pPr>
        <w:ind w:left="0" w:firstLine="0"/>
      </w:pPr>
    </w:lvl>
    <w:lvl w:ilvl="1" w:tplc="04150019">
      <w:numFmt w:val="decimal"/>
      <w:lvlText w:val=""/>
      <w:lvlJc w:val="left"/>
      <w:pPr>
        <w:ind w:left="0" w:firstLine="0"/>
      </w:pPr>
    </w:lvl>
    <w:lvl w:ilvl="2" w:tplc="0415001B">
      <w:numFmt w:val="decimal"/>
      <w:lvlText w:val=""/>
      <w:lvlJc w:val="left"/>
      <w:pPr>
        <w:ind w:left="0" w:firstLine="0"/>
      </w:pPr>
    </w:lvl>
    <w:lvl w:ilvl="3" w:tplc="0415000F">
      <w:numFmt w:val="decimal"/>
      <w:lvlText w:val=""/>
      <w:lvlJc w:val="left"/>
      <w:pPr>
        <w:ind w:left="0" w:firstLine="0"/>
      </w:pPr>
    </w:lvl>
    <w:lvl w:ilvl="4" w:tplc="04150019">
      <w:numFmt w:val="decimal"/>
      <w:lvlText w:val=""/>
      <w:lvlJc w:val="left"/>
      <w:pPr>
        <w:ind w:left="0" w:firstLine="0"/>
      </w:pPr>
    </w:lvl>
    <w:lvl w:ilvl="5" w:tplc="0415001B">
      <w:numFmt w:val="decimal"/>
      <w:lvlText w:val=""/>
      <w:lvlJc w:val="left"/>
      <w:pPr>
        <w:ind w:left="0" w:firstLine="0"/>
      </w:pPr>
    </w:lvl>
    <w:lvl w:ilvl="6" w:tplc="0415000F">
      <w:numFmt w:val="decimal"/>
      <w:lvlText w:val=""/>
      <w:lvlJc w:val="left"/>
      <w:pPr>
        <w:ind w:left="0" w:firstLine="0"/>
      </w:pPr>
    </w:lvl>
    <w:lvl w:ilvl="7" w:tplc="04150019">
      <w:numFmt w:val="decimal"/>
      <w:lvlText w:val=""/>
      <w:lvlJc w:val="left"/>
      <w:pPr>
        <w:ind w:left="0" w:firstLine="0"/>
      </w:pPr>
    </w:lvl>
    <w:lvl w:ilvl="8" w:tplc="0415001B">
      <w:numFmt w:val="decimal"/>
      <w:lvlText w:val=""/>
      <w:lvlJc w:val="left"/>
      <w:pPr>
        <w:ind w:left="0" w:firstLine="0"/>
      </w:pPr>
    </w:lvl>
  </w:abstractNum>
  <w:abstractNum w:abstractNumId="13" w15:restartNumberingAfterBreak="0">
    <w:nsid w:val="7C4962B2"/>
    <w:multiLevelType w:val="hybridMultilevel"/>
    <w:tmpl w:val="29F867E4"/>
    <w:lvl w:ilvl="0" w:tplc="65FE43B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8"/>
  </w:num>
  <w:num w:numId="9">
    <w:abstractNumId w:val="11"/>
  </w:num>
  <w:num w:numId="10">
    <w:abstractNumId w:val="6"/>
  </w:num>
  <w:num w:numId="11">
    <w:abstractNumId w:val="9"/>
  </w:num>
  <w:num w:numId="12">
    <w:abstractNumId w:val="12"/>
    <w:lvlOverride w:ilvl="0"/>
    <w:lvlOverride w:ilvl="1"/>
    <w:lvlOverride w:ilvl="2"/>
    <w:lvlOverride w:ilvl="3"/>
    <w:lvlOverride w:ilvl="4"/>
    <w:lvlOverride w:ilvl="5"/>
    <w:lvlOverride w:ilvl="6"/>
    <w:lvlOverride w:ilvl="7"/>
    <w:lvlOverride w:ilvl="8"/>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BD"/>
    <w:rsid w:val="00042F14"/>
    <w:rsid w:val="000471C7"/>
    <w:rsid w:val="000549A5"/>
    <w:rsid w:val="00062665"/>
    <w:rsid w:val="000A7447"/>
    <w:rsid w:val="000C14B2"/>
    <w:rsid w:val="000C2414"/>
    <w:rsid w:val="000C71B2"/>
    <w:rsid w:val="000D266B"/>
    <w:rsid w:val="001B6314"/>
    <w:rsid w:val="0021016F"/>
    <w:rsid w:val="00267902"/>
    <w:rsid w:val="00272F20"/>
    <w:rsid w:val="00291AA8"/>
    <w:rsid w:val="00291E61"/>
    <w:rsid w:val="002A63DE"/>
    <w:rsid w:val="003769B8"/>
    <w:rsid w:val="00383B32"/>
    <w:rsid w:val="00394EB8"/>
    <w:rsid w:val="003C5F14"/>
    <w:rsid w:val="003E1F26"/>
    <w:rsid w:val="003E50DC"/>
    <w:rsid w:val="003E61E9"/>
    <w:rsid w:val="00401BC6"/>
    <w:rsid w:val="00590D5C"/>
    <w:rsid w:val="005B07F1"/>
    <w:rsid w:val="005E16A5"/>
    <w:rsid w:val="0064470A"/>
    <w:rsid w:val="00760AF3"/>
    <w:rsid w:val="00787603"/>
    <w:rsid w:val="007C2464"/>
    <w:rsid w:val="007D3A72"/>
    <w:rsid w:val="00815CDC"/>
    <w:rsid w:val="00853288"/>
    <w:rsid w:val="0089492D"/>
    <w:rsid w:val="008F6E49"/>
    <w:rsid w:val="0093467E"/>
    <w:rsid w:val="009375AB"/>
    <w:rsid w:val="0097332F"/>
    <w:rsid w:val="009D11BD"/>
    <w:rsid w:val="00A045F4"/>
    <w:rsid w:val="00A92A02"/>
    <w:rsid w:val="00AA25B9"/>
    <w:rsid w:val="00AB51E1"/>
    <w:rsid w:val="00B00C17"/>
    <w:rsid w:val="00B00CD2"/>
    <w:rsid w:val="00B169DD"/>
    <w:rsid w:val="00B17CA7"/>
    <w:rsid w:val="00B2096D"/>
    <w:rsid w:val="00B50CD9"/>
    <w:rsid w:val="00BC1A0A"/>
    <w:rsid w:val="00CC3B93"/>
    <w:rsid w:val="00CD6B49"/>
    <w:rsid w:val="00D47F9B"/>
    <w:rsid w:val="00D91F23"/>
    <w:rsid w:val="00D9362D"/>
    <w:rsid w:val="00DE1EAA"/>
    <w:rsid w:val="00E6502F"/>
    <w:rsid w:val="00ED24C0"/>
    <w:rsid w:val="00EF2CEB"/>
    <w:rsid w:val="00F40C82"/>
    <w:rsid w:val="00F41176"/>
    <w:rsid w:val="00F55FDA"/>
    <w:rsid w:val="00FF39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7C2558A-BD4D-48A4-9C7A-399DA417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rPr>
  </w:style>
  <w:style w:type="paragraph" w:styleId="Nagwek1">
    <w:name w:val="heading 1"/>
    <w:basedOn w:val="Normalny"/>
    <w:next w:val="Normalny"/>
    <w:qFormat/>
    <w:pPr>
      <w:keepNext/>
      <w:numPr>
        <w:numId w:val="1"/>
      </w:numPr>
      <w:tabs>
        <w:tab w:val="left" w:pos="284"/>
        <w:tab w:val="left" w:pos="520"/>
        <w:tab w:val="left" w:pos="1040"/>
        <w:tab w:val="left" w:pos="1560"/>
        <w:tab w:val="left" w:pos="2100"/>
        <w:tab w:val="left" w:pos="2620"/>
        <w:tab w:val="left" w:pos="3140"/>
        <w:tab w:val="left" w:pos="3660"/>
        <w:tab w:val="left" w:pos="4678"/>
        <w:tab w:val="left" w:pos="4720"/>
      </w:tabs>
      <w:spacing w:before="18" w:line="360" w:lineRule="atLeast"/>
      <w:ind w:right="51"/>
      <w:outlineLvl w:val="0"/>
    </w:pPr>
    <w:rPr>
      <w:rFonts w:ascii="Arial" w:hAnsi="Arial" w:cs="Arial"/>
      <w:sz w:val="24"/>
    </w:rPr>
  </w:style>
  <w:style w:type="paragraph" w:styleId="Nagwek2">
    <w:name w:val="heading 2"/>
    <w:basedOn w:val="Normalny"/>
    <w:next w:val="Normalny"/>
    <w:qFormat/>
    <w:pPr>
      <w:numPr>
        <w:ilvl w:val="1"/>
        <w:numId w:val="1"/>
      </w:numPr>
      <w:spacing w:before="120"/>
      <w:outlineLvl w:val="1"/>
    </w:pPr>
    <w:rPr>
      <w:rFonts w:ascii="Arial" w:hAnsi="Arial" w:cs="Arial"/>
      <w:b/>
      <w:sz w:val="24"/>
    </w:rPr>
  </w:style>
  <w:style w:type="paragraph" w:styleId="Nagwek3">
    <w:name w:val="heading 3"/>
    <w:basedOn w:val="Normalny"/>
    <w:next w:val="WW-Standardowywcity"/>
    <w:qFormat/>
    <w:pPr>
      <w:numPr>
        <w:ilvl w:val="2"/>
        <w:numId w:val="1"/>
      </w:numPr>
      <w:ind w:left="355"/>
      <w:outlineLvl w:val="2"/>
    </w:pPr>
    <w:rPr>
      <w:b/>
      <w:sz w:val="24"/>
    </w:rPr>
  </w:style>
  <w:style w:type="paragraph" w:styleId="Nagwek4">
    <w:name w:val="heading 4"/>
    <w:basedOn w:val="Normalny"/>
    <w:next w:val="WW-Standardowywcity"/>
    <w:qFormat/>
    <w:pPr>
      <w:numPr>
        <w:ilvl w:val="3"/>
        <w:numId w:val="1"/>
      </w:numPr>
      <w:ind w:left="1080"/>
      <w:outlineLvl w:val="3"/>
    </w:pPr>
    <w:rPr>
      <w:sz w:val="24"/>
      <w:u w:val="single"/>
    </w:rPr>
  </w:style>
  <w:style w:type="paragraph" w:styleId="Nagwek5">
    <w:name w:val="heading 5"/>
    <w:basedOn w:val="Normalny"/>
    <w:next w:val="WW-Standardowywcity"/>
    <w:qFormat/>
    <w:pPr>
      <w:numPr>
        <w:ilvl w:val="4"/>
        <w:numId w:val="1"/>
      </w:numPr>
      <w:ind w:left="709"/>
      <w:outlineLvl w:val="4"/>
    </w:pPr>
    <w:rPr>
      <w:b/>
    </w:rPr>
  </w:style>
  <w:style w:type="paragraph" w:styleId="Nagwek6">
    <w:name w:val="heading 6"/>
    <w:basedOn w:val="Normalny"/>
    <w:next w:val="WW-Standardowywcity"/>
    <w:qFormat/>
    <w:pPr>
      <w:numPr>
        <w:ilvl w:val="5"/>
        <w:numId w:val="1"/>
      </w:numPr>
      <w:ind w:left="709"/>
      <w:outlineLvl w:val="5"/>
    </w:pPr>
    <w:rPr>
      <w:u w:val="single"/>
    </w:rPr>
  </w:style>
  <w:style w:type="paragraph" w:styleId="Nagwek7">
    <w:name w:val="heading 7"/>
    <w:basedOn w:val="Normalny"/>
    <w:next w:val="WW-Standardowywcity"/>
    <w:qFormat/>
    <w:pPr>
      <w:numPr>
        <w:ilvl w:val="6"/>
        <w:numId w:val="1"/>
      </w:numPr>
      <w:ind w:left="709"/>
      <w:outlineLvl w:val="6"/>
    </w:pPr>
    <w:rPr>
      <w:i/>
    </w:rPr>
  </w:style>
  <w:style w:type="paragraph" w:styleId="Nagwek8">
    <w:name w:val="heading 8"/>
    <w:basedOn w:val="Normalny"/>
    <w:next w:val="WW-Standardowywcity"/>
    <w:qFormat/>
    <w:pPr>
      <w:numPr>
        <w:ilvl w:val="7"/>
        <w:numId w:val="1"/>
      </w:numPr>
      <w:ind w:left="709"/>
      <w:outlineLvl w:val="7"/>
    </w:pPr>
    <w:rPr>
      <w:i/>
    </w:rPr>
  </w:style>
  <w:style w:type="paragraph" w:styleId="Nagwek9">
    <w:name w:val="heading 9"/>
    <w:basedOn w:val="Normalny"/>
    <w:next w:val="WW-Standardowywcity"/>
    <w:qFormat/>
    <w:pPr>
      <w:numPr>
        <w:ilvl w:val="8"/>
        <w:numId w:val="1"/>
      </w:numPr>
      <w:ind w:left="709"/>
      <w:outlineLvl w:val="8"/>
    </w:pPr>
    <w:rPr>
      <w: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i w:val="0"/>
      <w:sz w:val="24"/>
      <w:u w:val="none"/>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Domylnaczcionkaakapitu2">
    <w:name w:val="Domyślna czcionka akapitu2"/>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7z0">
    <w:name w:val="WW8Num7z0"/>
    <w:rPr>
      <w:rFonts w:ascii="Symbol" w:hAnsi="Symbol" w:cs="Symbol"/>
    </w:rPr>
  </w:style>
  <w:style w:type="character" w:customStyle="1" w:styleId="WW-Absatz-Standardschriftart1111111111111111111111">
    <w:name w:val="WW-Absatz-Standardschriftart1111111111111111111111"/>
  </w:style>
  <w:style w:type="character" w:customStyle="1" w:styleId="WW8Num9z0">
    <w:name w:val="WW8Num9z0"/>
    <w:rPr>
      <w:rFonts w:ascii="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St4z0">
    <w:name w:val="WW8NumSt4z0"/>
    <w:rPr>
      <w:rFonts w:ascii="Times New Roman" w:hAnsi="Times New Roman" w:cs="Times New Roman"/>
    </w:rPr>
  </w:style>
  <w:style w:type="character" w:customStyle="1" w:styleId="WW8NumSt5z0">
    <w:name w:val="WW8NumSt5z0"/>
    <w:rPr>
      <w:rFonts w:ascii="Symbol" w:hAnsi="Symbol" w:cs="Symbol"/>
    </w:rPr>
  </w:style>
  <w:style w:type="character" w:customStyle="1" w:styleId="WW8NumSt6z0">
    <w:name w:val="WW8NumSt6z0"/>
    <w:rPr>
      <w:rFonts w:ascii="StarBats" w:hAnsi="StarBats" w:cs="StarBats"/>
    </w:rPr>
  </w:style>
  <w:style w:type="character" w:customStyle="1" w:styleId="WW8NumSt7z0">
    <w:name w:val="WW8NumSt7z0"/>
    <w:rPr>
      <w:rFonts w:ascii="Symbol" w:hAnsi="Symbol" w:cs="Symbol"/>
    </w:rPr>
  </w:style>
  <w:style w:type="character" w:customStyle="1" w:styleId="WW8NumSt8z0">
    <w:name w:val="WW8NumSt8z0"/>
    <w:rPr>
      <w:rFonts w:ascii="Symbol" w:hAnsi="Symbol" w:cs="Symbol"/>
    </w:rPr>
  </w:style>
  <w:style w:type="character" w:customStyle="1" w:styleId="WW8NumSt9z0">
    <w:name w:val="WW8NumSt9z0"/>
    <w:rPr>
      <w:rFonts w:ascii="Symbol" w:hAnsi="Symbol" w:cs="Symbol"/>
    </w:rPr>
  </w:style>
  <w:style w:type="character" w:customStyle="1" w:styleId="WW8NumSt10z0">
    <w:name w:val="WW8NumSt10z0"/>
    <w:rPr>
      <w:rFonts w:ascii="Symbol" w:hAnsi="Symbol" w:cs="Symbol"/>
    </w:rPr>
  </w:style>
  <w:style w:type="character" w:customStyle="1" w:styleId="WW8NumSt11z0">
    <w:name w:val="WW8NumSt11z0"/>
    <w:rPr>
      <w:rFonts w:ascii="Symbol" w:hAnsi="Symbol" w:cs="Symbol"/>
    </w:rPr>
  </w:style>
  <w:style w:type="character" w:customStyle="1" w:styleId="WW8NumSt12z0">
    <w:name w:val="WW8NumSt12z0"/>
    <w:rPr>
      <w:rFonts w:ascii="Times New Roman" w:hAnsi="Times New Roman" w:cs="Times New Roman"/>
    </w:rPr>
  </w:style>
  <w:style w:type="character" w:customStyle="1" w:styleId="WW8NumSt13z0">
    <w:name w:val="WW8NumSt13z0"/>
    <w:rPr>
      <w:rFonts w:ascii="Symbol" w:hAnsi="Symbol" w:cs="Symbol"/>
    </w:rPr>
  </w:style>
  <w:style w:type="character" w:customStyle="1" w:styleId="WW8NumSt14z0">
    <w:name w:val="WW8NumSt14z0"/>
    <w:rPr>
      <w:rFonts w:ascii="Symbol" w:hAnsi="Symbol" w:cs="Symbol"/>
      <w:b w:val="0"/>
      <w:i w:val="0"/>
      <w:u w:val="none"/>
    </w:rPr>
  </w:style>
  <w:style w:type="character" w:customStyle="1" w:styleId="WW8NumSt15z0">
    <w:name w:val="WW8NumSt15z0"/>
    <w:rPr>
      <w:rFonts w:ascii="Times New Roman" w:hAnsi="Times New Roman" w:cs="Times New Roman"/>
    </w:rPr>
  </w:style>
  <w:style w:type="character" w:customStyle="1" w:styleId="WW8NumSt16z0">
    <w:name w:val="WW8NumSt16z0"/>
    <w:rPr>
      <w:rFonts w:ascii="Times New Roman" w:hAnsi="Times New Roman" w:cs="Times New Roman"/>
    </w:rPr>
  </w:style>
  <w:style w:type="character" w:customStyle="1" w:styleId="WW8NumSt17z0">
    <w:name w:val="WW8NumSt17z0"/>
    <w:rPr>
      <w:rFonts w:ascii="StarBats" w:hAnsi="StarBats" w:cs="StarBats"/>
    </w:rPr>
  </w:style>
  <w:style w:type="character" w:customStyle="1" w:styleId="WW8NumSt18z0">
    <w:name w:val="WW8NumSt18z0"/>
    <w:rPr>
      <w:rFonts w:ascii="StarBats" w:hAnsi="StarBats" w:cs="StarBats"/>
    </w:rPr>
  </w:style>
  <w:style w:type="character" w:customStyle="1" w:styleId="WW8NumSt19z0">
    <w:name w:val="WW8NumSt19z0"/>
    <w:rPr>
      <w:rFonts w:ascii="StarBats" w:hAnsi="StarBats" w:cs="StarBats"/>
    </w:rPr>
  </w:style>
  <w:style w:type="character" w:customStyle="1" w:styleId="WW8NumSt20z0">
    <w:name w:val="WW8NumSt20z0"/>
    <w:rPr>
      <w:rFonts w:ascii="StarBats" w:hAnsi="StarBats" w:cs="StarBats"/>
    </w:rPr>
  </w:style>
  <w:style w:type="character" w:customStyle="1" w:styleId="WW8NumSt21z0">
    <w:name w:val="WW8NumSt21z0"/>
    <w:rPr>
      <w:rFonts w:ascii="StarBats" w:hAnsi="StarBats" w:cs="StarBats"/>
    </w:rPr>
  </w:style>
  <w:style w:type="character" w:customStyle="1" w:styleId="Domylnaczcionkaakapitu1">
    <w:name w:val="Domyślna czcionka akapitu1"/>
  </w:style>
  <w:style w:type="character" w:customStyle="1" w:styleId="WW-Absatz-Standardschriftart11111111111111111111111">
    <w:name w:val="WW-Absatz-Standardschriftart11111111111111111111111"/>
  </w:style>
  <w:style w:type="character" w:customStyle="1" w:styleId="WW-Domylnaczcionkaakapitu">
    <w:name w:val="WW-Domy?lna czcionka akapitu"/>
  </w:style>
  <w:style w:type="character" w:customStyle="1" w:styleId="WW-Domylnaczcionkaakapitu1">
    <w:name w:val="WW-Domy?lna czcionka akapitu1"/>
  </w:style>
  <w:style w:type="character" w:customStyle="1" w:styleId="Symbolprzypiswdoln">
    <w:name w:val="Symbol przypisów doln."/>
  </w:style>
  <w:style w:type="character" w:customStyle="1" w:styleId="WW-Symbolprzypiswdoln">
    <w:name w:val="WW-Symbol przypisów doln."/>
  </w:style>
  <w:style w:type="character" w:customStyle="1" w:styleId="WW-Symbolprzypiswdoln1">
    <w:name w:val="WW-Symbol przypisów doln.1"/>
    <w:rPr>
      <w:position w:val="6"/>
    </w:rPr>
  </w:style>
  <w:style w:type="character" w:customStyle="1" w:styleId="WW8Num8z0">
    <w:name w:val="WW8Num8z0"/>
    <w:rPr>
      <w:rFonts w:ascii="Symbol" w:hAnsi="Symbol" w:cs="Symbol"/>
    </w:rPr>
  </w:style>
  <w:style w:type="character" w:customStyle="1" w:styleId="Znakinumeracji">
    <w:name w:val="Znaki numeracji"/>
  </w:style>
  <w:style w:type="character" w:customStyle="1" w:styleId="WW-Znakinumeracji">
    <w:name w:val="WW-Znaki numeracji"/>
  </w:style>
  <w:style w:type="character" w:customStyle="1" w:styleId="WW-Znakinumeracji1">
    <w:name w:val="WW-Znaki numeracji1"/>
  </w:style>
  <w:style w:type="character" w:customStyle="1" w:styleId="Symbolwypunktowania">
    <w:name w:val="Symbol wypunktowania"/>
    <w:rPr>
      <w:rFonts w:ascii="StarBats" w:hAnsi="StarBats" w:cs="StarBats"/>
      <w:sz w:val="18"/>
    </w:rPr>
  </w:style>
  <w:style w:type="character" w:customStyle="1" w:styleId="WW-Symbolwypunktowania">
    <w:name w:val="WW-Symbol wypunktowania"/>
    <w:rPr>
      <w:rFonts w:ascii="StarBats" w:hAnsi="StarBats" w:cs="StarBats"/>
      <w:sz w:val="18"/>
    </w:rPr>
  </w:style>
  <w:style w:type="character" w:customStyle="1" w:styleId="WW-Symbolwypunktowania1">
    <w:name w:val="WW-Symbol wypunktowania1"/>
    <w:rPr>
      <w:rFonts w:ascii="StarBats" w:hAnsi="StarBats" w:cs="StarBats"/>
      <w:sz w:val="18"/>
    </w:rPr>
  </w:style>
  <w:style w:type="character" w:styleId="Numerstrony">
    <w:name w:val="page number"/>
    <w:basedOn w:val="WW-Domylnaczcionkaakapitu"/>
  </w:style>
  <w:style w:type="character" w:customStyle="1" w:styleId="WW-WW8Num6z0">
    <w:name w:val="WW-WW8Num6z0"/>
    <w:rPr>
      <w:rFonts w:ascii="Symbol" w:hAnsi="Symbol" w:cs="Symbol"/>
    </w:rPr>
  </w:style>
  <w:style w:type="character" w:customStyle="1" w:styleId="WW-WW8Num8z0">
    <w:name w:val="WW-WW8Num8z0"/>
    <w:rPr>
      <w:rFonts w:ascii="Symbol" w:hAnsi="Symbol" w:cs="Symbol"/>
    </w:rPr>
  </w:style>
  <w:style w:type="character" w:customStyle="1" w:styleId="WW-WW8Num9z0">
    <w:name w:val="WW-WW8Num9z0"/>
    <w:rPr>
      <w:rFonts w:ascii="Symbol" w:hAnsi="Symbol" w:cs="Symbol"/>
    </w:rPr>
  </w:style>
  <w:style w:type="character" w:customStyle="1" w:styleId="WW-WW8NumSt13z0">
    <w:name w:val="WW-WW8NumSt13z0"/>
    <w:rPr>
      <w:rFonts w:ascii="Times New Roman" w:hAnsi="Times New Roman" w:cs="Times New Roman"/>
    </w:rPr>
  </w:style>
  <w:style w:type="character" w:customStyle="1" w:styleId="WW-WW8NumSt14z0">
    <w:name w:val="WW-WW8NumSt14z0"/>
    <w:rPr>
      <w:rFonts w:ascii="Times New Roman" w:hAnsi="Times New Roman" w:cs="Times New Roman"/>
    </w:rPr>
  </w:style>
  <w:style w:type="character" w:customStyle="1" w:styleId="WW8NumSt22z0">
    <w:name w:val="WW8NumSt22z0"/>
    <w:rPr>
      <w:rFonts w:ascii="StarBats" w:hAnsi="StarBats" w:cs="StarBats"/>
    </w:rPr>
  </w:style>
  <w:style w:type="character" w:customStyle="1" w:styleId="WW8NumSt23z0">
    <w:name w:val="WW8NumSt23z0"/>
    <w:rPr>
      <w:rFonts w:ascii="StarBats" w:hAnsi="StarBats" w:cs="StarBats"/>
    </w:rPr>
  </w:style>
  <w:style w:type="character" w:customStyle="1" w:styleId="WW8NumSt24z0">
    <w:name w:val="WW8NumSt24z0"/>
    <w:rPr>
      <w:rFonts w:ascii="StarBats" w:hAnsi="StarBats" w:cs="StarBats"/>
    </w:rPr>
  </w:style>
  <w:style w:type="character" w:customStyle="1" w:styleId="WW8NumSt27z0">
    <w:name w:val="WW8NumSt27z0"/>
    <w:rPr>
      <w:rFonts w:ascii="StarBats" w:hAnsi="StarBats" w:cs="StarBats"/>
    </w:rPr>
  </w:style>
  <w:style w:type="character" w:customStyle="1" w:styleId="WW8NumSt28z0">
    <w:name w:val="WW8NumSt28z0"/>
    <w:rPr>
      <w:rFonts w:ascii="StarBats" w:hAnsi="StarBats" w:cs="StarBats"/>
    </w:rPr>
  </w:style>
  <w:style w:type="character" w:customStyle="1" w:styleId="WW8NumSt29z0">
    <w:name w:val="WW8NumSt29z0"/>
    <w:rPr>
      <w:rFonts w:ascii="StarBats" w:hAnsi="StarBats" w:cs="StarBats"/>
    </w:rPr>
  </w:style>
  <w:style w:type="character" w:customStyle="1" w:styleId="WW8NumSt30z0">
    <w:name w:val="WW8NumSt30z0"/>
    <w:rPr>
      <w:rFonts w:ascii="StarBats" w:hAnsi="StarBats" w:cs="StarBats"/>
    </w:rPr>
  </w:style>
  <w:style w:type="character" w:customStyle="1" w:styleId="WW8NumSt31z0">
    <w:name w:val="WW8NumSt31z0"/>
    <w:rPr>
      <w:rFonts w:ascii="StarBats" w:hAnsi="StarBats" w:cs="StarBats"/>
    </w:rPr>
  </w:style>
  <w:style w:type="character" w:customStyle="1" w:styleId="WW8NumSt32z0">
    <w:name w:val="WW8NumSt32z0"/>
    <w:rPr>
      <w:rFonts w:ascii="StarBats" w:hAnsi="StarBats" w:cs="StarBats"/>
    </w:rPr>
  </w:style>
  <w:style w:type="character" w:customStyle="1" w:styleId="WW8NumSt33z0">
    <w:name w:val="WW8NumSt33z0"/>
    <w:rPr>
      <w:rFonts w:ascii="StarBats" w:hAnsi="StarBats" w:cs="StarBats"/>
    </w:rPr>
  </w:style>
  <w:style w:type="character" w:customStyle="1" w:styleId="WW8NumSt34z0">
    <w:name w:val="WW8NumSt34z0"/>
    <w:rPr>
      <w:rFonts w:ascii="StarBats" w:hAnsi="StarBats" w:cs="StarBats"/>
    </w:rPr>
  </w:style>
  <w:style w:type="character" w:customStyle="1" w:styleId="WW8NumSt35z0">
    <w:name w:val="WW8NumSt35z0"/>
    <w:rPr>
      <w:rFonts w:ascii="StarBats" w:hAnsi="StarBats" w:cs="StarBats"/>
    </w:rPr>
  </w:style>
  <w:style w:type="character" w:customStyle="1" w:styleId="WW8NumSt36z0">
    <w:name w:val="WW8NumSt36z0"/>
    <w:rPr>
      <w:rFonts w:ascii="StarBats" w:hAnsi="StarBats" w:cs="StarBats"/>
    </w:rPr>
  </w:style>
  <w:style w:type="character" w:customStyle="1" w:styleId="WW8NumSt37z0">
    <w:name w:val="WW8NumSt37z0"/>
    <w:rPr>
      <w:rFonts w:ascii="StarBats" w:hAnsi="StarBats" w:cs="StarBats"/>
    </w:rPr>
  </w:style>
  <w:style w:type="character" w:customStyle="1" w:styleId="WW8NumSt38z0">
    <w:name w:val="WW8NumSt38z0"/>
    <w:rPr>
      <w:rFonts w:ascii="StarBats" w:hAnsi="StarBats" w:cs="StarBats"/>
    </w:rPr>
  </w:style>
  <w:style w:type="character" w:customStyle="1" w:styleId="WW8NumSt39z0">
    <w:name w:val="WW8NumSt39z0"/>
    <w:rPr>
      <w:rFonts w:ascii="StarBats" w:hAnsi="StarBats" w:cs="StarBats"/>
    </w:rPr>
  </w:style>
  <w:style w:type="character" w:customStyle="1" w:styleId="WW8NumSt40z0">
    <w:name w:val="WW8NumSt40z0"/>
    <w:rPr>
      <w:rFonts w:ascii="StarBats" w:hAnsi="StarBats" w:cs="StarBats"/>
    </w:rPr>
  </w:style>
  <w:style w:type="character" w:customStyle="1" w:styleId="WW-WW8Num3z0">
    <w:name w:val="WW-WW8Num3z0"/>
    <w:rPr>
      <w:rFonts w:ascii="Symbol" w:hAnsi="Symbol" w:cs="Symbol"/>
    </w:rPr>
  </w:style>
  <w:style w:type="character" w:customStyle="1" w:styleId="WW-WW8Num5z0">
    <w:name w:val="WW-WW8Num5z0"/>
    <w:rPr>
      <w:rFonts w:ascii="Symbol" w:hAnsi="Symbol" w:cs="Symbol"/>
    </w:rPr>
  </w:style>
  <w:style w:type="character" w:customStyle="1" w:styleId="NagwekZnak">
    <w:name w:val="Nagłówek Znak"/>
    <w:rPr>
      <w:lang w:val="pl-PL" w:bidi="ar-SA"/>
    </w:rPr>
  </w:style>
  <w:style w:type="character" w:customStyle="1" w:styleId="Symbolewypunktowania">
    <w:name w:val="Symbole wypunktowania"/>
    <w:rPr>
      <w:rFonts w:ascii="StarSymbol" w:eastAsia="StarSymbol" w:hAnsi="StarSymbol" w:cs="StarSymbol"/>
      <w:sz w:val="18"/>
      <w:szCs w:val="18"/>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rPr>
      <w:rFonts w:ascii="Arial" w:hAnsi="Arial" w:cs="Arial"/>
      <w:sz w:val="24"/>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WW-Standardowywcity">
    <w:name w:val="WW-Standardowy wci?ty"/>
    <w:basedOn w:val="Normalny"/>
    <w:pPr>
      <w:ind w:left="708" w:firstLine="1"/>
    </w:pPr>
  </w:style>
  <w:style w:type="paragraph" w:customStyle="1" w:styleId="Nagwek">
    <w:name w:val="Nag³ówek"/>
    <w:basedOn w:val="Normalny"/>
    <w:next w:val="Tekstpodstawowy"/>
    <w:pPr>
      <w:keepNext/>
      <w:spacing w:before="240" w:after="120"/>
    </w:pPr>
    <w:rPr>
      <w:rFonts w:ascii="Arial" w:hAnsi="Arial" w:cs="Arial"/>
      <w:sz w:val="28"/>
    </w:rPr>
  </w:style>
  <w:style w:type="paragraph" w:customStyle="1" w:styleId="Nagwek0">
    <w:name w:val="Nag?ówek"/>
    <w:basedOn w:val="Normalny"/>
    <w:next w:val="Tekstpodstawowy"/>
    <w:pPr>
      <w:keepNext/>
      <w:tabs>
        <w:tab w:val="center" w:pos="4819"/>
        <w:tab w:val="right" w:pos="9071"/>
      </w:tabs>
      <w:spacing w:before="240" w:after="120"/>
    </w:pPr>
    <w:rPr>
      <w:rFonts w:ascii="Arial" w:hAnsi="Arial" w:cs="Arial"/>
      <w:sz w:val="28"/>
    </w:rPr>
  </w:style>
  <w:style w:type="paragraph" w:styleId="Stopka">
    <w:name w:val="footer"/>
    <w:basedOn w:val="Normalny"/>
    <w:pPr>
      <w:tabs>
        <w:tab w:val="center" w:pos="4819"/>
        <w:tab w:val="right" w:pos="9071"/>
      </w:tabs>
    </w:pPr>
  </w:style>
  <w:style w:type="paragraph" w:styleId="Tekstprzypisudolnego">
    <w:name w:val="footnote text"/>
    <w:basedOn w:val="Normalny"/>
  </w:style>
  <w:style w:type="paragraph" w:customStyle="1" w:styleId="WW-Tekstpodstawowy2">
    <w:name w:val="WW-Tekst podstawowy 2"/>
    <w:basedOn w:val="Normalny"/>
    <w:pPr>
      <w:spacing w:before="27" w:line="360" w:lineRule="atLeast"/>
      <w:jc w:val="both"/>
    </w:pPr>
    <w:rPr>
      <w:rFonts w:ascii="Arial" w:hAnsi="Arial" w:cs="Arial"/>
      <w:b/>
      <w:sz w:val="24"/>
    </w:rPr>
  </w:style>
  <w:style w:type="paragraph" w:customStyle="1" w:styleId="WW-Tekstpodstawowy3">
    <w:name w:val="WW-Tekst podstawowy 3"/>
    <w:basedOn w:val="Normalny"/>
    <w:pPr>
      <w:spacing w:before="27" w:line="360" w:lineRule="atLeast"/>
      <w:ind w:right="51"/>
      <w:jc w:val="both"/>
    </w:pPr>
    <w:rPr>
      <w:rFonts w:ascii="Arial" w:hAnsi="Arial" w:cs="Arial"/>
      <w:sz w:val="24"/>
    </w:rPr>
  </w:style>
  <w:style w:type="paragraph" w:styleId="Tekstpodstawowywcity">
    <w:name w:val="Body Text Indent"/>
    <w:basedOn w:val="Normalny"/>
    <w:pPr>
      <w:spacing w:before="27" w:line="360" w:lineRule="atLeast"/>
      <w:ind w:left="708" w:firstLine="1"/>
      <w:jc w:val="both"/>
    </w:pPr>
    <w:rPr>
      <w:rFonts w:ascii="Arial" w:hAnsi="Arial" w:cs="Arial"/>
      <w:sz w:val="24"/>
    </w:rPr>
  </w:style>
  <w:style w:type="paragraph" w:styleId="Tytu">
    <w:name w:val="Title"/>
    <w:basedOn w:val="Normalny"/>
    <w:next w:val="Podtytu"/>
    <w:qFormat/>
    <w:pPr>
      <w:jc w:val="center"/>
    </w:pPr>
    <w:rPr>
      <w:sz w:val="28"/>
    </w:rPr>
  </w:style>
  <w:style w:type="paragraph" w:styleId="Podtytu">
    <w:name w:val="Subtitle"/>
    <w:basedOn w:val="Nagwek0"/>
    <w:next w:val="Tekstpodstawowy"/>
    <w:qFormat/>
    <w:pPr>
      <w:jc w:val="center"/>
    </w:pPr>
    <w:rPr>
      <w:i/>
    </w:rPr>
  </w:style>
  <w:style w:type="paragraph" w:customStyle="1" w:styleId="WW-Tekstpodstawowywcity2">
    <w:name w:val="WW-Tekst podstawowy wci?ty 2"/>
    <w:basedOn w:val="Normalny"/>
    <w:pPr>
      <w:spacing w:before="18" w:line="360" w:lineRule="atLeast"/>
      <w:ind w:right="60" w:firstLine="851"/>
      <w:jc w:val="both"/>
    </w:pPr>
    <w:rPr>
      <w:rFonts w:ascii="Arial" w:hAnsi="Arial" w:cs="Arial"/>
      <w:sz w:val="24"/>
    </w:rPr>
  </w:style>
  <w:style w:type="paragraph" w:customStyle="1" w:styleId="WW-Tekstpodstawowy21">
    <w:name w:val="WW-Tekst podstawowy 21"/>
    <w:basedOn w:val="Normalny"/>
    <w:pPr>
      <w:spacing w:line="360" w:lineRule="auto"/>
      <w:jc w:val="both"/>
    </w:pPr>
    <w:rPr>
      <w:rFonts w:ascii="Arial" w:hAnsi="Arial" w:cs="Arial"/>
      <w:sz w:val="24"/>
    </w:rPr>
  </w:style>
  <w:style w:type="paragraph" w:styleId="Nagweka">
    <w:name w:val="header"/>
    <w:basedOn w:val="Normalny"/>
    <w:pPr>
      <w:tabs>
        <w:tab w:val="center" w:pos="4536"/>
        <w:tab w:val="right" w:pos="9072"/>
      </w:tabs>
    </w:pPr>
  </w:style>
  <w:style w:type="paragraph" w:customStyle="1" w:styleId="WW-Tekstpodstawowywcity3">
    <w:name w:val="WW-Tekst podstawowy wci?ty 3"/>
    <w:basedOn w:val="Normalny"/>
    <w:pPr>
      <w:spacing w:before="18" w:line="360" w:lineRule="atLeast"/>
      <w:ind w:right="60" w:firstLine="870"/>
      <w:jc w:val="both"/>
    </w:pPr>
    <w:rPr>
      <w:rFonts w:ascii="Arial" w:hAnsi="Arial" w:cs="Arial"/>
      <w:sz w:val="24"/>
    </w:rPr>
  </w:style>
  <w:style w:type="paragraph" w:customStyle="1" w:styleId="Zawartoramki">
    <w:name w:val="Zawarto?? ramki"/>
    <w:basedOn w:val="Tekstpodstawowy"/>
  </w:style>
  <w:style w:type="paragraph" w:customStyle="1" w:styleId="Tekstpodstawowy31">
    <w:name w:val="Tekst podstawowy 31"/>
    <w:basedOn w:val="Normalny"/>
    <w:pPr>
      <w:spacing w:after="120"/>
    </w:pPr>
    <w:rPr>
      <w:sz w:val="16"/>
      <w:szCs w:val="16"/>
    </w:rPr>
  </w:style>
  <w:style w:type="paragraph" w:customStyle="1" w:styleId="Tekstblokowy1">
    <w:name w:val="Tekst blokowy1"/>
    <w:basedOn w:val="Normalny"/>
    <w:pPr>
      <w:suppressAutoHyphens w:val="0"/>
      <w:spacing w:before="9" w:line="360" w:lineRule="atLeast"/>
      <w:ind w:left="-851" w:right="51"/>
      <w:jc w:val="both"/>
    </w:pPr>
    <w:rPr>
      <w:rFonts w:ascii="Bookman Old Style" w:eastAsia="Bookman Old Style" w:hAnsi="Bookman Old Style" w:cs="Bookman Old Style"/>
      <w:sz w:val="24"/>
    </w:rPr>
  </w:style>
  <w:style w:type="paragraph" w:customStyle="1" w:styleId="Tekstpodstawowy21">
    <w:name w:val="Tekst podstawowy 21"/>
    <w:basedOn w:val="Normalny"/>
    <w:pPr>
      <w:suppressAutoHyphens w:val="0"/>
      <w:jc w:val="both"/>
    </w:pPr>
    <w:rPr>
      <w:b/>
      <w:bCs/>
      <w:sz w:val="24"/>
      <w:szCs w:val="24"/>
    </w:rPr>
  </w:style>
  <w:style w:type="paragraph" w:customStyle="1" w:styleId="Tekstpodstawowywcity21">
    <w:name w:val="Tekst podstawowy wcięty 21"/>
    <w:basedOn w:val="Normalny"/>
    <w:pPr>
      <w:spacing w:line="360" w:lineRule="auto"/>
      <w:ind w:left="1418" w:hanging="1418"/>
      <w:jc w:val="both"/>
    </w:pPr>
    <w:rPr>
      <w:rFonts w:ascii="Arial Narrow" w:hAnsi="Arial Narrow" w:cs="Arial Narrow"/>
      <w:sz w:val="2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0">
    <w:name w:val="Zawartość ramki"/>
    <w:basedOn w:val="Tekstpodstawowy"/>
  </w:style>
  <w:style w:type="paragraph" w:customStyle="1" w:styleId="FR1">
    <w:name w:val="FR1"/>
    <w:pPr>
      <w:widowControl w:val="0"/>
      <w:suppressAutoHyphens/>
      <w:autoSpaceDE w:val="0"/>
      <w:ind w:left="6640"/>
    </w:pPr>
    <w:rPr>
      <w:rFonts w:ascii="Arial" w:hAnsi="Arial" w:cs="Arial"/>
      <w:lang/>
    </w:rPr>
  </w:style>
  <w:style w:type="paragraph" w:customStyle="1" w:styleId="Tekstpodstawowywcity31">
    <w:name w:val="Tekst podstawowy wcięty 31"/>
    <w:basedOn w:val="Normalny"/>
    <w:pPr>
      <w:widowControl w:val="0"/>
      <w:autoSpaceDE w:val="0"/>
      <w:spacing w:before="200" w:line="252" w:lineRule="auto"/>
      <w:ind w:left="426" w:hanging="320"/>
    </w:pPr>
    <w:rPr>
      <w:sz w:val="24"/>
      <w:szCs w:val="24"/>
    </w:rPr>
  </w:style>
  <w:style w:type="paragraph" w:styleId="Tekstdymka">
    <w:name w:val="Balloon Text"/>
    <w:basedOn w:val="Normalny"/>
    <w:rPr>
      <w:rFonts w:ascii="Tahoma" w:hAnsi="Tahoma" w:cs="Tahoma"/>
      <w:sz w:val="16"/>
      <w:szCs w:val="16"/>
    </w:rPr>
  </w:style>
  <w:style w:type="paragraph" w:customStyle="1" w:styleId="Znak">
    <w:name w:val="Znak"/>
    <w:basedOn w:val="Normalny"/>
    <w:pPr>
      <w:suppressAutoHyphens w:val="0"/>
      <w:spacing w:after="120" w:line="240" w:lineRule="exact"/>
    </w:pPr>
    <w:rPr>
      <w:rFonts w:ascii="Verdana" w:hAnsi="Verdana" w:cs="Verdana"/>
      <w:lang w:val="en-US"/>
    </w:rPr>
  </w:style>
  <w:style w:type="paragraph" w:customStyle="1" w:styleId="Gwkazlewej">
    <w:name w:val="Główka z lewej"/>
    <w:basedOn w:val="Normalny"/>
    <w:pPr>
      <w:suppressLineNumbers/>
      <w:tabs>
        <w:tab w:val="center" w:pos="4819"/>
        <w:tab w:val="right" w:pos="9638"/>
      </w:tabs>
    </w:pPr>
  </w:style>
  <w:style w:type="paragraph" w:styleId="Akapitzlist">
    <w:name w:val="List Paragraph"/>
    <w:basedOn w:val="Normalny"/>
    <w:uiPriority w:val="34"/>
    <w:qFormat/>
    <w:rsid w:val="00D9362D"/>
    <w:pPr>
      <w:suppressAutoHyphens w:val="0"/>
      <w:spacing w:after="120" w:line="276" w:lineRule="auto"/>
      <w:ind w:left="720"/>
      <w:contextualSpacing/>
    </w:pPr>
    <w:rPr>
      <w:rFonts w:ascii="Calibri" w:hAnsi="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00087">
      <w:bodyDiv w:val="1"/>
      <w:marLeft w:val="0"/>
      <w:marRight w:val="0"/>
      <w:marTop w:val="0"/>
      <w:marBottom w:val="0"/>
      <w:divBdr>
        <w:top w:val="none" w:sz="0" w:space="0" w:color="auto"/>
        <w:left w:val="none" w:sz="0" w:space="0" w:color="auto"/>
        <w:bottom w:val="none" w:sz="0" w:space="0" w:color="auto"/>
        <w:right w:val="none" w:sz="0" w:space="0" w:color="auto"/>
      </w:divBdr>
    </w:div>
    <w:div w:id="434054800">
      <w:bodyDiv w:val="1"/>
      <w:marLeft w:val="0"/>
      <w:marRight w:val="0"/>
      <w:marTop w:val="0"/>
      <w:marBottom w:val="0"/>
      <w:divBdr>
        <w:top w:val="none" w:sz="0" w:space="0" w:color="auto"/>
        <w:left w:val="none" w:sz="0" w:space="0" w:color="auto"/>
        <w:bottom w:val="none" w:sz="0" w:space="0" w:color="auto"/>
        <w:right w:val="none" w:sz="0" w:space="0" w:color="auto"/>
      </w:divBdr>
    </w:div>
    <w:div w:id="451091854">
      <w:bodyDiv w:val="1"/>
      <w:marLeft w:val="0"/>
      <w:marRight w:val="0"/>
      <w:marTop w:val="0"/>
      <w:marBottom w:val="0"/>
      <w:divBdr>
        <w:top w:val="none" w:sz="0" w:space="0" w:color="auto"/>
        <w:left w:val="none" w:sz="0" w:space="0" w:color="auto"/>
        <w:bottom w:val="none" w:sz="0" w:space="0" w:color="auto"/>
        <w:right w:val="none" w:sz="0" w:space="0" w:color="auto"/>
      </w:divBdr>
    </w:div>
    <w:div w:id="1492334080">
      <w:bodyDiv w:val="1"/>
      <w:marLeft w:val="0"/>
      <w:marRight w:val="0"/>
      <w:marTop w:val="0"/>
      <w:marBottom w:val="0"/>
      <w:divBdr>
        <w:top w:val="none" w:sz="0" w:space="0" w:color="auto"/>
        <w:left w:val="none" w:sz="0" w:space="0" w:color="auto"/>
        <w:bottom w:val="none" w:sz="0" w:space="0" w:color="auto"/>
        <w:right w:val="none" w:sz="0" w:space="0" w:color="auto"/>
      </w:divBdr>
    </w:div>
    <w:div w:id="21358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5632</Words>
  <Characters>33794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PASZPORTY UW WOLNOSCI</vt:lpstr>
    </vt:vector>
  </TitlesOfParts>
  <Company>ATC</Company>
  <LinksUpToDate>false</LinksUpToDate>
  <CharactersWithSpaces>39348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PASZPORTY UW WOLNOSCI</dc:title>
  <dc:subject/>
  <dc:creator>Jacek Sikora</dc:creator>
  <cp:keywords/>
  <cp:lastModifiedBy>Gumny Maciej</cp:lastModifiedBy>
  <cp:revision>2</cp:revision>
  <cp:lastPrinted>2016-10-21T10:58:00Z</cp:lastPrinted>
  <dcterms:created xsi:type="dcterms:W3CDTF">2020-05-20T10:30:00Z</dcterms:created>
  <dcterms:modified xsi:type="dcterms:W3CDTF">2020-05-20T10:30:00Z</dcterms:modified>
</cp:coreProperties>
</file>