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</w:t>
      </w:r>
      <w:bookmarkStart w:id="0" w:name="_GoBack"/>
      <w:bookmarkEnd w:id="0"/>
      <w:r w:rsidRPr="00980938">
        <w:rPr>
          <w:rFonts w:ascii="Times New Roman" w:hAnsi="Times New Roman"/>
          <w:sz w:val="24"/>
          <w:szCs w:val="24"/>
          <w:lang w:eastAsia="pl-PL"/>
        </w:rPr>
        <w:t xml:space="preserve">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7023DA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E708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Renata Lewandowska</cp:lastModifiedBy>
  <cp:revision>2</cp:revision>
  <dcterms:created xsi:type="dcterms:W3CDTF">2019-06-17T17:17:00Z</dcterms:created>
  <dcterms:modified xsi:type="dcterms:W3CDTF">2019-06-19T10:42:00Z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-2014996989</vt:i4>
  </property>
  <property fmtid="{D5CDD505-2E9C-101B-9397-08002B2CF9AE}" pid="3" name="_NewReviewCycle">
    <vt:lpwstr/>
  </property>
  <property fmtid="{D5CDD505-2E9C-101B-9397-08002B2CF9AE}" pid="4" name="_EmailSubject">
    <vt:lpwstr>klauzule od p. Lewandowskiej</vt:lpwstr>
  </property>
  <property fmtid="{D5CDD505-2E9C-101B-9397-08002B2CF9AE}" pid="5" name="_AuthorEmail">
    <vt:lpwstr>roza.boryslawska@imn.gliwice.pl</vt:lpwstr>
  </property>
  <property fmtid="{D5CDD505-2E9C-101B-9397-08002B2CF9AE}" pid="6" name="_AuthorEmailDisplayName">
    <vt:lpwstr>Róża Borysławska</vt:lpwstr>
  </property>
  <property fmtid="{D5CDD505-2E9C-101B-9397-08002B2CF9AE}" pid="7" name="_PreviousAdHocReviewCycleID">
    <vt:i4>684664709</vt:i4>
  </property>
</Properties>
</file>