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25" w:rsidRPr="00821125" w:rsidRDefault="003B5E77" w:rsidP="00821125">
      <w:pPr>
        <w:contextualSpacing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15.07</w:t>
      </w:r>
      <w:r w:rsidR="00821125" w:rsidRPr="00821125">
        <w:rPr>
          <w:rFonts w:asciiTheme="minorHAnsi" w:hAnsiTheme="minorHAnsi" w:cstheme="minorHAnsi"/>
          <w:b/>
          <w:color w:val="000000"/>
          <w:sz w:val="24"/>
          <w:szCs w:val="24"/>
        </w:rPr>
        <w:t>.2019 r.</w:t>
      </w:r>
    </w:p>
    <w:p w:rsidR="00821125" w:rsidRDefault="003B5E77" w:rsidP="00821125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ZNAK SPRAWY: 3</w:t>
      </w:r>
      <w:r w:rsidR="00821125" w:rsidRPr="00821125">
        <w:rPr>
          <w:rFonts w:asciiTheme="minorHAnsi" w:hAnsiTheme="minorHAnsi" w:cstheme="minorHAnsi"/>
          <w:b/>
          <w:color w:val="000000"/>
          <w:sz w:val="24"/>
          <w:szCs w:val="24"/>
        </w:rPr>
        <w:t>/PN/2019</w:t>
      </w:r>
    </w:p>
    <w:p w:rsidR="00BF1867" w:rsidRPr="00821125" w:rsidRDefault="00BF1867" w:rsidP="00821125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21125" w:rsidRPr="00821125" w:rsidRDefault="00821125" w:rsidP="00821125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F1867" w:rsidRPr="00BF1867" w:rsidRDefault="00BF1867" w:rsidP="00BF1867">
      <w:pPr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F1867">
        <w:rPr>
          <w:rFonts w:ascii="Calibri" w:hAnsi="Calibri" w:cs="Calibri"/>
          <w:b/>
          <w:color w:val="000000"/>
          <w:sz w:val="28"/>
          <w:szCs w:val="28"/>
        </w:rPr>
        <w:t>ZAWIADOMIENIE O UNIEWAŻNIENIU POSTĘPOWANIA</w:t>
      </w:r>
    </w:p>
    <w:p w:rsidR="00821125" w:rsidRDefault="00821125" w:rsidP="00821125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BF1867" w:rsidRDefault="00BF1867" w:rsidP="00821125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821125" w:rsidRPr="00821125" w:rsidRDefault="00821125" w:rsidP="00821125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Dot. postępowania prowadzonego w trybie przetargu nieograniczonego na </w:t>
      </w:r>
      <w:r w:rsidR="003B5E77" w:rsidRPr="003B5E77">
        <w:rPr>
          <w:rFonts w:asciiTheme="minorHAnsi" w:hAnsiTheme="minorHAnsi" w:cstheme="minorHAnsi"/>
          <w:b/>
          <w:color w:val="000000"/>
          <w:sz w:val="24"/>
          <w:szCs w:val="24"/>
        </w:rPr>
        <w:t>dostawę, montaż i uruchomienie testera do badań elektrycznych 800 V, testera do badań elektrycznych 60 V oraz stanowiska do przeładowań.</w:t>
      </w:r>
    </w:p>
    <w:p w:rsidR="00821125" w:rsidRDefault="00821125" w:rsidP="00821125">
      <w:pPr>
        <w:jc w:val="both"/>
        <w:rPr>
          <w:rFonts w:cs="Calibri"/>
          <w:sz w:val="24"/>
          <w:szCs w:val="24"/>
        </w:rPr>
      </w:pPr>
    </w:p>
    <w:p w:rsidR="00BF1867" w:rsidRDefault="00BF1867" w:rsidP="00821125">
      <w:pPr>
        <w:jc w:val="both"/>
        <w:rPr>
          <w:rFonts w:cs="Calibri"/>
          <w:sz w:val="24"/>
          <w:szCs w:val="24"/>
        </w:rPr>
      </w:pPr>
    </w:p>
    <w:p w:rsidR="00BF1867" w:rsidRDefault="00BF1867" w:rsidP="00821125">
      <w:pPr>
        <w:jc w:val="both"/>
        <w:rPr>
          <w:rFonts w:cs="Calibri"/>
          <w:sz w:val="24"/>
          <w:szCs w:val="24"/>
        </w:rPr>
      </w:pPr>
    </w:p>
    <w:p w:rsidR="00BF1867" w:rsidRPr="005575B7" w:rsidRDefault="00BF1867" w:rsidP="00BF1867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5575B7">
        <w:rPr>
          <w:rFonts w:ascii="Calibri" w:hAnsi="Calibri" w:cs="Calibri"/>
          <w:color w:val="000000"/>
          <w:sz w:val="24"/>
          <w:szCs w:val="24"/>
        </w:rPr>
        <w:t xml:space="preserve">Działając zgodnie z art. 93 ust. 3 pkt 2 ustawy z dnia 29 stycznia 2004 r. Prawo zamówień publicznych (tekst jednolity: Dz. U. z 2018r. poz. 1986 ze zm.) Zamawiający zawiadamia, iż unieważnia przedmiotowe postępowanie o udzielenie zamówienia na podstawie art. 93 ust. 1 pkt 1 ustawy </w:t>
      </w:r>
      <w:proofErr w:type="spellStart"/>
      <w:r w:rsidRPr="005575B7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5575B7">
        <w:rPr>
          <w:rFonts w:ascii="Calibri" w:hAnsi="Calibri" w:cs="Calibri"/>
          <w:color w:val="000000"/>
          <w:sz w:val="24"/>
          <w:szCs w:val="24"/>
        </w:rPr>
        <w:t>.</w:t>
      </w:r>
    </w:p>
    <w:p w:rsidR="00BF1867" w:rsidRPr="005575B7" w:rsidRDefault="00BF1867" w:rsidP="00BF1867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F264A" w:rsidRPr="005575B7" w:rsidRDefault="00BF1867" w:rsidP="005F264A">
      <w:pPr>
        <w:pStyle w:val="Tekst"/>
        <w:rPr>
          <w:rFonts w:ascii="Calibri" w:hAnsi="Calibri" w:cs="Calibri"/>
        </w:rPr>
      </w:pPr>
      <w:r w:rsidRPr="005575B7">
        <w:rPr>
          <w:rFonts w:ascii="Calibri" w:hAnsi="Calibri" w:cs="Calibri"/>
        </w:rPr>
        <w:t>W ramach niniejszego postępowania, do końca wyznaczonego terminu na składanie ofert</w:t>
      </w:r>
      <w:r w:rsidR="005F264A" w:rsidRPr="005575B7">
        <w:rPr>
          <w:rFonts w:ascii="Calibri" w:hAnsi="Calibri" w:cs="Calibri"/>
        </w:rPr>
        <w:t xml:space="preserve">, wpłynęła jedynie </w:t>
      </w:r>
      <w:r w:rsidRPr="005575B7">
        <w:rPr>
          <w:rFonts w:ascii="Calibri" w:hAnsi="Calibri" w:cs="Calibri"/>
        </w:rPr>
        <w:t>oferta</w:t>
      </w:r>
      <w:r w:rsidR="005F264A" w:rsidRPr="005575B7">
        <w:rPr>
          <w:rFonts w:ascii="Calibri" w:hAnsi="Calibri" w:cs="Calibri"/>
        </w:rPr>
        <w:t xml:space="preserve"> firmy </w:t>
      </w:r>
      <w:proofErr w:type="spellStart"/>
      <w:r w:rsidR="005F264A" w:rsidRPr="005575B7">
        <w:rPr>
          <w:rFonts w:ascii="Calibri" w:hAnsi="Calibri" w:cs="Calibri"/>
        </w:rPr>
        <w:t>Digatron</w:t>
      </w:r>
      <w:proofErr w:type="spellEnd"/>
      <w:r w:rsidR="005F264A" w:rsidRPr="005575B7">
        <w:rPr>
          <w:rFonts w:ascii="Calibri" w:hAnsi="Calibri" w:cs="Calibri"/>
        </w:rPr>
        <w:t xml:space="preserve"> Power Electronics GmbH</w:t>
      </w:r>
      <w:r w:rsidR="005F264A" w:rsidRPr="005575B7">
        <w:rPr>
          <w:rFonts w:ascii="Calibri" w:hAnsi="Calibri" w:cs="Calibri"/>
        </w:rPr>
        <w:t xml:space="preserve">, która zgodnie z art. 89 ust. 1 pkt 2 została odrzucona z uwagi fakt, iż na </w:t>
      </w:r>
      <w:r w:rsidR="005F264A" w:rsidRPr="005575B7">
        <w:rPr>
          <w:rFonts w:ascii="Calibri" w:hAnsi="Calibri" w:cs="Calibri"/>
        </w:rPr>
        <w:t>jej treść nie odpowiada treści specyfikacji istotnych warunków zamówienia</w:t>
      </w:r>
      <w:r w:rsidR="005F264A" w:rsidRPr="005575B7">
        <w:rPr>
          <w:rFonts w:ascii="Calibri" w:hAnsi="Calibri" w:cs="Calibri"/>
        </w:rPr>
        <w:t>.</w:t>
      </w:r>
    </w:p>
    <w:p w:rsidR="005F264A" w:rsidRPr="005575B7" w:rsidRDefault="00640F4C" w:rsidP="005F264A">
      <w:pPr>
        <w:pStyle w:val="Tekst"/>
        <w:rPr>
          <w:rFonts w:ascii="Calibri" w:hAnsi="Calibri" w:cs="Calibri"/>
        </w:rPr>
      </w:pPr>
      <w:r>
        <w:rPr>
          <w:rFonts w:ascii="Calibri" w:hAnsi="Calibri" w:cs="Calibri"/>
        </w:rPr>
        <w:t>Przykładowe niezgodności</w:t>
      </w:r>
      <w:r w:rsidR="005F264A" w:rsidRPr="005575B7">
        <w:rPr>
          <w:rFonts w:ascii="Calibri" w:hAnsi="Calibri" w:cs="Calibri"/>
        </w:rPr>
        <w:t xml:space="preserve"> złożonej oferty z wymaganiami SIWZ:</w:t>
      </w:r>
    </w:p>
    <w:p w:rsidR="005575B7" w:rsidRPr="005575B7" w:rsidRDefault="005575B7" w:rsidP="005F264A">
      <w:pPr>
        <w:pStyle w:val="Tekst"/>
        <w:numPr>
          <w:ilvl w:val="0"/>
          <w:numId w:val="38"/>
        </w:numPr>
        <w:rPr>
          <w:rFonts w:ascii="Calibri" w:hAnsi="Calibri" w:cs="Calibri"/>
        </w:rPr>
      </w:pPr>
      <w:r w:rsidRPr="005575B7">
        <w:rPr>
          <w:rFonts w:ascii="Calibri" w:hAnsi="Calibri" w:cs="Calibri"/>
        </w:rPr>
        <w:t>oferta nie zawiera, wymaganego zapisem rozdziału VI punkt 4.3 SIWZ, wypełnionego formularza ofertowego;</w:t>
      </w:r>
    </w:p>
    <w:p w:rsidR="005F264A" w:rsidRPr="005575B7" w:rsidRDefault="005F264A" w:rsidP="005F264A">
      <w:pPr>
        <w:pStyle w:val="Tekst"/>
        <w:numPr>
          <w:ilvl w:val="0"/>
          <w:numId w:val="38"/>
        </w:numPr>
        <w:rPr>
          <w:rFonts w:ascii="Calibri" w:hAnsi="Calibri" w:cs="Calibri"/>
        </w:rPr>
      </w:pPr>
      <w:r w:rsidRPr="005575B7">
        <w:rPr>
          <w:rFonts w:ascii="Calibri" w:hAnsi="Calibri" w:cs="Calibri"/>
        </w:rPr>
        <w:t xml:space="preserve">oferta została sporządzona </w:t>
      </w:r>
      <w:r w:rsidR="00640F4C">
        <w:rPr>
          <w:rFonts w:ascii="Calibri" w:hAnsi="Calibri" w:cs="Calibri"/>
        </w:rPr>
        <w:t>w</w:t>
      </w:r>
      <w:r w:rsidRPr="005575B7">
        <w:rPr>
          <w:rFonts w:ascii="Calibri" w:hAnsi="Calibri" w:cs="Calibri"/>
        </w:rPr>
        <w:t xml:space="preserve"> języku angielskim, co jest niezgodne z zapisem rozdziału X punkt 7 SIWZ</w:t>
      </w:r>
      <w:r w:rsidR="005575B7" w:rsidRPr="005575B7">
        <w:rPr>
          <w:rFonts w:ascii="Calibri" w:hAnsi="Calibri" w:cs="Calibri"/>
        </w:rPr>
        <w:t>;</w:t>
      </w:r>
      <w:bookmarkStart w:id="0" w:name="_GoBack"/>
      <w:bookmarkEnd w:id="0"/>
    </w:p>
    <w:p w:rsidR="005F264A" w:rsidRPr="005575B7" w:rsidRDefault="005F264A" w:rsidP="005575B7">
      <w:pPr>
        <w:pStyle w:val="Tekst"/>
        <w:numPr>
          <w:ilvl w:val="0"/>
          <w:numId w:val="38"/>
        </w:numPr>
        <w:rPr>
          <w:rFonts w:ascii="Calibri" w:hAnsi="Calibri" w:cs="Calibri"/>
        </w:rPr>
      </w:pPr>
      <w:r w:rsidRPr="005575B7">
        <w:rPr>
          <w:rFonts w:ascii="Calibri" w:hAnsi="Calibri" w:cs="Calibri"/>
        </w:rPr>
        <w:t>cena wyrażona została jedynie w euro, natomiast zgodnie z ro</w:t>
      </w:r>
      <w:r w:rsidR="005575B7" w:rsidRPr="005575B7">
        <w:rPr>
          <w:rFonts w:ascii="Calibri" w:hAnsi="Calibri" w:cs="Calibri"/>
        </w:rPr>
        <w:t>z</w:t>
      </w:r>
      <w:r w:rsidRPr="005575B7">
        <w:rPr>
          <w:rFonts w:ascii="Calibri" w:hAnsi="Calibri" w:cs="Calibri"/>
        </w:rPr>
        <w:t xml:space="preserve">działem </w:t>
      </w:r>
      <w:r w:rsidR="005575B7" w:rsidRPr="005575B7">
        <w:rPr>
          <w:rFonts w:ascii="Calibri" w:hAnsi="Calibri" w:cs="Calibri"/>
        </w:rPr>
        <w:t>XI punkt 4 SIWZ, c</w:t>
      </w:r>
      <w:r w:rsidR="005575B7" w:rsidRPr="005575B7">
        <w:rPr>
          <w:rFonts w:ascii="Calibri" w:hAnsi="Calibri" w:cs="Calibri"/>
        </w:rPr>
        <w:t>ena oferty (i wszystkie jej składniki stanowiące podstawę do wzajemnych rozliczeń Wykonawcy z Zamawiającym) powinna być wyrażona w polskich złotych</w:t>
      </w:r>
      <w:r w:rsidR="005575B7" w:rsidRPr="005575B7">
        <w:rPr>
          <w:rFonts w:ascii="Calibri" w:hAnsi="Calibri" w:cs="Calibri"/>
        </w:rPr>
        <w:t>.</w:t>
      </w:r>
    </w:p>
    <w:p w:rsidR="005F264A" w:rsidRPr="005F264A" w:rsidRDefault="005F264A" w:rsidP="005F264A">
      <w:pPr>
        <w:pStyle w:val="Tekst"/>
      </w:pPr>
      <w:r>
        <w:t xml:space="preserve"> </w:t>
      </w:r>
    </w:p>
    <w:sectPr w:rsidR="005F264A" w:rsidRPr="005F264A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47" w:rsidRDefault="007A3E47" w:rsidP="00790505">
      <w:pPr>
        <w:spacing w:line="240" w:lineRule="auto"/>
      </w:pPr>
      <w:r>
        <w:separator/>
      </w:r>
    </w:p>
  </w:endnote>
  <w:endnote w:type="continuationSeparator" w:id="0">
    <w:p w:rsidR="007A3E47" w:rsidRDefault="007A3E47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7A3E4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7A3E4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47" w:rsidRDefault="007A3E47" w:rsidP="00790505">
      <w:pPr>
        <w:spacing w:line="240" w:lineRule="auto"/>
      </w:pPr>
      <w:r>
        <w:separator/>
      </w:r>
    </w:p>
  </w:footnote>
  <w:footnote w:type="continuationSeparator" w:id="0">
    <w:p w:rsidR="007A3E47" w:rsidRDefault="007A3E47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2E0E53"/>
    <w:multiLevelType w:val="hybridMultilevel"/>
    <w:tmpl w:val="8CF61D72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3"/>
  </w:num>
  <w:num w:numId="15">
    <w:abstractNumId w:val="2"/>
  </w:num>
  <w:num w:numId="16">
    <w:abstractNumId w:val="1"/>
  </w:num>
  <w:num w:numId="17">
    <w:abstractNumId w:val="19"/>
  </w:num>
  <w:num w:numId="18">
    <w:abstractNumId w:val="36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7"/>
  </w:num>
  <w:num w:numId="24">
    <w:abstractNumId w:val="29"/>
  </w:num>
  <w:num w:numId="25">
    <w:abstractNumId w:val="4"/>
  </w:num>
  <w:num w:numId="26">
    <w:abstractNumId w:val="34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81EF3"/>
    <w:rsid w:val="003B5E77"/>
    <w:rsid w:val="003F45D5"/>
    <w:rsid w:val="00422BA6"/>
    <w:rsid w:val="004B15D4"/>
    <w:rsid w:val="004D3276"/>
    <w:rsid w:val="005575B7"/>
    <w:rsid w:val="0058413E"/>
    <w:rsid w:val="005A4986"/>
    <w:rsid w:val="005F264A"/>
    <w:rsid w:val="00640F4C"/>
    <w:rsid w:val="00661247"/>
    <w:rsid w:val="00790505"/>
    <w:rsid w:val="007A3E47"/>
    <w:rsid w:val="007C4B87"/>
    <w:rsid w:val="007E43D7"/>
    <w:rsid w:val="00821125"/>
    <w:rsid w:val="008439CA"/>
    <w:rsid w:val="00860236"/>
    <w:rsid w:val="008828BC"/>
    <w:rsid w:val="00892356"/>
    <w:rsid w:val="0093645B"/>
    <w:rsid w:val="00A31372"/>
    <w:rsid w:val="00B454EE"/>
    <w:rsid w:val="00B6247E"/>
    <w:rsid w:val="00B825B6"/>
    <w:rsid w:val="00B83F90"/>
    <w:rsid w:val="00B84DD9"/>
    <w:rsid w:val="00BF1867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5CFE9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nak">
    <w:name w:val="Tekst Znak"/>
    <w:basedOn w:val="Domylnaczcionkaakapitu"/>
    <w:link w:val="Tekst"/>
    <w:locked/>
    <w:rsid w:val="005F264A"/>
  </w:style>
  <w:style w:type="paragraph" w:customStyle="1" w:styleId="Tekst">
    <w:name w:val="Tekst"/>
    <w:basedOn w:val="Normalny"/>
    <w:link w:val="TekstZnak"/>
    <w:autoRedefine/>
    <w:qFormat/>
    <w:rsid w:val="005F264A"/>
    <w:pPr>
      <w:spacing w:before="60" w:after="1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2019-07-15T10:52:00Z</dcterms:created>
  <dcterms:modified xsi:type="dcterms:W3CDTF">2019-07-15T10:52:00Z</dcterms:modified>
</cp:coreProperties>
</file>