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A7" w:rsidRPr="002D2F8D" w:rsidRDefault="00F846A7" w:rsidP="00F846A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F846A7" w:rsidRPr="002E7B75" w:rsidRDefault="00042A1D" w:rsidP="00F846A7">
      <w:pPr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bookmarkStart w:id="0" w:name="_GoBack"/>
      <w:bookmarkEnd w:id="0"/>
      <w:r w:rsidR="00F846A7" w:rsidRPr="002E7B75">
        <w:rPr>
          <w:b/>
          <w:color w:val="000000" w:themeColor="text1"/>
        </w:rPr>
        <w:t>/PN/2019</w:t>
      </w:r>
    </w:p>
    <w:p w:rsidR="00F846A7" w:rsidRPr="002C292E" w:rsidRDefault="00F846A7" w:rsidP="00F846A7">
      <w:pPr>
        <w:rPr>
          <w:rFonts w:ascii="Times New Roman" w:hAnsi="Times New Roman"/>
          <w:b/>
          <w:bCs/>
        </w:rPr>
      </w:pPr>
    </w:p>
    <w:p w:rsidR="00F846A7" w:rsidRPr="002C292E" w:rsidRDefault="00F846A7" w:rsidP="00F846A7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F846A7" w:rsidRPr="002C292E" w:rsidRDefault="00F846A7" w:rsidP="00F846A7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F846A7" w:rsidRDefault="00F846A7" w:rsidP="00F846A7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846A7" w:rsidRDefault="00F846A7" w:rsidP="00F846A7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F846A7" w:rsidRPr="00F846A7" w:rsidRDefault="00F846A7" w:rsidP="00F846A7">
      <w:pPr>
        <w:ind w:right="21"/>
        <w:contextualSpacing/>
        <w:jc w:val="center"/>
        <w:rPr>
          <w:b/>
          <w:color w:val="000000" w:themeColor="text1"/>
          <w:lang w:eastAsia="pl-PL"/>
        </w:rPr>
      </w:pPr>
      <w:r w:rsidRPr="00FC0F90">
        <w:rPr>
          <w:rFonts w:cstheme="minorHAnsi"/>
          <w:bCs/>
        </w:rPr>
        <w:t xml:space="preserve">dotyczy </w:t>
      </w:r>
      <w:r w:rsidRPr="00F846A7">
        <w:rPr>
          <w:bCs/>
        </w:rPr>
        <w:t xml:space="preserve">przetargu nieograniczonego na: </w:t>
      </w:r>
      <w:r w:rsidRPr="00F846A7">
        <w:rPr>
          <w:b/>
          <w:color w:val="000000" w:themeColor="text1"/>
          <w:lang w:eastAsia="pl-PL"/>
        </w:rPr>
        <w:t>dostawę</w:t>
      </w:r>
      <w:r w:rsidRPr="00F846A7">
        <w:rPr>
          <w:b/>
        </w:rPr>
        <w:t>, montaż i uruchomienie komory klimatycznej z systemem gaszenia</w:t>
      </w:r>
    </w:p>
    <w:p w:rsidR="00F846A7" w:rsidRPr="00F846A7" w:rsidRDefault="00F846A7" w:rsidP="00F846A7">
      <w:pPr>
        <w:jc w:val="both"/>
        <w:rPr>
          <w:b/>
          <w:bCs/>
        </w:rPr>
      </w:pPr>
    </w:p>
    <w:p w:rsidR="00F846A7" w:rsidRPr="00032ED6" w:rsidRDefault="00F846A7" w:rsidP="00F846A7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F846A7" w:rsidRPr="00E115B7" w:rsidTr="003345DA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6A7" w:rsidRPr="00E115B7" w:rsidRDefault="00F846A7" w:rsidP="003345D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46A7" w:rsidRPr="002C292E" w:rsidTr="003345DA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6A7" w:rsidRPr="002C292E" w:rsidTr="003345D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846A7" w:rsidRPr="002C292E" w:rsidTr="003345D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846A7" w:rsidRPr="002C292E" w:rsidRDefault="00F846A7" w:rsidP="00F846A7">
      <w:pPr>
        <w:jc w:val="center"/>
        <w:rPr>
          <w:rFonts w:ascii="Times New Roman" w:hAnsi="Times New Roman"/>
        </w:rPr>
      </w:pPr>
    </w:p>
    <w:p w:rsidR="00F846A7" w:rsidRPr="002C292E" w:rsidRDefault="00F846A7" w:rsidP="00F846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Zamawiający od Wykonawcy w postępowaniu 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846A7" w:rsidRDefault="00F846A7" w:rsidP="00F846A7">
      <w:pPr>
        <w:rPr>
          <w:rFonts w:ascii="Times New Roman" w:hAnsi="Times New Roman"/>
        </w:rPr>
      </w:pPr>
    </w:p>
    <w:p w:rsidR="00F846A7" w:rsidRDefault="00F846A7" w:rsidP="00F846A7">
      <w:pPr>
        <w:rPr>
          <w:rFonts w:ascii="Times New Roman" w:hAnsi="Times New Roman"/>
        </w:rPr>
      </w:pPr>
    </w:p>
    <w:p w:rsidR="00F846A7" w:rsidRPr="002C292E" w:rsidRDefault="00F846A7" w:rsidP="00F846A7">
      <w:pPr>
        <w:rPr>
          <w:rFonts w:ascii="Times New Roman" w:hAnsi="Times New Roman"/>
          <w:b/>
          <w:bCs/>
        </w:rPr>
      </w:pPr>
    </w:p>
    <w:p w:rsidR="00F846A7" w:rsidRPr="00543222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846A7" w:rsidRPr="00543222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846A7" w:rsidRPr="002E7B75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BA09BF" w:rsidRDefault="00736728" w:rsidP="00F846A7">
      <w:pPr>
        <w:ind w:right="21"/>
        <w:contextualSpacing/>
        <w:jc w:val="center"/>
        <w:rPr>
          <w:rFonts w:asciiTheme="minorHAnsi" w:hAnsiTheme="minorHAnsi" w:cstheme="minorHAnsi"/>
        </w:rPr>
      </w:pPr>
    </w:p>
    <w:sectPr w:rsidR="006E7787" w:rsidRPr="00BA09BF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28" w:rsidRDefault="00736728" w:rsidP="00790505">
      <w:pPr>
        <w:spacing w:line="240" w:lineRule="auto"/>
      </w:pPr>
      <w:r>
        <w:separator/>
      </w:r>
    </w:p>
  </w:endnote>
  <w:endnote w:type="continuationSeparator" w:id="0">
    <w:p w:rsidR="00736728" w:rsidRDefault="00736728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73672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736728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28" w:rsidRDefault="00736728" w:rsidP="00790505">
      <w:pPr>
        <w:spacing w:line="240" w:lineRule="auto"/>
      </w:pPr>
      <w:r>
        <w:separator/>
      </w:r>
    </w:p>
  </w:footnote>
  <w:footnote w:type="continuationSeparator" w:id="0">
    <w:p w:rsidR="00736728" w:rsidRDefault="00736728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2A1D"/>
    <w:rsid w:val="000B1242"/>
    <w:rsid w:val="002D441C"/>
    <w:rsid w:val="003D392C"/>
    <w:rsid w:val="005851CE"/>
    <w:rsid w:val="005C4CCC"/>
    <w:rsid w:val="00736728"/>
    <w:rsid w:val="00790505"/>
    <w:rsid w:val="007C4B87"/>
    <w:rsid w:val="008439CA"/>
    <w:rsid w:val="008828BC"/>
    <w:rsid w:val="0093645B"/>
    <w:rsid w:val="00B825B6"/>
    <w:rsid w:val="00BA09BF"/>
    <w:rsid w:val="00BF3E8B"/>
    <w:rsid w:val="00C76952"/>
    <w:rsid w:val="00D27C34"/>
    <w:rsid w:val="00E03A55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66CA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2019-05-08T11:46:00Z</dcterms:created>
  <dcterms:modified xsi:type="dcterms:W3CDTF">2019-07-22T13:34:00Z</dcterms:modified>
</cp:coreProperties>
</file>