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A10B2" w14:textId="1AC7359C" w:rsidR="004D6827" w:rsidRPr="00611EE4" w:rsidRDefault="004D6827" w:rsidP="004D6827">
      <w:pPr>
        <w:rPr>
          <w:rFonts w:asciiTheme="minorHAnsi" w:eastAsiaTheme="minorHAnsi" w:hAnsiTheme="minorHAnsi" w:cstheme="minorHAnsi"/>
        </w:rPr>
      </w:pPr>
    </w:p>
    <w:p w14:paraId="024F59A8" w14:textId="77777777" w:rsidR="004D6827" w:rsidRPr="00611EE4" w:rsidRDefault="004D6827" w:rsidP="004D6827">
      <w:pPr>
        <w:spacing w:after="200" w:line="276" w:lineRule="auto"/>
        <w:rPr>
          <w:rFonts w:asciiTheme="minorHAnsi" w:eastAsia="Calibri" w:hAnsiTheme="minorHAnsi" w:cstheme="minorHAnsi"/>
          <w:lang w:eastAsia="en-US"/>
        </w:rPr>
      </w:pPr>
    </w:p>
    <w:p w14:paraId="392F2CBE" w14:textId="77777777" w:rsidR="004D6827" w:rsidRPr="0017727A" w:rsidRDefault="004D6827" w:rsidP="00317B4A">
      <w:pPr>
        <w:ind w:left="567"/>
        <w:contextualSpacing/>
        <w:jc w:val="both"/>
        <w:rPr>
          <w:rFonts w:asciiTheme="majorHAnsi" w:hAnsiTheme="majorHAnsi" w:cstheme="majorHAnsi"/>
        </w:rPr>
      </w:pPr>
      <w:r w:rsidRPr="0017727A">
        <w:rPr>
          <w:rFonts w:asciiTheme="majorHAnsi" w:hAnsiTheme="majorHAnsi" w:cstheme="majorHAnsi"/>
        </w:rPr>
        <w:t>Sieć Badawcza Łukasiewicz – Instytut Metali Nieżelaznych Oddział w Poznaniu</w:t>
      </w:r>
    </w:p>
    <w:p w14:paraId="61D43D08" w14:textId="77777777" w:rsidR="004D6827" w:rsidRPr="0017727A" w:rsidRDefault="004D6827" w:rsidP="00317B4A">
      <w:pPr>
        <w:ind w:left="567"/>
        <w:contextualSpacing/>
        <w:jc w:val="both"/>
        <w:rPr>
          <w:rFonts w:asciiTheme="majorHAnsi" w:hAnsiTheme="majorHAnsi" w:cstheme="majorHAnsi"/>
        </w:rPr>
      </w:pPr>
      <w:r w:rsidRPr="0017727A">
        <w:rPr>
          <w:rFonts w:asciiTheme="majorHAnsi" w:hAnsiTheme="majorHAnsi" w:cstheme="majorHAnsi"/>
        </w:rPr>
        <w:t xml:space="preserve">ul. Forteczna 12, 61-362 Poznań, </w:t>
      </w:r>
    </w:p>
    <w:p w14:paraId="26363BBE" w14:textId="77777777" w:rsidR="004D6827" w:rsidRPr="0017727A" w:rsidRDefault="004D6827" w:rsidP="00317B4A">
      <w:pPr>
        <w:ind w:left="567"/>
        <w:contextualSpacing/>
        <w:jc w:val="both"/>
        <w:rPr>
          <w:rFonts w:asciiTheme="majorHAnsi" w:hAnsiTheme="majorHAnsi" w:cstheme="majorHAnsi"/>
        </w:rPr>
      </w:pPr>
      <w:r w:rsidRPr="0017727A">
        <w:rPr>
          <w:rFonts w:asciiTheme="majorHAnsi" w:hAnsiTheme="majorHAnsi" w:cstheme="majorHAnsi"/>
        </w:rPr>
        <w:t>NIP 631 020 07 71</w:t>
      </w:r>
    </w:p>
    <w:p w14:paraId="099EA7B7" w14:textId="77777777" w:rsidR="004D6827" w:rsidRPr="0017727A" w:rsidRDefault="004D6827" w:rsidP="00317B4A">
      <w:pPr>
        <w:ind w:left="567"/>
        <w:contextualSpacing/>
        <w:jc w:val="both"/>
        <w:rPr>
          <w:rFonts w:asciiTheme="majorHAnsi" w:hAnsiTheme="majorHAnsi" w:cstheme="majorHAnsi"/>
        </w:rPr>
      </w:pPr>
      <w:r w:rsidRPr="0017727A">
        <w:rPr>
          <w:rFonts w:asciiTheme="majorHAnsi" w:hAnsiTheme="majorHAnsi" w:cstheme="majorHAnsi"/>
        </w:rPr>
        <w:t>tel. +48 61 27 97 800</w:t>
      </w:r>
    </w:p>
    <w:p w14:paraId="2694DA18" w14:textId="77777777" w:rsidR="004D6827" w:rsidRPr="001E46E5" w:rsidRDefault="004D6827" w:rsidP="00317B4A">
      <w:pPr>
        <w:ind w:left="567"/>
        <w:contextualSpacing/>
        <w:jc w:val="both"/>
        <w:rPr>
          <w:rFonts w:asciiTheme="majorHAnsi" w:hAnsiTheme="majorHAnsi" w:cstheme="majorHAnsi"/>
          <w:lang w:val="en-US"/>
        </w:rPr>
      </w:pPr>
      <w:r w:rsidRPr="001E46E5">
        <w:rPr>
          <w:rFonts w:asciiTheme="majorHAnsi" w:hAnsiTheme="majorHAnsi" w:cstheme="majorHAnsi"/>
          <w:lang w:val="en-US"/>
        </w:rPr>
        <w:t>fax. +48 61 27 97 897</w:t>
      </w:r>
    </w:p>
    <w:p w14:paraId="377F908E" w14:textId="77777777" w:rsidR="004D6827" w:rsidRPr="001E46E5" w:rsidRDefault="004D6827" w:rsidP="00317B4A">
      <w:pPr>
        <w:ind w:left="567"/>
        <w:contextualSpacing/>
        <w:jc w:val="both"/>
        <w:rPr>
          <w:rFonts w:asciiTheme="majorHAnsi" w:hAnsiTheme="majorHAnsi" w:cstheme="majorHAnsi"/>
          <w:color w:val="0000FF"/>
          <w:u w:val="single"/>
          <w:lang w:val="en-US"/>
        </w:rPr>
      </w:pPr>
      <w:proofErr w:type="spellStart"/>
      <w:r w:rsidRPr="001E46E5">
        <w:rPr>
          <w:rFonts w:asciiTheme="majorHAnsi" w:hAnsiTheme="majorHAnsi" w:cstheme="majorHAnsi"/>
          <w:lang w:val="en-US"/>
        </w:rPr>
        <w:t>Adres</w:t>
      </w:r>
      <w:proofErr w:type="spellEnd"/>
      <w:r w:rsidRPr="001E46E5">
        <w:rPr>
          <w:rFonts w:asciiTheme="majorHAnsi" w:hAnsiTheme="majorHAnsi" w:cstheme="majorHAnsi"/>
          <w:lang w:val="en-US"/>
        </w:rPr>
        <w:t xml:space="preserve"> email: </w:t>
      </w:r>
      <w:hyperlink r:id="rId7" w:history="1">
        <w:r w:rsidRPr="001E46E5">
          <w:rPr>
            <w:rStyle w:val="Hipercze"/>
            <w:rFonts w:asciiTheme="majorHAnsi" w:hAnsiTheme="majorHAnsi" w:cstheme="majorHAnsi"/>
            <w:lang w:val="en-US"/>
          </w:rPr>
          <w:t>przetargi@claio.poznan.pl</w:t>
        </w:r>
      </w:hyperlink>
    </w:p>
    <w:p w14:paraId="33D95627" w14:textId="77777777" w:rsidR="004D6827" w:rsidRPr="0017727A" w:rsidRDefault="004D6827" w:rsidP="00317B4A">
      <w:pPr>
        <w:ind w:left="567"/>
        <w:contextualSpacing/>
        <w:jc w:val="both"/>
        <w:rPr>
          <w:rFonts w:asciiTheme="majorHAnsi" w:hAnsiTheme="majorHAnsi" w:cstheme="majorHAnsi"/>
        </w:rPr>
      </w:pPr>
      <w:r w:rsidRPr="0017727A">
        <w:rPr>
          <w:rFonts w:asciiTheme="majorHAnsi" w:hAnsiTheme="majorHAnsi" w:cstheme="majorHAnsi"/>
        </w:rPr>
        <w:t>Strona internetowa: http://www.claio.poznan.pl</w:t>
      </w:r>
    </w:p>
    <w:p w14:paraId="33CAE358" w14:textId="77777777" w:rsidR="004D6827" w:rsidRPr="0017727A" w:rsidRDefault="004D6827" w:rsidP="00317B4A">
      <w:pPr>
        <w:autoSpaceDE w:val="0"/>
        <w:autoSpaceDN w:val="0"/>
        <w:adjustRightInd w:val="0"/>
        <w:ind w:left="567"/>
        <w:rPr>
          <w:rFonts w:asciiTheme="majorHAnsi" w:eastAsiaTheme="minorHAnsi" w:hAnsiTheme="majorHAnsi" w:cstheme="majorHAnsi"/>
          <w:b/>
          <w:lang w:eastAsia="en-US"/>
        </w:rPr>
      </w:pPr>
    </w:p>
    <w:p w14:paraId="225E90ED" w14:textId="73DCEF83" w:rsidR="004D6827" w:rsidRPr="0017727A" w:rsidRDefault="001E46E5" w:rsidP="004D6827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lang w:eastAsia="en-US"/>
        </w:rPr>
      </w:pPr>
      <w:r>
        <w:rPr>
          <w:rFonts w:asciiTheme="majorHAnsi" w:eastAsiaTheme="minorHAnsi" w:hAnsiTheme="majorHAnsi" w:cstheme="majorHAnsi"/>
          <w:b/>
          <w:lang w:eastAsia="en-US"/>
        </w:rPr>
        <w:t xml:space="preserve">           Nr sprawy: 8</w:t>
      </w:r>
      <w:r w:rsidR="008F29FF" w:rsidRPr="0017727A">
        <w:rPr>
          <w:rFonts w:asciiTheme="majorHAnsi" w:eastAsiaTheme="minorHAnsi" w:hAnsiTheme="majorHAnsi" w:cstheme="majorHAnsi"/>
          <w:b/>
          <w:lang w:eastAsia="en-US"/>
        </w:rPr>
        <w:t>/PN/2020</w:t>
      </w:r>
    </w:p>
    <w:p w14:paraId="20EA8960" w14:textId="77777777" w:rsidR="004D6827" w:rsidRPr="0017727A" w:rsidRDefault="004D6827" w:rsidP="004D6827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</w:p>
    <w:p w14:paraId="60A4E0F8" w14:textId="77777777" w:rsidR="004D6827" w:rsidRPr="0017727A" w:rsidRDefault="004D6827" w:rsidP="004D6827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</w:p>
    <w:p w14:paraId="305773AB" w14:textId="77777777" w:rsidR="004D6827" w:rsidRPr="0017727A" w:rsidRDefault="004D6827" w:rsidP="004D6827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</w:p>
    <w:p w14:paraId="25FD3E57" w14:textId="77777777" w:rsidR="004D6827" w:rsidRPr="0017727A" w:rsidRDefault="004D6827" w:rsidP="004D6827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</w:p>
    <w:p w14:paraId="7F4D5390" w14:textId="5B88F59D" w:rsidR="004D6827" w:rsidRPr="0017727A" w:rsidRDefault="004D6827" w:rsidP="00317B4A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 xml:space="preserve">Zaprasza do udziału w postępowaniu o udzielenie zamówienia publicznego, znak sprawy: </w:t>
      </w:r>
      <w:r w:rsidR="001E46E5">
        <w:rPr>
          <w:rFonts w:asciiTheme="majorHAnsi" w:eastAsiaTheme="minorHAnsi" w:hAnsiTheme="majorHAnsi" w:cstheme="majorHAnsi"/>
          <w:b/>
          <w:lang w:eastAsia="en-US"/>
        </w:rPr>
        <w:t>8</w:t>
      </w:r>
      <w:r w:rsidR="001E46E5" w:rsidRPr="0017727A">
        <w:rPr>
          <w:rFonts w:asciiTheme="majorHAnsi" w:eastAsiaTheme="minorHAnsi" w:hAnsiTheme="majorHAnsi" w:cstheme="majorHAnsi"/>
          <w:b/>
          <w:lang w:eastAsia="en-US"/>
        </w:rPr>
        <w:t>/PN/2020</w:t>
      </w:r>
      <w:r w:rsidRPr="0017727A">
        <w:rPr>
          <w:rFonts w:asciiTheme="majorHAnsi" w:hAnsiTheme="majorHAnsi" w:cstheme="majorHAnsi"/>
        </w:rPr>
        <w:t xml:space="preserve">, </w:t>
      </w:r>
      <w:r w:rsidRPr="0017727A">
        <w:rPr>
          <w:rFonts w:asciiTheme="majorHAnsi" w:eastAsiaTheme="minorHAnsi" w:hAnsiTheme="majorHAnsi" w:cstheme="majorHAnsi"/>
          <w:lang w:eastAsia="en-US"/>
        </w:rPr>
        <w:t xml:space="preserve"> prowadzonym w oparciu prowadzonym w oparciu o art. 138o ust.1 ustawy PZP – zamówienia  na usługi społeczne i inne szczególne usługi, </w:t>
      </w:r>
      <w:r w:rsidRPr="0017727A">
        <w:rPr>
          <w:rFonts w:asciiTheme="majorHAnsi" w:eastAsiaTheme="minorHAnsi" w:hAnsiTheme="majorHAnsi" w:cstheme="majorHAnsi"/>
          <w:b/>
          <w:lang w:eastAsia="en-US"/>
        </w:rPr>
        <w:t xml:space="preserve">na </w:t>
      </w:r>
      <w:bookmarkStart w:id="0" w:name="_Hlk25843012"/>
      <w:r w:rsidRPr="0017727A">
        <w:rPr>
          <w:rFonts w:asciiTheme="majorHAnsi" w:eastAsiaTheme="minorHAnsi" w:hAnsiTheme="majorHAnsi" w:cstheme="majorHAnsi"/>
          <w:b/>
          <w:lang w:eastAsia="en-US"/>
        </w:rPr>
        <w:t>świadczenie całodobowo usług ochrony osób i mienia oraz fizycznego zabezpieczenia obszarów i urządzeń Sieci Badawczej Łukasiewicz - Instytut Metali Nieżelaznych Oddział w Poznaniu Centralne Laboratorium Akumulatorów i Ogniw przez  pracowników z Koncesjonowanej Agencji Ochrony posiadającej status SUFO</w:t>
      </w:r>
      <w:r w:rsidRPr="0017727A">
        <w:rPr>
          <w:rFonts w:asciiTheme="majorHAnsi" w:eastAsiaTheme="minorHAnsi" w:hAnsiTheme="majorHAnsi" w:cstheme="majorHAnsi"/>
          <w:lang w:eastAsia="en-US"/>
        </w:rPr>
        <w:t xml:space="preserve">. </w:t>
      </w:r>
    </w:p>
    <w:bookmarkEnd w:id="0"/>
    <w:p w14:paraId="548BB1D9" w14:textId="77777777" w:rsidR="004D6827" w:rsidRPr="0017727A" w:rsidRDefault="004D6827" w:rsidP="004D6827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lang w:eastAsia="en-US"/>
        </w:rPr>
      </w:pPr>
    </w:p>
    <w:p w14:paraId="0E32B976" w14:textId="77777777" w:rsidR="004D6827" w:rsidRPr="0017727A" w:rsidRDefault="004D6827" w:rsidP="004D6827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</w:p>
    <w:p w14:paraId="4B019F5C" w14:textId="77777777" w:rsidR="004D6827" w:rsidRPr="0017727A" w:rsidRDefault="004D6827" w:rsidP="004D6827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</w:p>
    <w:p w14:paraId="184B6ECE" w14:textId="77777777" w:rsidR="004D6827" w:rsidRPr="0017727A" w:rsidRDefault="004D6827" w:rsidP="004D6827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</w:p>
    <w:p w14:paraId="20E69B45" w14:textId="77777777" w:rsidR="004D6827" w:rsidRPr="0017727A" w:rsidRDefault="004D6827" w:rsidP="004D6827">
      <w:pPr>
        <w:spacing w:after="200" w:line="276" w:lineRule="auto"/>
        <w:rPr>
          <w:rFonts w:asciiTheme="majorHAnsi" w:eastAsiaTheme="minorHAnsi" w:hAnsiTheme="majorHAnsi" w:cstheme="majorHAnsi"/>
          <w:lang w:eastAsia="en-US"/>
        </w:rPr>
      </w:pPr>
    </w:p>
    <w:p w14:paraId="49DF7604" w14:textId="77777777" w:rsidR="004D6827" w:rsidRPr="0017727A" w:rsidRDefault="004D6827" w:rsidP="004D6827">
      <w:pPr>
        <w:spacing w:after="200" w:line="276" w:lineRule="auto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 xml:space="preserve"> </w:t>
      </w:r>
    </w:p>
    <w:p w14:paraId="1CBF4A07" w14:textId="77777777" w:rsidR="004D6827" w:rsidRPr="0017727A" w:rsidRDefault="004D6827" w:rsidP="004D6827">
      <w:pPr>
        <w:spacing w:after="200" w:line="276" w:lineRule="auto"/>
        <w:rPr>
          <w:rFonts w:asciiTheme="majorHAnsi" w:eastAsiaTheme="minorHAnsi" w:hAnsiTheme="majorHAnsi" w:cstheme="majorHAnsi"/>
          <w:lang w:eastAsia="en-US"/>
        </w:rPr>
      </w:pPr>
    </w:p>
    <w:p w14:paraId="7187A876" w14:textId="77777777" w:rsidR="004D6827" w:rsidRPr="0017727A" w:rsidRDefault="004D6827" w:rsidP="004D6827">
      <w:pPr>
        <w:spacing w:after="200" w:line="276" w:lineRule="auto"/>
        <w:rPr>
          <w:rFonts w:asciiTheme="majorHAnsi" w:eastAsiaTheme="minorHAnsi" w:hAnsiTheme="majorHAnsi" w:cstheme="majorHAnsi"/>
          <w:lang w:eastAsia="en-US"/>
        </w:rPr>
      </w:pPr>
    </w:p>
    <w:p w14:paraId="7C56A05D" w14:textId="77777777" w:rsidR="004D6827" w:rsidRPr="0017727A" w:rsidRDefault="004D6827" w:rsidP="004D6827">
      <w:pPr>
        <w:spacing w:after="200" w:line="276" w:lineRule="auto"/>
        <w:rPr>
          <w:rFonts w:asciiTheme="majorHAnsi" w:eastAsiaTheme="minorHAnsi" w:hAnsiTheme="majorHAnsi" w:cstheme="majorHAnsi"/>
          <w:lang w:eastAsia="en-US"/>
        </w:rPr>
      </w:pPr>
    </w:p>
    <w:p w14:paraId="22530666" w14:textId="77777777" w:rsidR="004D6827" w:rsidRPr="0017727A" w:rsidRDefault="004D6827" w:rsidP="004D6827">
      <w:pPr>
        <w:spacing w:after="200" w:line="276" w:lineRule="auto"/>
        <w:rPr>
          <w:rFonts w:asciiTheme="majorHAnsi" w:eastAsiaTheme="minorHAnsi" w:hAnsiTheme="majorHAnsi" w:cstheme="majorHAnsi"/>
          <w:lang w:eastAsia="en-US"/>
        </w:rPr>
      </w:pPr>
    </w:p>
    <w:p w14:paraId="66293F35" w14:textId="77777777" w:rsidR="004D6827" w:rsidRPr="0017727A" w:rsidRDefault="004D6827" w:rsidP="004D6827">
      <w:pPr>
        <w:spacing w:after="200" w:line="276" w:lineRule="auto"/>
        <w:rPr>
          <w:rFonts w:asciiTheme="majorHAnsi" w:eastAsiaTheme="minorHAnsi" w:hAnsiTheme="majorHAnsi" w:cstheme="majorHAnsi"/>
          <w:lang w:eastAsia="en-US"/>
        </w:rPr>
      </w:pPr>
    </w:p>
    <w:p w14:paraId="576AD162" w14:textId="77777777" w:rsidR="004D6827" w:rsidRPr="0017727A" w:rsidRDefault="004D6827" w:rsidP="00317B4A">
      <w:pPr>
        <w:spacing w:after="200" w:line="276" w:lineRule="auto"/>
        <w:ind w:left="567"/>
        <w:rPr>
          <w:rFonts w:asciiTheme="majorHAnsi" w:eastAsiaTheme="minorHAnsi" w:hAnsiTheme="majorHAnsi" w:cstheme="majorHAnsi"/>
          <w:lang w:eastAsia="en-US"/>
        </w:rPr>
      </w:pPr>
    </w:p>
    <w:p w14:paraId="37EF837B" w14:textId="77777777" w:rsidR="004D6827" w:rsidRPr="0017727A" w:rsidRDefault="004D6827" w:rsidP="004D6827">
      <w:pPr>
        <w:spacing w:after="200" w:line="276" w:lineRule="auto"/>
        <w:rPr>
          <w:rFonts w:asciiTheme="majorHAnsi" w:eastAsiaTheme="minorHAnsi" w:hAnsiTheme="majorHAnsi" w:cstheme="majorHAnsi"/>
          <w:lang w:eastAsia="en-US"/>
        </w:rPr>
      </w:pPr>
    </w:p>
    <w:p w14:paraId="7A93C837" w14:textId="4221A518" w:rsidR="004D6827" w:rsidRPr="0017727A" w:rsidRDefault="004D6827" w:rsidP="004D6827">
      <w:pPr>
        <w:spacing w:after="200" w:line="276" w:lineRule="auto"/>
        <w:jc w:val="center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 xml:space="preserve">Poznań, </w:t>
      </w:r>
      <w:r w:rsidR="001E46E5">
        <w:rPr>
          <w:rFonts w:asciiTheme="majorHAnsi" w:eastAsiaTheme="minorHAnsi" w:hAnsiTheme="majorHAnsi" w:cstheme="majorHAnsi"/>
          <w:lang w:eastAsia="en-US"/>
        </w:rPr>
        <w:t>październik</w:t>
      </w:r>
      <w:r w:rsidR="008C1D02" w:rsidRPr="0017727A">
        <w:rPr>
          <w:rFonts w:asciiTheme="majorHAnsi" w:eastAsiaTheme="minorHAnsi" w:hAnsiTheme="majorHAnsi" w:cstheme="majorHAnsi"/>
          <w:lang w:eastAsia="en-US"/>
        </w:rPr>
        <w:t xml:space="preserve"> 2020</w:t>
      </w:r>
      <w:r w:rsidRPr="0017727A">
        <w:rPr>
          <w:rFonts w:asciiTheme="majorHAnsi" w:eastAsiaTheme="minorHAnsi" w:hAnsiTheme="majorHAnsi" w:cstheme="majorHAnsi"/>
          <w:lang w:eastAsia="en-US"/>
        </w:rPr>
        <w:t>r.</w:t>
      </w:r>
    </w:p>
    <w:p w14:paraId="1274F193" w14:textId="77777777" w:rsidR="00317B4A" w:rsidRPr="0017727A" w:rsidRDefault="00317B4A" w:rsidP="004D6827">
      <w:pPr>
        <w:spacing w:after="200" w:line="276" w:lineRule="auto"/>
        <w:jc w:val="center"/>
        <w:rPr>
          <w:rFonts w:asciiTheme="majorHAnsi" w:eastAsiaTheme="minorHAnsi" w:hAnsiTheme="majorHAnsi" w:cstheme="majorHAnsi"/>
          <w:lang w:eastAsia="en-US"/>
        </w:rPr>
      </w:pPr>
    </w:p>
    <w:p w14:paraId="2B64572A" w14:textId="77777777" w:rsidR="00317B4A" w:rsidRPr="0017727A" w:rsidRDefault="00317B4A" w:rsidP="004D6827">
      <w:pPr>
        <w:spacing w:after="200" w:line="276" w:lineRule="auto"/>
        <w:jc w:val="center"/>
        <w:rPr>
          <w:rFonts w:asciiTheme="majorHAnsi" w:eastAsiaTheme="minorHAnsi" w:hAnsiTheme="majorHAnsi" w:cstheme="majorHAnsi"/>
          <w:lang w:eastAsia="en-US"/>
        </w:rPr>
      </w:pPr>
    </w:p>
    <w:p w14:paraId="4370BA07" w14:textId="77777777" w:rsidR="00317B4A" w:rsidRPr="0017727A" w:rsidRDefault="00317B4A" w:rsidP="004D6827">
      <w:pPr>
        <w:spacing w:after="200" w:line="276" w:lineRule="auto"/>
        <w:jc w:val="center"/>
        <w:rPr>
          <w:rFonts w:asciiTheme="majorHAnsi" w:eastAsiaTheme="minorHAnsi" w:hAnsiTheme="majorHAnsi" w:cstheme="majorHAnsi"/>
          <w:lang w:eastAsia="en-US"/>
        </w:rPr>
      </w:pPr>
    </w:p>
    <w:p w14:paraId="569D7B3A" w14:textId="77777777" w:rsidR="00317B4A" w:rsidRPr="0017727A" w:rsidRDefault="00317B4A" w:rsidP="00317B4A">
      <w:pPr>
        <w:spacing w:after="200" w:line="276" w:lineRule="auto"/>
        <w:ind w:left="567"/>
        <w:jc w:val="center"/>
        <w:rPr>
          <w:rFonts w:asciiTheme="majorHAnsi" w:eastAsiaTheme="minorHAnsi" w:hAnsiTheme="majorHAnsi" w:cstheme="majorHAnsi"/>
          <w:lang w:eastAsia="en-US"/>
        </w:rPr>
      </w:pPr>
    </w:p>
    <w:p w14:paraId="48D41D1F" w14:textId="77777777" w:rsidR="00971293" w:rsidRPr="0017727A" w:rsidRDefault="00EE0933" w:rsidP="00317B4A">
      <w:pPr>
        <w:spacing w:after="200" w:line="276" w:lineRule="auto"/>
        <w:jc w:val="center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 xml:space="preserve">                     </w:t>
      </w:r>
    </w:p>
    <w:p w14:paraId="76CEC15F" w14:textId="77777777" w:rsidR="00971293" w:rsidRPr="0017727A" w:rsidRDefault="00971293" w:rsidP="00317B4A">
      <w:pPr>
        <w:spacing w:after="200" w:line="276" w:lineRule="auto"/>
        <w:jc w:val="center"/>
        <w:rPr>
          <w:rFonts w:asciiTheme="majorHAnsi" w:eastAsiaTheme="minorHAnsi" w:hAnsiTheme="majorHAnsi" w:cstheme="majorHAnsi"/>
          <w:lang w:eastAsia="en-US"/>
        </w:rPr>
      </w:pPr>
    </w:p>
    <w:p w14:paraId="728D545B" w14:textId="0C6E1956" w:rsidR="00973E56" w:rsidRPr="0017727A" w:rsidRDefault="00973E56" w:rsidP="00317B4A">
      <w:pPr>
        <w:spacing w:after="200" w:line="276" w:lineRule="auto"/>
        <w:jc w:val="center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SPECYFIKACJA ISTOTNYCH WARUNKÓW ZAMÓWIENIA (SIWZ)</w:t>
      </w:r>
    </w:p>
    <w:p w14:paraId="74DD3E23" w14:textId="77777777" w:rsidR="00971293" w:rsidRPr="0017727A" w:rsidRDefault="00971293" w:rsidP="00317B4A">
      <w:pPr>
        <w:spacing w:after="200" w:line="276" w:lineRule="auto"/>
        <w:jc w:val="center"/>
        <w:rPr>
          <w:rFonts w:asciiTheme="majorHAnsi" w:eastAsiaTheme="minorHAnsi" w:hAnsiTheme="majorHAnsi" w:cstheme="majorHAnsi"/>
          <w:lang w:eastAsia="en-US"/>
        </w:rPr>
      </w:pPr>
    </w:p>
    <w:p w14:paraId="66A5C2D1" w14:textId="77777777" w:rsidR="00971293" w:rsidRPr="0017727A" w:rsidRDefault="00971293" w:rsidP="00317B4A">
      <w:pPr>
        <w:spacing w:after="200" w:line="276" w:lineRule="auto"/>
        <w:jc w:val="center"/>
        <w:rPr>
          <w:rFonts w:asciiTheme="majorHAnsi" w:eastAsiaTheme="minorHAnsi" w:hAnsiTheme="majorHAnsi" w:cstheme="majorHAnsi"/>
          <w:lang w:eastAsia="en-US"/>
        </w:rPr>
      </w:pPr>
    </w:p>
    <w:p w14:paraId="002FC0BE" w14:textId="77777777" w:rsidR="00971293" w:rsidRPr="0017727A" w:rsidRDefault="00971293" w:rsidP="00317B4A">
      <w:pPr>
        <w:spacing w:after="200" w:line="276" w:lineRule="auto"/>
        <w:jc w:val="center"/>
        <w:rPr>
          <w:rFonts w:asciiTheme="majorHAnsi" w:eastAsiaTheme="minorHAnsi" w:hAnsiTheme="majorHAnsi" w:cstheme="majorHAnsi"/>
          <w:lang w:eastAsia="en-US"/>
        </w:rPr>
      </w:pPr>
    </w:p>
    <w:p w14:paraId="32EA23AA" w14:textId="77777777" w:rsidR="004D6827" w:rsidRPr="0017727A" w:rsidRDefault="00D83C0E" w:rsidP="00317B4A">
      <w:pPr>
        <w:autoSpaceDE w:val="0"/>
        <w:autoSpaceDN w:val="0"/>
        <w:adjustRightInd w:val="0"/>
        <w:ind w:left="567"/>
        <w:rPr>
          <w:rFonts w:asciiTheme="majorHAnsi" w:eastAsiaTheme="minorHAnsi" w:hAnsiTheme="majorHAnsi" w:cstheme="majorHAnsi"/>
          <w:b/>
          <w:lang w:eastAsia="en-US"/>
        </w:rPr>
      </w:pPr>
      <w:r w:rsidRPr="0017727A">
        <w:rPr>
          <w:rFonts w:asciiTheme="majorHAnsi" w:eastAsiaTheme="minorHAnsi" w:hAnsiTheme="majorHAnsi" w:cstheme="majorHAnsi"/>
          <w:b/>
          <w:bCs/>
          <w:lang w:eastAsia="en-US"/>
        </w:rPr>
        <w:t>I</w:t>
      </w:r>
      <w:r w:rsidR="004D6827" w:rsidRPr="0017727A">
        <w:rPr>
          <w:rFonts w:asciiTheme="majorHAnsi" w:eastAsiaTheme="minorHAnsi" w:hAnsiTheme="majorHAnsi" w:cstheme="majorHAnsi"/>
          <w:b/>
          <w:bCs/>
          <w:lang w:eastAsia="en-US"/>
        </w:rPr>
        <w:t xml:space="preserve">. </w:t>
      </w:r>
      <w:r w:rsidR="004D6827" w:rsidRPr="0017727A">
        <w:rPr>
          <w:rFonts w:asciiTheme="majorHAnsi" w:eastAsiaTheme="minorHAnsi" w:hAnsiTheme="majorHAnsi" w:cstheme="majorHAnsi"/>
          <w:b/>
          <w:lang w:eastAsia="en-US"/>
        </w:rPr>
        <w:t>Nazwa oraz adres Zamawiającego</w:t>
      </w:r>
    </w:p>
    <w:p w14:paraId="5B670D4B" w14:textId="77777777" w:rsidR="004D6827" w:rsidRPr="0017727A" w:rsidRDefault="004D6827" w:rsidP="00317B4A">
      <w:pPr>
        <w:autoSpaceDE w:val="0"/>
        <w:autoSpaceDN w:val="0"/>
        <w:adjustRightInd w:val="0"/>
        <w:ind w:left="567"/>
        <w:rPr>
          <w:rFonts w:asciiTheme="majorHAnsi" w:eastAsiaTheme="minorHAnsi" w:hAnsiTheme="majorHAnsi" w:cstheme="majorHAnsi"/>
          <w:lang w:eastAsia="en-US"/>
        </w:rPr>
      </w:pPr>
    </w:p>
    <w:p w14:paraId="1B75DC9A" w14:textId="77777777" w:rsidR="004D6827" w:rsidRPr="0017727A" w:rsidRDefault="004D6827" w:rsidP="00317B4A">
      <w:pPr>
        <w:ind w:left="567"/>
        <w:contextualSpacing/>
        <w:jc w:val="both"/>
        <w:rPr>
          <w:rFonts w:asciiTheme="majorHAnsi" w:hAnsiTheme="majorHAnsi" w:cstheme="majorHAnsi"/>
        </w:rPr>
      </w:pPr>
      <w:r w:rsidRPr="0017727A">
        <w:rPr>
          <w:rFonts w:asciiTheme="majorHAnsi" w:hAnsiTheme="majorHAnsi" w:cstheme="majorHAnsi"/>
        </w:rPr>
        <w:t>Sieć Badawcza Łukasiewicz – Instytut Metali Nieżelaznych Oddział w Poznaniu</w:t>
      </w:r>
    </w:p>
    <w:p w14:paraId="139CB812" w14:textId="77777777" w:rsidR="004D6827" w:rsidRPr="0017727A" w:rsidRDefault="004D6827" w:rsidP="00317B4A">
      <w:pPr>
        <w:ind w:left="567"/>
        <w:contextualSpacing/>
        <w:jc w:val="both"/>
        <w:rPr>
          <w:rFonts w:asciiTheme="majorHAnsi" w:hAnsiTheme="majorHAnsi" w:cstheme="majorHAnsi"/>
        </w:rPr>
      </w:pPr>
      <w:r w:rsidRPr="0017727A">
        <w:rPr>
          <w:rFonts w:asciiTheme="majorHAnsi" w:hAnsiTheme="majorHAnsi" w:cstheme="majorHAnsi"/>
        </w:rPr>
        <w:t xml:space="preserve">ul. Forteczna 12, 61-362 Poznań, </w:t>
      </w:r>
    </w:p>
    <w:p w14:paraId="7E4E3FE2" w14:textId="77777777" w:rsidR="004D6827" w:rsidRPr="0017727A" w:rsidRDefault="004D6827" w:rsidP="00317B4A">
      <w:pPr>
        <w:ind w:left="567"/>
        <w:contextualSpacing/>
        <w:jc w:val="both"/>
        <w:rPr>
          <w:rFonts w:asciiTheme="majorHAnsi" w:hAnsiTheme="majorHAnsi" w:cstheme="majorHAnsi"/>
        </w:rPr>
      </w:pPr>
      <w:r w:rsidRPr="0017727A">
        <w:rPr>
          <w:rFonts w:asciiTheme="majorHAnsi" w:hAnsiTheme="majorHAnsi" w:cstheme="majorHAnsi"/>
        </w:rPr>
        <w:t>NIP 631 020 07 71</w:t>
      </w:r>
    </w:p>
    <w:p w14:paraId="1AF5CDE5" w14:textId="77777777" w:rsidR="004D6827" w:rsidRPr="0017727A" w:rsidRDefault="004D6827" w:rsidP="00317B4A">
      <w:pPr>
        <w:ind w:left="567"/>
        <w:contextualSpacing/>
        <w:jc w:val="both"/>
        <w:rPr>
          <w:rFonts w:asciiTheme="majorHAnsi" w:hAnsiTheme="majorHAnsi" w:cstheme="majorHAnsi"/>
        </w:rPr>
      </w:pPr>
      <w:r w:rsidRPr="0017727A">
        <w:rPr>
          <w:rFonts w:asciiTheme="majorHAnsi" w:hAnsiTheme="majorHAnsi" w:cstheme="majorHAnsi"/>
        </w:rPr>
        <w:t>tel. +48 61 27 97 800</w:t>
      </w:r>
    </w:p>
    <w:p w14:paraId="62E8895B" w14:textId="77777777" w:rsidR="004D6827" w:rsidRPr="001E46E5" w:rsidRDefault="004D6827" w:rsidP="00317B4A">
      <w:pPr>
        <w:ind w:left="567"/>
        <w:contextualSpacing/>
        <w:jc w:val="both"/>
        <w:rPr>
          <w:rFonts w:asciiTheme="majorHAnsi" w:hAnsiTheme="majorHAnsi" w:cstheme="majorHAnsi"/>
          <w:lang w:val="en-US"/>
        </w:rPr>
      </w:pPr>
      <w:r w:rsidRPr="001E46E5">
        <w:rPr>
          <w:rFonts w:asciiTheme="majorHAnsi" w:hAnsiTheme="majorHAnsi" w:cstheme="majorHAnsi"/>
          <w:lang w:val="en-US"/>
        </w:rPr>
        <w:t>fax. +48 61 27 97 897</w:t>
      </w:r>
    </w:p>
    <w:p w14:paraId="0DEA469F" w14:textId="77777777" w:rsidR="004D6827" w:rsidRPr="001E46E5" w:rsidRDefault="004D6827" w:rsidP="00317B4A">
      <w:pPr>
        <w:ind w:left="567"/>
        <w:contextualSpacing/>
        <w:jc w:val="both"/>
        <w:rPr>
          <w:rFonts w:asciiTheme="majorHAnsi" w:hAnsiTheme="majorHAnsi" w:cstheme="majorHAnsi"/>
          <w:color w:val="0000FF"/>
          <w:u w:val="single"/>
          <w:lang w:val="en-US"/>
        </w:rPr>
      </w:pPr>
      <w:proofErr w:type="spellStart"/>
      <w:r w:rsidRPr="001E46E5">
        <w:rPr>
          <w:rFonts w:asciiTheme="majorHAnsi" w:hAnsiTheme="majorHAnsi" w:cstheme="majorHAnsi"/>
          <w:lang w:val="en-US"/>
        </w:rPr>
        <w:t>Adres</w:t>
      </w:r>
      <w:proofErr w:type="spellEnd"/>
      <w:r w:rsidRPr="001E46E5">
        <w:rPr>
          <w:rFonts w:asciiTheme="majorHAnsi" w:hAnsiTheme="majorHAnsi" w:cstheme="majorHAnsi"/>
          <w:lang w:val="en-US"/>
        </w:rPr>
        <w:t xml:space="preserve"> email: </w:t>
      </w:r>
      <w:hyperlink r:id="rId8" w:history="1">
        <w:r w:rsidRPr="001E46E5">
          <w:rPr>
            <w:rStyle w:val="Hipercze"/>
            <w:rFonts w:asciiTheme="majorHAnsi" w:hAnsiTheme="majorHAnsi" w:cstheme="majorHAnsi"/>
            <w:lang w:val="en-US"/>
          </w:rPr>
          <w:t>przetargi@claio.poznan.pl</w:t>
        </w:r>
      </w:hyperlink>
    </w:p>
    <w:p w14:paraId="6FA3FE14" w14:textId="77777777" w:rsidR="004D6827" w:rsidRPr="0017727A" w:rsidRDefault="004D6827" w:rsidP="00317B4A">
      <w:pPr>
        <w:ind w:left="567"/>
        <w:contextualSpacing/>
        <w:jc w:val="both"/>
        <w:rPr>
          <w:rFonts w:asciiTheme="majorHAnsi" w:hAnsiTheme="majorHAnsi" w:cstheme="majorHAnsi"/>
        </w:rPr>
      </w:pPr>
      <w:r w:rsidRPr="0017727A">
        <w:rPr>
          <w:rFonts w:asciiTheme="majorHAnsi" w:hAnsiTheme="majorHAnsi" w:cstheme="majorHAnsi"/>
        </w:rPr>
        <w:t>Strona internetowa: http://www.claio.poznan.pl</w:t>
      </w:r>
    </w:p>
    <w:p w14:paraId="01572793" w14:textId="77777777" w:rsidR="004D6827" w:rsidRPr="0017727A" w:rsidRDefault="004D6827" w:rsidP="00317B4A">
      <w:pPr>
        <w:autoSpaceDE w:val="0"/>
        <w:autoSpaceDN w:val="0"/>
        <w:adjustRightInd w:val="0"/>
        <w:spacing w:line="276" w:lineRule="auto"/>
        <w:ind w:left="567"/>
        <w:rPr>
          <w:rFonts w:asciiTheme="majorHAnsi" w:eastAsiaTheme="minorHAnsi" w:hAnsiTheme="majorHAnsi" w:cstheme="majorHAnsi"/>
          <w:b/>
          <w:bCs/>
          <w:lang w:eastAsia="en-US"/>
        </w:rPr>
      </w:pPr>
    </w:p>
    <w:p w14:paraId="0795F1DF" w14:textId="77777777" w:rsidR="004D6827" w:rsidRPr="0017727A" w:rsidRDefault="00D83C0E" w:rsidP="00317B4A">
      <w:pPr>
        <w:autoSpaceDE w:val="0"/>
        <w:autoSpaceDN w:val="0"/>
        <w:adjustRightInd w:val="0"/>
        <w:spacing w:line="276" w:lineRule="auto"/>
        <w:ind w:left="567"/>
        <w:rPr>
          <w:rFonts w:asciiTheme="majorHAnsi" w:eastAsiaTheme="minorHAnsi" w:hAnsiTheme="majorHAnsi" w:cstheme="majorHAnsi"/>
          <w:b/>
          <w:lang w:eastAsia="en-US"/>
        </w:rPr>
      </w:pPr>
      <w:r w:rsidRPr="0017727A">
        <w:rPr>
          <w:rFonts w:asciiTheme="majorHAnsi" w:eastAsiaTheme="minorHAnsi" w:hAnsiTheme="majorHAnsi" w:cstheme="majorHAnsi"/>
          <w:b/>
          <w:bCs/>
          <w:lang w:eastAsia="en-US"/>
        </w:rPr>
        <w:t>II</w:t>
      </w:r>
      <w:r w:rsidR="004D6827" w:rsidRPr="0017727A">
        <w:rPr>
          <w:rFonts w:asciiTheme="majorHAnsi" w:eastAsiaTheme="minorHAnsi" w:hAnsiTheme="majorHAnsi" w:cstheme="majorHAnsi"/>
          <w:b/>
          <w:bCs/>
          <w:lang w:eastAsia="en-US"/>
        </w:rPr>
        <w:t xml:space="preserve">. </w:t>
      </w:r>
      <w:r w:rsidR="004D6827" w:rsidRPr="0017727A">
        <w:rPr>
          <w:rFonts w:asciiTheme="majorHAnsi" w:eastAsiaTheme="minorHAnsi" w:hAnsiTheme="majorHAnsi" w:cstheme="majorHAnsi"/>
          <w:b/>
          <w:lang w:eastAsia="en-US"/>
        </w:rPr>
        <w:t>Tryb udzielenia zamówienia</w:t>
      </w:r>
    </w:p>
    <w:p w14:paraId="1E6CA5B9" w14:textId="77777777" w:rsidR="004D6827" w:rsidRPr="0017727A" w:rsidRDefault="004D6827" w:rsidP="00317B4A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ajorHAnsi" w:eastAsiaTheme="minorHAnsi" w:hAnsiTheme="majorHAnsi" w:cstheme="majorHAnsi"/>
          <w:b/>
          <w:lang w:eastAsia="en-US"/>
        </w:rPr>
      </w:pPr>
    </w:p>
    <w:p w14:paraId="491E618B" w14:textId="77777777" w:rsidR="004D6827" w:rsidRPr="0017727A" w:rsidRDefault="004D6827" w:rsidP="00317B4A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Niniejsze postępowanie prowadzone jest w oparciu o artykuł 138o ust.1 ustawy PZP – zamówienia na usługi społeczne i inne szczególne usługi, Ustawa Prawo zamówień publicznych z dnia 29 grudnia 2004 r. (Dz. U. z 2019 r. poz. 1843) zwana dalej „ustawą PZP”.</w:t>
      </w:r>
    </w:p>
    <w:p w14:paraId="2D90DD96" w14:textId="77777777" w:rsidR="004D6827" w:rsidRPr="0017727A" w:rsidRDefault="004D6827" w:rsidP="00317B4A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Postępowanie stanowi zamówienie, którego wartość, ustalona na podstawie art. 32 ust. 4 ustawy PZP, nie przekracza progów, określonych na podstawie art.138 o ust.1 ustawy PZP, wyrażonych</w:t>
      </w:r>
      <w:r w:rsidR="00317B4A" w:rsidRPr="0017727A">
        <w:rPr>
          <w:rFonts w:asciiTheme="majorHAnsi" w:eastAsiaTheme="minorHAnsi" w:hAnsiTheme="majorHAnsi" w:cstheme="majorHAnsi"/>
          <w:lang w:eastAsia="en-US"/>
        </w:rPr>
        <w:t xml:space="preserve">               </w:t>
      </w:r>
      <w:r w:rsidRPr="0017727A">
        <w:rPr>
          <w:rFonts w:asciiTheme="majorHAnsi" w:eastAsiaTheme="minorHAnsi" w:hAnsiTheme="majorHAnsi" w:cstheme="majorHAnsi"/>
          <w:lang w:eastAsia="en-US"/>
        </w:rPr>
        <w:t xml:space="preserve">  w kwocie 750 000,00 euro.</w:t>
      </w:r>
    </w:p>
    <w:p w14:paraId="29919B9C" w14:textId="77777777" w:rsidR="004D6827" w:rsidRPr="0017727A" w:rsidRDefault="004D6827" w:rsidP="00317B4A">
      <w:pPr>
        <w:autoSpaceDE w:val="0"/>
        <w:autoSpaceDN w:val="0"/>
        <w:adjustRightInd w:val="0"/>
        <w:spacing w:line="276" w:lineRule="auto"/>
        <w:ind w:left="567"/>
        <w:rPr>
          <w:rFonts w:asciiTheme="majorHAnsi" w:eastAsiaTheme="minorHAnsi" w:hAnsiTheme="majorHAnsi" w:cstheme="majorHAnsi"/>
          <w:b/>
          <w:bCs/>
          <w:lang w:eastAsia="en-US"/>
        </w:rPr>
      </w:pPr>
    </w:p>
    <w:p w14:paraId="520B7A86" w14:textId="77777777" w:rsidR="004D6827" w:rsidRPr="0017727A" w:rsidRDefault="00D83C0E" w:rsidP="00317B4A">
      <w:pPr>
        <w:autoSpaceDE w:val="0"/>
        <w:autoSpaceDN w:val="0"/>
        <w:adjustRightInd w:val="0"/>
        <w:spacing w:line="276" w:lineRule="auto"/>
        <w:ind w:left="567"/>
        <w:rPr>
          <w:rFonts w:asciiTheme="majorHAnsi" w:eastAsiaTheme="minorHAnsi" w:hAnsiTheme="majorHAnsi" w:cstheme="majorHAnsi"/>
          <w:b/>
          <w:lang w:eastAsia="en-US"/>
        </w:rPr>
      </w:pPr>
      <w:r w:rsidRPr="0017727A">
        <w:rPr>
          <w:rFonts w:asciiTheme="majorHAnsi" w:eastAsiaTheme="minorHAnsi" w:hAnsiTheme="majorHAnsi" w:cstheme="majorHAnsi"/>
          <w:b/>
          <w:bCs/>
          <w:lang w:eastAsia="en-US"/>
        </w:rPr>
        <w:t>III</w:t>
      </w:r>
      <w:r w:rsidR="004D6827" w:rsidRPr="0017727A">
        <w:rPr>
          <w:rFonts w:asciiTheme="majorHAnsi" w:eastAsiaTheme="minorHAnsi" w:hAnsiTheme="majorHAnsi" w:cstheme="majorHAnsi"/>
          <w:b/>
          <w:bCs/>
          <w:lang w:eastAsia="en-US"/>
        </w:rPr>
        <w:t xml:space="preserve">. </w:t>
      </w:r>
      <w:r w:rsidR="004D6827" w:rsidRPr="0017727A">
        <w:rPr>
          <w:rFonts w:asciiTheme="majorHAnsi" w:eastAsiaTheme="minorHAnsi" w:hAnsiTheme="majorHAnsi" w:cstheme="majorHAnsi"/>
          <w:b/>
          <w:lang w:eastAsia="en-US"/>
        </w:rPr>
        <w:t>Opis przedmiotu zamówienia</w:t>
      </w:r>
    </w:p>
    <w:p w14:paraId="1D685221" w14:textId="77777777" w:rsidR="004D6827" w:rsidRPr="0017727A" w:rsidRDefault="004D6827" w:rsidP="00317B4A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ajorHAnsi" w:eastAsiaTheme="minorHAnsi" w:hAnsiTheme="majorHAnsi" w:cstheme="majorHAnsi"/>
          <w:lang w:eastAsia="en-US"/>
        </w:rPr>
      </w:pPr>
    </w:p>
    <w:p w14:paraId="46238199" w14:textId="304B5CD1" w:rsidR="004D6827" w:rsidRPr="0017727A" w:rsidRDefault="004D6827" w:rsidP="00317B4A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Niniejsze zamówienie dotyczy świadczenia całodobowo usług ochrony osób i mienia oraz fizycznego zabezpieczenia obszarów i urządzeń Sieci Badawczej Łukasiewicz - Instytut Metali Nieżelaznych Oddział w Poznaniu Centralne Laboratorium Akumulatorów i Ogniw przez  pracowników</w:t>
      </w:r>
      <w:r w:rsidR="00D64A4B" w:rsidRPr="0017727A">
        <w:rPr>
          <w:rFonts w:asciiTheme="majorHAnsi" w:eastAsiaTheme="minorHAnsi" w:hAnsiTheme="majorHAnsi" w:cstheme="majorHAnsi"/>
          <w:lang w:eastAsia="en-US"/>
        </w:rPr>
        <w:t xml:space="preserve">                                  </w:t>
      </w:r>
      <w:r w:rsidRPr="0017727A">
        <w:rPr>
          <w:rFonts w:asciiTheme="majorHAnsi" w:eastAsiaTheme="minorHAnsi" w:hAnsiTheme="majorHAnsi" w:cstheme="majorHAnsi"/>
          <w:lang w:eastAsia="en-US"/>
        </w:rPr>
        <w:t xml:space="preserve"> z Koncesjonowanej Agencji Ochrony posiadającej status SUFO.</w:t>
      </w:r>
    </w:p>
    <w:p w14:paraId="5B2F9A9B" w14:textId="2F41471C" w:rsidR="004D6827" w:rsidRPr="0017727A" w:rsidRDefault="004D6827" w:rsidP="00317B4A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aj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 xml:space="preserve">Termin realizacji zamówienia:  </w:t>
      </w:r>
      <w:r w:rsidR="008C1D02" w:rsidRPr="0017727A">
        <w:rPr>
          <w:rFonts w:asciiTheme="majorHAnsi" w:eastAsiaTheme="minorHAnsi" w:hAnsiTheme="majorHAnsi" w:cstheme="majorHAnsi"/>
          <w:b/>
          <w:lang w:eastAsia="en-US"/>
        </w:rPr>
        <w:t>styczeń 2021r. – grudzień 2021</w:t>
      </w:r>
      <w:r w:rsidRPr="0017727A">
        <w:rPr>
          <w:rFonts w:asciiTheme="majorHAnsi" w:eastAsiaTheme="minorHAnsi" w:hAnsiTheme="majorHAnsi" w:cstheme="majorHAnsi"/>
          <w:b/>
          <w:lang w:eastAsia="en-US"/>
        </w:rPr>
        <w:t>r.</w:t>
      </w:r>
    </w:p>
    <w:p w14:paraId="4C4B05D9" w14:textId="77777777" w:rsidR="004D6827" w:rsidRPr="0017727A" w:rsidRDefault="004D6827" w:rsidP="00611EE4">
      <w:pPr>
        <w:autoSpaceDE w:val="0"/>
        <w:autoSpaceDN w:val="0"/>
        <w:adjustRightInd w:val="0"/>
        <w:spacing w:line="276" w:lineRule="auto"/>
        <w:contextualSpacing/>
        <w:rPr>
          <w:rFonts w:asciiTheme="majorHAnsi" w:eastAsiaTheme="minorHAnsi" w:hAnsiTheme="majorHAnsi" w:cstheme="majorHAnsi"/>
          <w:lang w:eastAsia="en-US"/>
        </w:rPr>
      </w:pPr>
    </w:p>
    <w:p w14:paraId="752C31FE" w14:textId="77777777" w:rsidR="004D6827" w:rsidRPr="0017727A" w:rsidRDefault="004D6827" w:rsidP="00317B4A">
      <w:pPr>
        <w:autoSpaceDE w:val="0"/>
        <w:autoSpaceDN w:val="0"/>
        <w:adjustRightInd w:val="0"/>
        <w:spacing w:line="276" w:lineRule="auto"/>
        <w:ind w:left="567"/>
        <w:rPr>
          <w:rFonts w:asciiTheme="majorHAnsi" w:eastAsiaTheme="minorHAnsi" w:hAnsiTheme="majorHAnsi" w:cstheme="majorHAnsi"/>
          <w:b/>
          <w:lang w:eastAsia="en-US"/>
        </w:rPr>
      </w:pPr>
      <w:r w:rsidRPr="0017727A">
        <w:rPr>
          <w:rFonts w:asciiTheme="majorHAnsi" w:eastAsiaTheme="minorHAnsi" w:hAnsiTheme="majorHAnsi" w:cstheme="majorHAnsi"/>
          <w:b/>
          <w:lang w:eastAsia="en-US"/>
        </w:rPr>
        <w:t>Szczegółowy opis przedmiotu zamówienia stanowi Załącznik nr 1 do SIWZ.</w:t>
      </w:r>
    </w:p>
    <w:p w14:paraId="3B86C726" w14:textId="77777777" w:rsidR="004D6827" w:rsidRPr="0017727A" w:rsidRDefault="004D6827" w:rsidP="00317B4A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ajorHAnsi" w:eastAsiaTheme="minorHAnsi" w:hAnsiTheme="majorHAnsi" w:cstheme="majorHAnsi"/>
          <w:lang w:eastAsia="en-US"/>
        </w:rPr>
      </w:pPr>
    </w:p>
    <w:p w14:paraId="3C92C99B" w14:textId="77777777" w:rsidR="004D6827" w:rsidRPr="0017727A" w:rsidRDefault="004D6827" w:rsidP="00317B4A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ajorHAnsi" w:eastAsiaTheme="minorHAnsi" w:hAnsiTheme="majorHAnsi" w:cstheme="majorHAnsi"/>
          <w:b/>
          <w:lang w:eastAsia="en-US"/>
        </w:rPr>
      </w:pPr>
      <w:r w:rsidRPr="0017727A">
        <w:rPr>
          <w:rFonts w:asciiTheme="majorHAnsi" w:eastAsiaTheme="minorHAnsi" w:hAnsiTheme="majorHAnsi" w:cstheme="majorHAnsi"/>
          <w:b/>
          <w:lang w:eastAsia="en-US"/>
        </w:rPr>
        <w:t xml:space="preserve">Wspólny Słownik Zamówień CPV: </w:t>
      </w:r>
    </w:p>
    <w:p w14:paraId="664D201D" w14:textId="77777777" w:rsidR="004D6827" w:rsidRPr="0017727A" w:rsidRDefault="004D6827" w:rsidP="00317B4A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 xml:space="preserve">79710000-4 - Usługi ochroniarskie </w:t>
      </w:r>
    </w:p>
    <w:p w14:paraId="37D5EC73" w14:textId="77777777" w:rsidR="004D6827" w:rsidRPr="0017727A" w:rsidRDefault="004D6827" w:rsidP="00317B4A">
      <w:pPr>
        <w:ind w:left="567"/>
        <w:jc w:val="both"/>
        <w:rPr>
          <w:rFonts w:asciiTheme="majorHAnsi" w:hAnsiTheme="majorHAnsi" w:cstheme="majorHAnsi"/>
        </w:rPr>
      </w:pPr>
      <w:r w:rsidRPr="0017727A">
        <w:rPr>
          <w:rFonts w:asciiTheme="majorHAnsi" w:hAnsiTheme="majorHAnsi" w:cstheme="majorHAnsi"/>
        </w:rPr>
        <w:t xml:space="preserve"> </w:t>
      </w:r>
    </w:p>
    <w:p w14:paraId="24DCD18B" w14:textId="72A538B2" w:rsidR="004D6827" w:rsidRPr="0017727A" w:rsidRDefault="004D6827" w:rsidP="00317B4A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ajorHAnsi" w:eastAsiaTheme="minorHAnsi" w:hAnsiTheme="majorHAnsi" w:cstheme="majorHAnsi"/>
          <w:b/>
          <w:lang w:eastAsia="en-US"/>
        </w:rPr>
      </w:pPr>
      <w:r w:rsidRPr="0017727A">
        <w:rPr>
          <w:rFonts w:asciiTheme="majorHAnsi" w:eastAsiaTheme="minorHAnsi" w:hAnsiTheme="majorHAnsi" w:cstheme="majorHAnsi"/>
          <w:b/>
          <w:lang w:eastAsia="en-US"/>
        </w:rPr>
        <w:t xml:space="preserve">Zamawiający </w:t>
      </w:r>
      <w:r w:rsidR="0051455A" w:rsidRPr="0017727A">
        <w:rPr>
          <w:rFonts w:asciiTheme="majorHAnsi" w:eastAsiaTheme="minorHAnsi" w:hAnsiTheme="majorHAnsi" w:cstheme="majorHAnsi"/>
          <w:b/>
          <w:lang w:eastAsia="en-US"/>
        </w:rPr>
        <w:t>dopuszcza zwiększenie liczby roboczogodzin o maksymalnie 30 procent w okresie obowiązywania umowy, wyłącznie w przypadkach gdy okaże się to niezbędne w celu należytego wykonania usług ochrony osób i mienia oraz fizycznego zabezpieczenia obszarów i urządzeń Sieci Badawczej Łukasiewicz - Instytut Metali Nieżelaznych Oddział w Poznaniu</w:t>
      </w:r>
      <w:r w:rsidR="0004789F" w:rsidRPr="0017727A">
        <w:rPr>
          <w:rFonts w:asciiTheme="majorHAnsi" w:eastAsiaTheme="minorHAnsi" w:hAnsiTheme="majorHAnsi" w:cstheme="majorHAnsi"/>
          <w:b/>
          <w:lang w:eastAsia="en-US"/>
        </w:rPr>
        <w:t>.</w:t>
      </w:r>
    </w:p>
    <w:p w14:paraId="477D09E3" w14:textId="77777777" w:rsidR="0004789F" w:rsidRPr="0017727A" w:rsidRDefault="0004789F" w:rsidP="00317B4A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ajorHAnsi" w:eastAsiaTheme="minorHAnsi" w:hAnsiTheme="majorHAnsi" w:cstheme="majorHAnsi"/>
          <w:b/>
          <w:lang w:eastAsia="en-US"/>
        </w:rPr>
      </w:pPr>
    </w:p>
    <w:p w14:paraId="465F8C33" w14:textId="77777777" w:rsidR="004D6827" w:rsidRPr="0017727A" w:rsidRDefault="004D6827" w:rsidP="00317B4A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ajorHAnsi" w:eastAsiaTheme="minorHAnsi" w:hAnsiTheme="majorHAnsi" w:cstheme="majorHAnsi"/>
          <w:b/>
          <w:lang w:eastAsia="en-US"/>
        </w:rPr>
      </w:pPr>
      <w:r w:rsidRPr="0017727A">
        <w:rPr>
          <w:rFonts w:asciiTheme="majorHAnsi" w:eastAsiaTheme="minorHAnsi" w:hAnsiTheme="majorHAnsi" w:cstheme="majorHAnsi"/>
          <w:b/>
          <w:lang w:eastAsia="en-US"/>
        </w:rPr>
        <w:t>Zamawiający nie dopuszcza możliwości składania ofert częściowych ani wariantowych.</w:t>
      </w:r>
    </w:p>
    <w:p w14:paraId="5A925E09" w14:textId="77777777" w:rsidR="004D6827" w:rsidRPr="0017727A" w:rsidRDefault="004D6827" w:rsidP="00D42354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color w:val="000000"/>
          <w:lang w:eastAsia="en-US"/>
        </w:rPr>
      </w:pPr>
    </w:p>
    <w:p w14:paraId="4301F351" w14:textId="77777777" w:rsidR="00971293" w:rsidRPr="0017727A" w:rsidRDefault="00971293" w:rsidP="00317B4A">
      <w:pPr>
        <w:autoSpaceDE w:val="0"/>
        <w:autoSpaceDN w:val="0"/>
        <w:adjustRightInd w:val="0"/>
        <w:spacing w:after="188"/>
        <w:ind w:left="567"/>
        <w:jc w:val="both"/>
        <w:rPr>
          <w:rFonts w:asciiTheme="majorHAnsi" w:eastAsiaTheme="minorHAnsi" w:hAnsiTheme="majorHAnsi" w:cstheme="majorHAnsi"/>
          <w:b/>
          <w:bCs/>
          <w:color w:val="000000"/>
          <w:lang w:eastAsia="en-US"/>
        </w:rPr>
      </w:pPr>
    </w:p>
    <w:p w14:paraId="3CE05068" w14:textId="77777777" w:rsidR="00971293" w:rsidRPr="0017727A" w:rsidRDefault="00971293" w:rsidP="00317B4A">
      <w:pPr>
        <w:autoSpaceDE w:val="0"/>
        <w:autoSpaceDN w:val="0"/>
        <w:adjustRightInd w:val="0"/>
        <w:spacing w:after="188"/>
        <w:ind w:left="567"/>
        <w:jc w:val="both"/>
        <w:rPr>
          <w:rFonts w:asciiTheme="majorHAnsi" w:eastAsiaTheme="minorHAnsi" w:hAnsiTheme="majorHAnsi" w:cstheme="majorHAnsi"/>
          <w:b/>
          <w:bCs/>
          <w:color w:val="000000"/>
          <w:lang w:eastAsia="en-US"/>
        </w:rPr>
      </w:pPr>
    </w:p>
    <w:p w14:paraId="04796FD0" w14:textId="77777777" w:rsidR="00971293" w:rsidRPr="0017727A" w:rsidRDefault="00971293" w:rsidP="00317B4A">
      <w:pPr>
        <w:autoSpaceDE w:val="0"/>
        <w:autoSpaceDN w:val="0"/>
        <w:adjustRightInd w:val="0"/>
        <w:spacing w:after="188"/>
        <w:ind w:left="567"/>
        <w:jc w:val="both"/>
        <w:rPr>
          <w:rFonts w:asciiTheme="majorHAnsi" w:eastAsiaTheme="minorHAnsi" w:hAnsiTheme="majorHAnsi" w:cstheme="majorHAnsi"/>
          <w:b/>
          <w:bCs/>
          <w:color w:val="000000"/>
          <w:lang w:eastAsia="en-US"/>
        </w:rPr>
      </w:pPr>
    </w:p>
    <w:p w14:paraId="3C2E737C" w14:textId="77777777" w:rsidR="004D6827" w:rsidRPr="0017727A" w:rsidRDefault="00D83C0E" w:rsidP="00317B4A">
      <w:pPr>
        <w:autoSpaceDE w:val="0"/>
        <w:autoSpaceDN w:val="0"/>
        <w:adjustRightInd w:val="0"/>
        <w:spacing w:after="188"/>
        <w:ind w:left="567"/>
        <w:jc w:val="both"/>
        <w:rPr>
          <w:rFonts w:asciiTheme="majorHAnsi" w:eastAsiaTheme="minorHAnsi" w:hAnsiTheme="majorHAnsi" w:cstheme="majorHAnsi"/>
          <w:color w:val="000000"/>
          <w:lang w:eastAsia="en-US"/>
        </w:rPr>
      </w:pPr>
      <w:r w:rsidRPr="0017727A">
        <w:rPr>
          <w:rFonts w:asciiTheme="majorHAnsi" w:eastAsiaTheme="minorHAnsi" w:hAnsiTheme="majorHAnsi" w:cstheme="majorHAnsi"/>
          <w:b/>
          <w:bCs/>
          <w:color w:val="000000"/>
          <w:lang w:eastAsia="en-US"/>
        </w:rPr>
        <w:t>IV</w:t>
      </w:r>
      <w:r w:rsidR="004D6827" w:rsidRPr="0017727A">
        <w:rPr>
          <w:rFonts w:asciiTheme="majorHAnsi" w:eastAsiaTheme="minorHAnsi" w:hAnsiTheme="majorHAnsi" w:cstheme="majorHAnsi"/>
          <w:b/>
          <w:bCs/>
          <w:color w:val="000000"/>
          <w:lang w:eastAsia="en-US"/>
        </w:rPr>
        <w:t>. Wymagania wobec Wykonawcy</w:t>
      </w:r>
    </w:p>
    <w:p w14:paraId="5D112B52" w14:textId="54D1F4E0" w:rsidR="00163ABF" w:rsidRPr="0017727A" w:rsidRDefault="004D6827" w:rsidP="00317B4A">
      <w:pPr>
        <w:pStyle w:val="Bezodstpw"/>
        <w:ind w:left="567" w:right="1204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r w:rsidRPr="0017727A">
        <w:rPr>
          <w:rFonts w:asciiTheme="majorHAnsi" w:hAnsiTheme="majorHAnsi" w:cstheme="majorHAnsi"/>
          <w:color w:val="000000"/>
          <w:lang w:val="pl-PL"/>
        </w:rPr>
        <w:t xml:space="preserve"> </w:t>
      </w:r>
      <w:r w:rsidRPr="0017727A">
        <w:rPr>
          <w:rFonts w:asciiTheme="majorHAnsi" w:hAnsiTheme="majorHAnsi" w:cstheme="majorHAnsi"/>
          <w:color w:val="000000"/>
          <w:sz w:val="24"/>
          <w:szCs w:val="24"/>
          <w:lang w:val="pl-PL"/>
        </w:rPr>
        <w:t xml:space="preserve">O udzielenie </w:t>
      </w:r>
      <w:r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zamówienia mogą ubiegać się Wykonawcy:  </w:t>
      </w:r>
    </w:p>
    <w:p w14:paraId="76B7C95E" w14:textId="77777777" w:rsidR="003C6FCB" w:rsidRPr="0017727A" w:rsidRDefault="003C6FCB" w:rsidP="00317B4A">
      <w:pPr>
        <w:pStyle w:val="Bezodstpw"/>
        <w:ind w:left="567" w:right="1204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</w:p>
    <w:p w14:paraId="03B52086" w14:textId="77777777" w:rsidR="00AC1325" w:rsidRPr="0017727A" w:rsidRDefault="00163ABF" w:rsidP="00AC1325">
      <w:pPr>
        <w:pStyle w:val="Bezodstpw"/>
        <w:numPr>
          <w:ilvl w:val="0"/>
          <w:numId w:val="19"/>
        </w:numPr>
        <w:ind w:right="-74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17727A">
        <w:rPr>
          <w:rFonts w:asciiTheme="majorHAnsi" w:hAnsiTheme="majorHAnsi" w:cstheme="majorHAnsi"/>
          <w:sz w:val="24"/>
          <w:szCs w:val="24"/>
          <w:lang w:val="pl-PL"/>
        </w:rPr>
        <w:t>Którz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 xml:space="preserve">y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w okresie ostatnich 3 lat przed upł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wem terminu składania ofert 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postępowaniu </w:t>
      </w:r>
      <w:r w:rsidR="00317B4A"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                   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o udzielenie 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amó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ienia, a jeżeli okr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e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s pro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adzenia działalności jest krótsz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-  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t</w:t>
      </w:r>
      <w:r w:rsidRPr="0017727A">
        <w:rPr>
          <w:rFonts w:asciiTheme="majorHAnsi" w:hAnsiTheme="majorHAnsi" w:cstheme="majorHAnsi"/>
          <w:spacing w:val="-5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m  okresie,</w:t>
      </w:r>
      <w:r w:rsidR="003C6FCB"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pacing w:val="-5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konali/w</w:t>
      </w:r>
      <w:r w:rsidRPr="0017727A">
        <w:rPr>
          <w:rFonts w:asciiTheme="majorHAnsi" w:hAnsiTheme="majorHAnsi" w:cstheme="majorHAnsi"/>
          <w:spacing w:val="-5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konują 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 xml:space="preserve">w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zakresie niezbędnym do w</w:t>
      </w:r>
      <w:r w:rsidRPr="0017727A">
        <w:rPr>
          <w:rFonts w:asciiTheme="majorHAnsi" w:hAnsiTheme="majorHAnsi" w:cstheme="majorHAnsi"/>
          <w:spacing w:val="-5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kazania </w:t>
      </w:r>
      <w:r w:rsidR="00317B4A"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spełniania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warunku wiedzy </w:t>
      </w:r>
      <w:r w:rsidR="00317B4A"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             </w:t>
      </w:r>
      <w:r w:rsidR="00CF4E42"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                </w:t>
      </w:r>
      <w:r w:rsidR="00317B4A"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          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i doświadczenia, co najmniej dwie </w:t>
      </w:r>
      <w:r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usługi </w:t>
      </w:r>
      <w:r w:rsidR="00DE6F88"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 na obiektach obowiązkowej ochrony </w:t>
      </w:r>
      <w:r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polegające na </w:t>
      </w:r>
      <w:r w:rsidR="002E5B20"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fizycznej </w:t>
      </w:r>
      <w:r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ochronie</w:t>
      </w:r>
      <w:r w:rsidR="00DE6F88"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 </w:t>
      </w:r>
      <w:r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 osób i mienia ora</w:t>
      </w:r>
      <w:r w:rsidRPr="0017727A">
        <w:rPr>
          <w:rFonts w:asciiTheme="majorHAnsi" w:hAnsiTheme="majorHAnsi" w:cstheme="majorHAnsi"/>
          <w:color w:val="000000" w:themeColor="text1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 zabezpiec</w:t>
      </w:r>
      <w:r w:rsidRPr="0017727A">
        <w:rPr>
          <w:rFonts w:asciiTheme="majorHAnsi" w:hAnsiTheme="majorHAnsi" w:cstheme="majorHAnsi"/>
          <w:color w:val="000000" w:themeColor="text1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eniu obs</w:t>
      </w:r>
      <w:r w:rsidRPr="0017727A">
        <w:rPr>
          <w:rFonts w:asciiTheme="majorHAnsi" w:hAnsiTheme="majorHAnsi" w:cstheme="majorHAnsi"/>
          <w:color w:val="000000" w:themeColor="text1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arów i urządzeń o których mowa w Art. 5. 1 – 2 ustawy z dnia 22 sierpnia 1997 r.</w:t>
      </w:r>
      <w:r w:rsidR="003C6FCB"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 </w:t>
      </w:r>
      <w:r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o ochronie osób i mienia (</w:t>
      </w:r>
      <w:proofErr w:type="spellStart"/>
      <w:r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t.j</w:t>
      </w:r>
      <w:proofErr w:type="spellEnd"/>
      <w:r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. Dz. U. z 2018 r. poz. 2142, 2245, z 2019 r. poz. 1495.);</w:t>
      </w:r>
      <w:r w:rsidR="000E6EA7"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 </w:t>
      </w:r>
      <w:r w:rsidR="00D42354"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, </w:t>
      </w:r>
      <w:r w:rsidR="000E6EA7"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oraz posiadają </w:t>
      </w:r>
      <w:r w:rsidR="00D42354" w:rsidRPr="0017727A">
        <w:rPr>
          <w:rFonts w:asciiTheme="majorHAnsi" w:hAnsiTheme="majorHAnsi" w:cstheme="majorHAnsi"/>
          <w:sz w:val="24"/>
          <w:szCs w:val="24"/>
          <w:lang w:val="pl-PL"/>
        </w:rPr>
        <w:t>rekomendację minimum jednej organizacji skupiającej firmy branży ochrony.</w:t>
      </w:r>
    </w:p>
    <w:p w14:paraId="5128B813" w14:textId="77777777" w:rsidR="00971293" w:rsidRPr="0017727A" w:rsidRDefault="00971293" w:rsidP="00971293">
      <w:pPr>
        <w:pStyle w:val="Bezodstpw"/>
        <w:ind w:left="927" w:right="-74"/>
        <w:jc w:val="both"/>
        <w:rPr>
          <w:rFonts w:asciiTheme="majorHAnsi" w:hAnsiTheme="majorHAnsi" w:cstheme="majorHAnsi"/>
          <w:sz w:val="24"/>
          <w:szCs w:val="24"/>
          <w:lang w:val="pl-PL"/>
        </w:rPr>
      </w:pPr>
    </w:p>
    <w:p w14:paraId="56AD7471" w14:textId="77171653" w:rsidR="00163ABF" w:rsidRPr="0017727A" w:rsidRDefault="00163ABF" w:rsidP="00AC1325">
      <w:pPr>
        <w:pStyle w:val="Bezodstpw"/>
        <w:numPr>
          <w:ilvl w:val="0"/>
          <w:numId w:val="19"/>
        </w:numPr>
        <w:ind w:right="-74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17727A">
        <w:rPr>
          <w:rFonts w:asciiTheme="majorHAnsi" w:hAnsiTheme="majorHAnsi" w:cstheme="majorHAnsi"/>
          <w:sz w:val="24"/>
          <w:szCs w:val="24"/>
          <w:lang w:val="pl-PL"/>
        </w:rPr>
        <w:t>którz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posiadają ważne ubezpiec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enie 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pełn</w:t>
      </w:r>
      <w:r w:rsidRPr="0017727A">
        <w:rPr>
          <w:rFonts w:asciiTheme="majorHAnsi" w:hAnsiTheme="majorHAnsi" w:cstheme="majorHAnsi"/>
          <w:spacing w:val="-5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m 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akresie od odpo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iedzialności cywilnej za s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kod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 xml:space="preserve">y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rządzone osobom trzecim 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 xml:space="preserve">w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zwią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ku z prowadzeniem działalności gospodarc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ej na  k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otę nie mniejs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ą niż 2 000 000,00.zł; </w:t>
      </w:r>
    </w:p>
    <w:p w14:paraId="222A7FE1" w14:textId="1FC7613D" w:rsidR="00971293" w:rsidRPr="0017727A" w:rsidRDefault="00971293" w:rsidP="001E46E5">
      <w:pPr>
        <w:pStyle w:val="Bezodstpw"/>
        <w:ind w:right="-74"/>
        <w:jc w:val="both"/>
        <w:rPr>
          <w:rFonts w:asciiTheme="majorHAnsi" w:hAnsiTheme="majorHAnsi" w:cstheme="majorHAnsi"/>
          <w:sz w:val="24"/>
          <w:szCs w:val="24"/>
          <w:lang w:val="pl-PL"/>
        </w:rPr>
      </w:pPr>
    </w:p>
    <w:p w14:paraId="575902FE" w14:textId="7B381288" w:rsidR="00AC1325" w:rsidRPr="0017727A" w:rsidRDefault="00163ABF" w:rsidP="00AC1325">
      <w:pPr>
        <w:pStyle w:val="Bezodstpw"/>
        <w:numPr>
          <w:ilvl w:val="0"/>
          <w:numId w:val="19"/>
        </w:numPr>
        <w:ind w:right="-74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dysponują </w:t>
      </w:r>
      <w:r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odpowiednim potencjałem techniczn</w:t>
      </w:r>
      <w:r w:rsidRPr="0017727A">
        <w:rPr>
          <w:rFonts w:asciiTheme="majorHAnsi" w:hAnsiTheme="majorHAnsi" w:cstheme="majorHAnsi"/>
          <w:color w:val="000000" w:themeColor="text1"/>
          <w:spacing w:val="-2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m do w</w:t>
      </w:r>
      <w:r w:rsidRPr="0017727A">
        <w:rPr>
          <w:rFonts w:asciiTheme="majorHAnsi" w:hAnsiTheme="majorHAnsi" w:cstheme="majorHAnsi"/>
          <w:color w:val="000000" w:themeColor="text1"/>
          <w:spacing w:val="-2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konania zamówienia; </w:t>
      </w:r>
    </w:p>
    <w:p w14:paraId="5589C7E8" w14:textId="77777777" w:rsidR="00971293" w:rsidRPr="0017727A" w:rsidRDefault="00971293" w:rsidP="00971293">
      <w:pPr>
        <w:pStyle w:val="Bezodstpw"/>
        <w:ind w:left="927" w:right="-74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</w:p>
    <w:p w14:paraId="0CD4B25A" w14:textId="280917AF" w:rsidR="00AC1325" w:rsidRPr="0017727A" w:rsidRDefault="003C6FCB" w:rsidP="00AC1325">
      <w:pPr>
        <w:pStyle w:val="Bezodstpw"/>
        <w:numPr>
          <w:ilvl w:val="0"/>
          <w:numId w:val="19"/>
        </w:numPr>
        <w:ind w:right="-74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r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dysponują</w:t>
      </w:r>
      <w:r w:rsidR="00163ABF"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 </w:t>
      </w:r>
      <w:r w:rsidR="00794386"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minimum 8</w:t>
      </w:r>
      <w:r w:rsidR="006909A4"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 </w:t>
      </w:r>
      <w:r w:rsidR="00163ABF"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kwalifikowanymi  pracownikami ochron</w:t>
      </w:r>
      <w:r w:rsidR="00163ABF" w:rsidRPr="0017727A">
        <w:rPr>
          <w:rFonts w:asciiTheme="majorHAnsi" w:hAnsiTheme="majorHAnsi" w:cstheme="majorHAnsi"/>
          <w:color w:val="000000" w:themeColor="text1"/>
          <w:spacing w:val="-3"/>
          <w:sz w:val="24"/>
          <w:szCs w:val="24"/>
          <w:lang w:val="pl-PL"/>
        </w:rPr>
        <w:t>y</w:t>
      </w:r>
      <w:r w:rsidR="00163ABF"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 fiz</w:t>
      </w:r>
      <w:r w:rsidR="00163ABF" w:rsidRPr="0017727A">
        <w:rPr>
          <w:rFonts w:asciiTheme="majorHAnsi" w:hAnsiTheme="majorHAnsi" w:cstheme="majorHAnsi"/>
          <w:color w:val="000000" w:themeColor="text1"/>
          <w:spacing w:val="-3"/>
          <w:sz w:val="24"/>
          <w:szCs w:val="24"/>
          <w:lang w:val="pl-PL"/>
        </w:rPr>
        <w:t>y</w:t>
      </w:r>
      <w:r w:rsidR="00163ABF"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cznej upo</w:t>
      </w:r>
      <w:r w:rsidR="00163ABF" w:rsidRPr="0017727A">
        <w:rPr>
          <w:rFonts w:asciiTheme="majorHAnsi" w:hAnsiTheme="majorHAnsi" w:cstheme="majorHAnsi"/>
          <w:color w:val="000000" w:themeColor="text1"/>
          <w:spacing w:val="-2"/>
          <w:sz w:val="24"/>
          <w:szCs w:val="24"/>
          <w:lang w:val="pl-PL"/>
        </w:rPr>
        <w:t>w</w:t>
      </w:r>
      <w:r w:rsidR="00163ABF"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ażnion</w:t>
      </w:r>
      <w:r w:rsidR="00163ABF" w:rsidRPr="0017727A">
        <w:rPr>
          <w:rFonts w:asciiTheme="majorHAnsi" w:hAnsiTheme="majorHAnsi" w:cstheme="majorHAnsi"/>
          <w:color w:val="000000" w:themeColor="text1"/>
          <w:spacing w:val="-3"/>
          <w:sz w:val="24"/>
          <w:szCs w:val="24"/>
          <w:lang w:val="pl-PL"/>
        </w:rPr>
        <w:t>ymi</w:t>
      </w:r>
      <w:r w:rsidR="00163ABF"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 do dostępu do informacji nieja</w:t>
      </w:r>
      <w:r w:rsidR="00163ABF" w:rsidRPr="0017727A">
        <w:rPr>
          <w:rFonts w:asciiTheme="majorHAnsi" w:hAnsiTheme="majorHAnsi" w:cstheme="majorHAnsi"/>
          <w:color w:val="000000" w:themeColor="text1"/>
          <w:spacing w:val="-2"/>
          <w:sz w:val="24"/>
          <w:szCs w:val="24"/>
          <w:lang w:val="pl-PL"/>
        </w:rPr>
        <w:t>w</w:t>
      </w:r>
      <w:r w:rsidR="00163ABF"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n</w:t>
      </w:r>
      <w:r w:rsidR="00163ABF" w:rsidRPr="0017727A">
        <w:rPr>
          <w:rFonts w:asciiTheme="majorHAnsi" w:hAnsiTheme="majorHAnsi" w:cstheme="majorHAnsi"/>
          <w:color w:val="000000" w:themeColor="text1"/>
          <w:spacing w:val="-3"/>
          <w:sz w:val="24"/>
          <w:szCs w:val="24"/>
          <w:lang w:val="pl-PL"/>
        </w:rPr>
        <w:t>y</w:t>
      </w:r>
      <w:r w:rsidR="00163ABF"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ch o klau</w:t>
      </w:r>
      <w:r w:rsidR="00163ABF" w:rsidRPr="0017727A">
        <w:rPr>
          <w:rFonts w:asciiTheme="majorHAnsi" w:hAnsiTheme="majorHAnsi" w:cstheme="majorHAnsi"/>
          <w:color w:val="000000" w:themeColor="text1"/>
          <w:spacing w:val="-3"/>
          <w:sz w:val="24"/>
          <w:szCs w:val="24"/>
          <w:lang w:val="pl-PL"/>
        </w:rPr>
        <w:t>z</w:t>
      </w:r>
      <w:r w:rsidR="00163ABF"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uli „ZASTRZEŻONE”, </w:t>
      </w:r>
    </w:p>
    <w:p w14:paraId="249A6E81" w14:textId="3EEA1AA1" w:rsidR="00971293" w:rsidRPr="0017727A" w:rsidRDefault="00971293" w:rsidP="001E46E5">
      <w:pPr>
        <w:pStyle w:val="Bezodstpw"/>
        <w:ind w:right="-74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</w:p>
    <w:p w14:paraId="56CAE5A2" w14:textId="3E3309F2" w:rsidR="00AC1325" w:rsidRPr="0017727A" w:rsidRDefault="00163ABF" w:rsidP="00AC1325">
      <w:pPr>
        <w:pStyle w:val="Bezodstpw"/>
        <w:numPr>
          <w:ilvl w:val="0"/>
          <w:numId w:val="19"/>
        </w:numPr>
        <w:ind w:right="-74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17727A">
        <w:rPr>
          <w:rFonts w:asciiTheme="majorHAnsi" w:hAnsiTheme="majorHAnsi" w:cstheme="majorHAnsi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FA3F48" wp14:editId="5DE90312">
                <wp:simplePos x="0" y="0"/>
                <wp:positionH relativeFrom="page">
                  <wp:posOffset>1062355</wp:posOffset>
                </wp:positionH>
                <wp:positionV relativeFrom="paragraph">
                  <wp:posOffset>-11430</wp:posOffset>
                </wp:positionV>
                <wp:extent cx="5929630" cy="59690"/>
                <wp:effectExtent l="0" t="0" r="0" b="0"/>
                <wp:wrapNone/>
                <wp:docPr id="107" name="Dowolny kształt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9630" cy="59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415700" h="495300">
                              <a:moveTo>
                                <a:pt x="0" y="495300"/>
                              </a:moveTo>
                              <a:lnTo>
                                <a:pt x="49415700" y="495300"/>
                              </a:lnTo>
                              <a:lnTo>
                                <a:pt x="49415700" y="0"/>
                              </a:lnTo>
                              <a:lnTo>
                                <a:pt x="0" y="0"/>
                              </a:lnTo>
                              <a:lnTo>
                                <a:pt x="0" y="495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2FDBED" id="Dowolny kształt 107" o:spid="_x0000_s1026" style="position:absolute;margin-left:83.65pt;margin-top:-.9pt;width:466.9pt;height:4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41570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" path="m,495300r49415700,l49415700,,,,,495300xe" stroked="f" strokeweight=".04231mm">
                <v:stroke joinstyle="miter"/>
                <v:path arrowok="t"/>
                <w10:wrap anchorx="page"/>
              </v:shape>
            </w:pict>
          </mc:Fallback>
        </mc:AlternateContent>
      </w:r>
      <w:r w:rsidRPr="0017727A">
        <w:rPr>
          <w:rFonts w:asciiTheme="majorHAnsi" w:hAnsiTheme="majorHAnsi" w:cstheme="majorHAnsi"/>
          <w:color w:val="010302"/>
          <w:sz w:val="24"/>
          <w:szCs w:val="24"/>
          <w:lang w:val="pl-PL"/>
        </w:rPr>
        <w:t xml:space="preserve">którzy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nie zalegają z uiszczaniem podatków, opłat lub składek na ubezpieczenia </w:t>
      </w:r>
      <w:r w:rsidR="00317B4A"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społeczne                     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i zdrowotne 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w</w:t>
      </w:r>
      <w:r w:rsidRPr="0017727A">
        <w:rPr>
          <w:rFonts w:asciiTheme="majorHAnsi" w:hAnsiTheme="majorHAnsi" w:cstheme="majorHAnsi"/>
          <w:spacing w:val="-5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jątkiem prz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padkó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gd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uz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skali oni prze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idziane prawem 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wolnienie, odroczenie, ro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łożenie na rat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 xml:space="preserve">y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zaległych płatności lub 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strz</w:t>
      </w:r>
      <w:r w:rsidRPr="0017727A">
        <w:rPr>
          <w:rFonts w:asciiTheme="majorHAnsi" w:hAnsiTheme="majorHAnsi" w:cstheme="majorHAnsi"/>
          <w:spacing w:val="-5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manie w całości w</w:t>
      </w:r>
      <w:r w:rsidRPr="0017727A">
        <w:rPr>
          <w:rFonts w:asciiTheme="majorHAnsi" w:hAnsiTheme="majorHAnsi" w:cstheme="majorHAnsi"/>
          <w:spacing w:val="-5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konania decy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ji właści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ego organu;  </w:t>
      </w:r>
    </w:p>
    <w:p w14:paraId="09E75B55" w14:textId="77777777" w:rsidR="00971293" w:rsidRPr="0017727A" w:rsidRDefault="00971293" w:rsidP="00971293">
      <w:pPr>
        <w:pStyle w:val="Bezodstpw"/>
        <w:ind w:left="927" w:right="-74"/>
        <w:jc w:val="both"/>
        <w:rPr>
          <w:rFonts w:asciiTheme="majorHAnsi" w:hAnsiTheme="majorHAnsi" w:cstheme="majorHAnsi"/>
          <w:sz w:val="24"/>
          <w:szCs w:val="24"/>
          <w:lang w:val="pl-PL"/>
        </w:rPr>
      </w:pPr>
    </w:p>
    <w:p w14:paraId="40D867DF" w14:textId="77777777" w:rsidR="00AC1325" w:rsidRPr="0017727A" w:rsidRDefault="00163ABF" w:rsidP="00AC1325">
      <w:pPr>
        <w:pStyle w:val="Bezodstpw"/>
        <w:numPr>
          <w:ilvl w:val="0"/>
          <w:numId w:val="19"/>
        </w:numPr>
        <w:ind w:right="-74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17727A">
        <w:rPr>
          <w:rFonts w:asciiTheme="majorHAnsi" w:hAnsiTheme="majorHAnsi" w:cstheme="majorHAnsi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985CDB" wp14:editId="222F35BF">
                <wp:simplePos x="0" y="0"/>
                <wp:positionH relativeFrom="page">
                  <wp:posOffset>1062355</wp:posOffset>
                </wp:positionH>
                <wp:positionV relativeFrom="paragraph">
                  <wp:posOffset>-654050</wp:posOffset>
                </wp:positionV>
                <wp:extent cx="5929630" cy="59690"/>
                <wp:effectExtent l="0" t="0" r="0" b="0"/>
                <wp:wrapNone/>
                <wp:docPr id="109" name="Dowolny kształ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9630" cy="59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415700" h="495300">
                              <a:moveTo>
                                <a:pt x="0" y="495300"/>
                              </a:moveTo>
                              <a:lnTo>
                                <a:pt x="49415700" y="495300"/>
                              </a:lnTo>
                              <a:lnTo>
                                <a:pt x="49415700" y="0"/>
                              </a:lnTo>
                              <a:lnTo>
                                <a:pt x="0" y="0"/>
                              </a:lnTo>
                              <a:lnTo>
                                <a:pt x="0" y="495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7AF7A8" id="Dowolny kształt 109" o:spid="_x0000_s1026" style="position:absolute;margin-left:83.65pt;margin-top:-51.5pt;width:466.9pt;height:4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41570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" path="m,495300r49415700,l49415700,,,,,495300xe" stroked="f" strokeweight=".04231mm">
                <v:stroke joinstyle="miter"/>
                <v:path arrowok="t"/>
                <w10:wrap anchorx="page"/>
              </v:shape>
            </w:pict>
          </mc:Fallback>
        </mc:AlternateConten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nie znajdują się w stanie likwidacji lub upadłości za</w:t>
      </w:r>
      <w:r w:rsidR="003C6FCB"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pacing w:val="-5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jątkiem W</w:t>
      </w:r>
      <w:r w:rsidRPr="0017727A">
        <w:rPr>
          <w:rFonts w:asciiTheme="majorHAnsi" w:hAnsiTheme="majorHAnsi" w:cstheme="majorHAnsi"/>
          <w:spacing w:val="-8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kona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ców, którzy</w:t>
      </w:r>
      <w:r w:rsidR="00AC1325"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po ogłoszeniu upadłości zawarli układ 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atwierdzon</w:t>
      </w:r>
      <w:r w:rsidRPr="0017727A">
        <w:rPr>
          <w:rFonts w:asciiTheme="majorHAnsi" w:hAnsiTheme="majorHAnsi" w:cstheme="majorHAnsi"/>
          <w:spacing w:val="-5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pra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omocn</w:t>
      </w:r>
      <w:r w:rsidRPr="0017727A">
        <w:rPr>
          <w:rFonts w:asciiTheme="majorHAnsi" w:hAnsiTheme="majorHAnsi" w:cstheme="majorHAnsi"/>
          <w:spacing w:val="-5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m postanowieniem sądu je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ż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eli układ  nie pr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ewiduje zaspokojenia 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ierz</w:t>
      </w:r>
      <w:r w:rsidRPr="0017727A">
        <w:rPr>
          <w:rFonts w:asciiTheme="majorHAnsi" w:hAnsiTheme="majorHAnsi" w:cstheme="majorHAnsi"/>
          <w:spacing w:val="-5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cieli poprzez lik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idację majątku upadłego; </w:t>
      </w:r>
    </w:p>
    <w:p w14:paraId="0BA78128" w14:textId="360C788B" w:rsidR="00971293" w:rsidRPr="0017727A" w:rsidRDefault="00971293" w:rsidP="001E46E5">
      <w:pPr>
        <w:pStyle w:val="Bezodstpw"/>
        <w:ind w:right="-74"/>
        <w:jc w:val="both"/>
        <w:rPr>
          <w:rFonts w:asciiTheme="majorHAnsi" w:hAnsiTheme="majorHAnsi" w:cstheme="majorHAnsi"/>
          <w:sz w:val="24"/>
          <w:szCs w:val="24"/>
          <w:lang w:val="pl-PL"/>
        </w:rPr>
      </w:pPr>
    </w:p>
    <w:p w14:paraId="49159EB1" w14:textId="77777777" w:rsidR="003C6FCB" w:rsidRPr="0017727A" w:rsidRDefault="00163ABF" w:rsidP="00AC1325">
      <w:pPr>
        <w:pStyle w:val="Bezodstpw"/>
        <w:numPr>
          <w:ilvl w:val="0"/>
          <w:numId w:val="19"/>
        </w:numPr>
        <w:ind w:right="-74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posiadania uprawnień do w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kon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wania określonej działalności lub czynności, to znaczy: </w:t>
      </w:r>
      <w:r w:rsidR="003C6FCB"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</w:p>
    <w:p w14:paraId="47DCA7B3" w14:textId="77777777" w:rsidR="00971293" w:rsidRPr="0017727A" w:rsidRDefault="00971293" w:rsidP="00971293">
      <w:pPr>
        <w:pStyle w:val="Bezodstpw"/>
        <w:ind w:left="927" w:right="-74"/>
        <w:jc w:val="both"/>
        <w:rPr>
          <w:rFonts w:asciiTheme="majorHAnsi" w:hAnsiTheme="majorHAnsi" w:cstheme="majorHAnsi"/>
          <w:sz w:val="24"/>
          <w:szCs w:val="24"/>
          <w:lang w:val="pl-PL"/>
        </w:rPr>
      </w:pPr>
    </w:p>
    <w:p w14:paraId="5D75CD7B" w14:textId="77777777" w:rsidR="00163ABF" w:rsidRPr="0017727A" w:rsidRDefault="00163ABF" w:rsidP="00317B4A">
      <w:pPr>
        <w:pStyle w:val="Bezodstpw"/>
        <w:ind w:left="-142"/>
        <w:jc w:val="both"/>
        <w:rPr>
          <w:rFonts w:asciiTheme="majorHAnsi" w:hAnsiTheme="majorHAnsi" w:cstheme="majorHAnsi"/>
          <w:color w:val="010302"/>
          <w:sz w:val="24"/>
          <w:szCs w:val="24"/>
          <w:lang w:val="pl-PL"/>
        </w:rPr>
      </w:pP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                 1)</w:t>
      </w:r>
      <w:r w:rsidR="00317B4A"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pro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ad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enia działalności gospodarc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ej 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 xml:space="preserve">w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zakresie ochron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 xml:space="preserve">y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osób</w:t>
      </w:r>
      <w:r w:rsidR="003C6FCB"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i</w:t>
      </w:r>
      <w:r w:rsidR="003C6FCB"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mienia na podstawie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br/>
        <w:t xml:space="preserve">                     </w:t>
      </w:r>
      <w:r w:rsidR="00317B4A"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 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koncesji M</w:t>
      </w:r>
      <w:r w:rsidRPr="0017727A">
        <w:rPr>
          <w:rFonts w:asciiTheme="majorHAnsi" w:hAnsiTheme="majorHAnsi" w:cstheme="majorHAnsi"/>
          <w:spacing w:val="-5"/>
          <w:sz w:val="24"/>
          <w:szCs w:val="24"/>
          <w:lang w:val="pl-PL"/>
        </w:rPr>
        <w:t>S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Wi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A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,   </w:t>
      </w:r>
    </w:p>
    <w:p w14:paraId="0B58D814" w14:textId="77777777" w:rsidR="00163ABF" w:rsidRPr="0017727A" w:rsidRDefault="00163ABF" w:rsidP="00317B4A">
      <w:pPr>
        <w:pStyle w:val="Bezodstpw"/>
        <w:ind w:left="-142"/>
        <w:jc w:val="both"/>
        <w:rPr>
          <w:rFonts w:asciiTheme="majorHAnsi" w:hAnsiTheme="majorHAnsi" w:cstheme="majorHAnsi"/>
          <w:color w:val="010302"/>
          <w:sz w:val="24"/>
          <w:szCs w:val="24"/>
          <w:lang w:val="pl-PL"/>
        </w:rPr>
      </w:pP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                 2)</w:t>
      </w:r>
      <w:r w:rsidR="00317B4A"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uprawnienie-Dec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zję Komendanta W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o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je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ód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kiego Policji na posiadanie broni na okaziciela,  </w:t>
      </w:r>
    </w:p>
    <w:p w14:paraId="6A663C6C" w14:textId="77777777" w:rsidR="00317B4A" w:rsidRPr="0017727A" w:rsidRDefault="00163ABF" w:rsidP="00317B4A">
      <w:pPr>
        <w:pStyle w:val="Bezodstpw"/>
        <w:ind w:left="-142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                   </w:t>
      </w:r>
      <w:r w:rsidR="00317B4A"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="00317B4A"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pozwalającej pro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adzić dział</w:t>
      </w:r>
      <w:r w:rsidR="00281A80" w:rsidRPr="0017727A">
        <w:rPr>
          <w:rFonts w:asciiTheme="majorHAnsi" w:hAnsiTheme="majorHAnsi" w:cstheme="majorHAnsi"/>
          <w:sz w:val="24"/>
          <w:szCs w:val="24"/>
          <w:lang w:val="pl-PL"/>
        </w:rPr>
        <w:t>alność na obszarach, obiektach i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prz</w:t>
      </w:r>
      <w:r w:rsidRPr="0017727A">
        <w:rPr>
          <w:rFonts w:asciiTheme="majorHAnsi" w:hAnsiTheme="majorHAnsi" w:cstheme="majorHAnsi"/>
          <w:spacing w:val="-5"/>
          <w:sz w:val="24"/>
          <w:szCs w:val="24"/>
          <w:lang w:val="pl-PL"/>
        </w:rPr>
        <w:t xml:space="preserve">y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urządzeniach </w:t>
      </w:r>
      <w:r w:rsidR="00317B4A"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</w:p>
    <w:p w14:paraId="6F28EE2C" w14:textId="77777777" w:rsidR="00317B4A" w:rsidRPr="0017727A" w:rsidRDefault="00317B4A" w:rsidP="00317B4A">
      <w:pPr>
        <w:pStyle w:val="Bezodstpw"/>
        <w:ind w:left="-142"/>
        <w:jc w:val="both"/>
        <w:rPr>
          <w:rFonts w:asciiTheme="majorHAnsi" w:hAnsiTheme="majorHAnsi" w:cstheme="majorHAnsi"/>
          <w:spacing w:val="-3"/>
          <w:sz w:val="24"/>
          <w:szCs w:val="24"/>
          <w:lang w:val="pl-PL"/>
        </w:rPr>
      </w:pP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                       </w:t>
      </w:r>
      <w:r w:rsidR="00163ABF" w:rsidRPr="0017727A">
        <w:rPr>
          <w:rFonts w:asciiTheme="majorHAnsi" w:hAnsiTheme="majorHAnsi" w:cstheme="majorHAnsi"/>
          <w:sz w:val="24"/>
          <w:szCs w:val="24"/>
          <w:lang w:val="pl-PL"/>
        </w:rPr>
        <w:t>podlegając</w:t>
      </w:r>
      <w:r w:rsidR="00163ABF"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ch </w:t>
      </w:r>
      <w:r w:rsidR="00163ABF"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obowią</w:t>
      </w:r>
      <w:r w:rsidR="00163ABF"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="00163ABF" w:rsidRPr="0017727A">
        <w:rPr>
          <w:rFonts w:asciiTheme="majorHAnsi" w:hAnsiTheme="majorHAnsi" w:cstheme="majorHAnsi"/>
          <w:sz w:val="24"/>
          <w:szCs w:val="24"/>
          <w:lang w:val="pl-PL"/>
        </w:rPr>
        <w:t>ko</w:t>
      </w:r>
      <w:r w:rsidR="00163ABF"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="00163ABF" w:rsidRPr="0017727A">
        <w:rPr>
          <w:rFonts w:asciiTheme="majorHAnsi" w:hAnsiTheme="majorHAnsi" w:cstheme="majorHAnsi"/>
          <w:sz w:val="24"/>
          <w:szCs w:val="24"/>
          <w:lang w:val="pl-PL"/>
        </w:rPr>
        <w:t>ej ochronie, na któr</w:t>
      </w:r>
      <w:r w:rsidR="00163ABF"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="00163ABF" w:rsidRPr="0017727A">
        <w:rPr>
          <w:rFonts w:asciiTheme="majorHAnsi" w:hAnsiTheme="majorHAnsi" w:cstheme="majorHAnsi"/>
          <w:sz w:val="24"/>
          <w:szCs w:val="24"/>
          <w:lang w:val="pl-PL"/>
        </w:rPr>
        <w:t>ch obowiązują zasad</w:t>
      </w:r>
      <w:r w:rsidR="00163ABF"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 xml:space="preserve">y </w:t>
      </w:r>
      <w:r w:rsidR="00163ABF" w:rsidRPr="0017727A">
        <w:rPr>
          <w:rFonts w:asciiTheme="majorHAnsi" w:hAnsiTheme="majorHAnsi" w:cstheme="majorHAnsi"/>
          <w:sz w:val="24"/>
          <w:szCs w:val="24"/>
          <w:lang w:val="pl-PL"/>
        </w:rPr>
        <w:t>w</w:t>
      </w:r>
      <w:r w:rsidR="00163ABF" w:rsidRPr="0017727A">
        <w:rPr>
          <w:rFonts w:asciiTheme="majorHAnsi" w:hAnsiTheme="majorHAnsi" w:cstheme="majorHAnsi"/>
          <w:spacing w:val="-5"/>
          <w:sz w:val="24"/>
          <w:szCs w:val="24"/>
          <w:lang w:val="pl-PL"/>
        </w:rPr>
        <w:t>y</w:t>
      </w:r>
      <w:r w:rsidR="00163ABF" w:rsidRPr="0017727A">
        <w:rPr>
          <w:rFonts w:asciiTheme="majorHAnsi" w:hAnsiTheme="majorHAnsi" w:cstheme="majorHAnsi"/>
          <w:sz w:val="24"/>
          <w:szCs w:val="24"/>
          <w:lang w:val="pl-PL"/>
        </w:rPr>
        <w:t>kon</w:t>
      </w:r>
      <w:r w:rsidR="00163ABF"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="00163ABF" w:rsidRPr="0017727A">
        <w:rPr>
          <w:rFonts w:asciiTheme="majorHAnsi" w:hAnsiTheme="majorHAnsi" w:cstheme="majorHAnsi"/>
          <w:sz w:val="24"/>
          <w:szCs w:val="24"/>
          <w:lang w:val="pl-PL"/>
        </w:rPr>
        <w:t>wania ochron</w:t>
      </w:r>
      <w:r w:rsidR="00163ABF"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 xml:space="preserve">y 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 xml:space="preserve"> </w:t>
      </w:r>
    </w:p>
    <w:p w14:paraId="10460041" w14:textId="77777777" w:rsidR="00AC1325" w:rsidRPr="0017727A" w:rsidRDefault="00317B4A" w:rsidP="00AC1325">
      <w:pPr>
        <w:pStyle w:val="Bezodstpw"/>
        <w:ind w:left="-142"/>
        <w:jc w:val="both"/>
        <w:rPr>
          <w:rFonts w:asciiTheme="majorHAnsi" w:hAnsiTheme="majorHAnsi" w:cstheme="majorHAnsi"/>
          <w:color w:val="010302"/>
          <w:sz w:val="24"/>
          <w:szCs w:val="24"/>
          <w:lang w:val="pl-PL"/>
        </w:rPr>
      </w:pP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 xml:space="preserve">                         </w:t>
      </w:r>
      <w:r w:rsidR="00163ABF" w:rsidRPr="0017727A">
        <w:rPr>
          <w:rFonts w:asciiTheme="majorHAnsi" w:hAnsiTheme="majorHAnsi" w:cstheme="majorHAnsi"/>
          <w:sz w:val="24"/>
          <w:szCs w:val="24"/>
          <w:lang w:val="pl-PL"/>
        </w:rPr>
        <w:t>pr</w:t>
      </w:r>
      <w:r w:rsidR="00163ABF"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ez </w:t>
      </w:r>
      <w:r w:rsidR="00163ABF"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specjalist</w:t>
      </w:r>
      <w:r w:rsidR="00163ABF"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="00163ABF"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czne uzbrojone formacje ochronne (status SUFO).  </w:t>
      </w:r>
    </w:p>
    <w:p w14:paraId="6884713D" w14:textId="77777777" w:rsidR="00163ABF" w:rsidRPr="0017727A" w:rsidRDefault="00163ABF" w:rsidP="00AC1325">
      <w:pPr>
        <w:pStyle w:val="Bezodstpw"/>
        <w:ind w:left="-142"/>
        <w:jc w:val="both"/>
        <w:rPr>
          <w:rFonts w:asciiTheme="majorHAnsi" w:hAnsiTheme="majorHAnsi" w:cstheme="majorHAnsi"/>
          <w:color w:val="010302"/>
          <w:sz w:val="24"/>
          <w:szCs w:val="24"/>
          <w:lang w:val="pl-PL"/>
        </w:rPr>
      </w:pPr>
    </w:p>
    <w:p w14:paraId="3BF910C5" w14:textId="77777777" w:rsidR="004D6827" w:rsidRPr="0017727A" w:rsidRDefault="004D6827" w:rsidP="00317B4A">
      <w:pPr>
        <w:autoSpaceDE w:val="0"/>
        <w:autoSpaceDN w:val="0"/>
        <w:adjustRightInd w:val="0"/>
        <w:spacing w:after="188"/>
        <w:ind w:left="851"/>
        <w:jc w:val="both"/>
        <w:rPr>
          <w:rFonts w:asciiTheme="majorHAnsi" w:eastAsiaTheme="minorHAnsi" w:hAnsiTheme="majorHAnsi" w:cstheme="majorHAnsi"/>
          <w:b/>
          <w:lang w:eastAsia="en-US"/>
        </w:rPr>
      </w:pPr>
      <w:r w:rsidRPr="0017727A">
        <w:rPr>
          <w:rFonts w:asciiTheme="majorHAnsi" w:eastAsiaTheme="minorHAnsi" w:hAnsiTheme="majorHAnsi" w:cstheme="majorHAnsi"/>
          <w:b/>
          <w:lang w:eastAsia="en-US"/>
        </w:rPr>
        <w:t>W przypadku niespełnienia warunków wymaganych przez Zamawiającego, oferta podlega odrzuceniu i tym samym nie będzie brana pod uwagę do dalszej oceny.</w:t>
      </w:r>
    </w:p>
    <w:p w14:paraId="771A553E" w14:textId="77777777" w:rsidR="00971293" w:rsidRPr="0017727A" w:rsidRDefault="00971293" w:rsidP="00317B4A">
      <w:pPr>
        <w:autoSpaceDE w:val="0"/>
        <w:autoSpaceDN w:val="0"/>
        <w:adjustRightInd w:val="0"/>
        <w:spacing w:after="188"/>
        <w:ind w:left="851"/>
        <w:jc w:val="both"/>
        <w:rPr>
          <w:rFonts w:asciiTheme="majorHAnsi" w:eastAsiaTheme="minorHAnsi" w:hAnsiTheme="majorHAnsi" w:cstheme="majorHAnsi"/>
          <w:b/>
          <w:lang w:eastAsia="en-US"/>
        </w:rPr>
      </w:pPr>
    </w:p>
    <w:p w14:paraId="484515D9" w14:textId="77777777" w:rsidR="00971293" w:rsidRPr="0017727A" w:rsidRDefault="00971293" w:rsidP="00317B4A">
      <w:pPr>
        <w:autoSpaceDE w:val="0"/>
        <w:autoSpaceDN w:val="0"/>
        <w:adjustRightInd w:val="0"/>
        <w:spacing w:after="188"/>
        <w:ind w:left="851"/>
        <w:jc w:val="both"/>
        <w:rPr>
          <w:rFonts w:asciiTheme="majorHAnsi" w:eastAsiaTheme="minorHAnsi" w:hAnsiTheme="majorHAnsi" w:cstheme="majorHAnsi"/>
          <w:b/>
          <w:lang w:eastAsia="en-US"/>
        </w:rPr>
      </w:pPr>
    </w:p>
    <w:p w14:paraId="1D63F615" w14:textId="77777777" w:rsidR="00971293" w:rsidRPr="0017727A" w:rsidRDefault="00971293" w:rsidP="00317B4A">
      <w:pPr>
        <w:autoSpaceDE w:val="0"/>
        <w:autoSpaceDN w:val="0"/>
        <w:adjustRightInd w:val="0"/>
        <w:spacing w:after="188"/>
        <w:ind w:left="851"/>
        <w:jc w:val="both"/>
        <w:rPr>
          <w:rFonts w:asciiTheme="majorHAnsi" w:eastAsiaTheme="minorHAnsi" w:hAnsiTheme="majorHAnsi" w:cstheme="majorHAnsi"/>
          <w:b/>
          <w:lang w:eastAsia="en-US"/>
        </w:rPr>
      </w:pPr>
    </w:p>
    <w:p w14:paraId="1EE44BB6" w14:textId="77777777" w:rsidR="00971293" w:rsidRPr="0017727A" w:rsidRDefault="00971293" w:rsidP="00317B4A">
      <w:pPr>
        <w:autoSpaceDE w:val="0"/>
        <w:autoSpaceDN w:val="0"/>
        <w:adjustRightInd w:val="0"/>
        <w:spacing w:after="188"/>
        <w:ind w:left="851"/>
        <w:jc w:val="both"/>
        <w:rPr>
          <w:rFonts w:asciiTheme="majorHAnsi" w:eastAsiaTheme="minorHAnsi" w:hAnsiTheme="majorHAnsi" w:cstheme="majorHAnsi"/>
          <w:b/>
          <w:lang w:eastAsia="en-US"/>
        </w:rPr>
      </w:pPr>
    </w:p>
    <w:p w14:paraId="373954EB" w14:textId="77777777" w:rsidR="00971293" w:rsidRPr="0017727A" w:rsidRDefault="00971293" w:rsidP="00317B4A">
      <w:pPr>
        <w:autoSpaceDE w:val="0"/>
        <w:autoSpaceDN w:val="0"/>
        <w:adjustRightInd w:val="0"/>
        <w:spacing w:after="188"/>
        <w:ind w:left="851"/>
        <w:jc w:val="both"/>
        <w:rPr>
          <w:rFonts w:asciiTheme="majorHAnsi" w:eastAsiaTheme="minorHAnsi" w:hAnsiTheme="majorHAnsi" w:cstheme="majorHAnsi"/>
          <w:b/>
          <w:lang w:eastAsia="en-US"/>
        </w:rPr>
      </w:pPr>
    </w:p>
    <w:p w14:paraId="5D0526B6" w14:textId="77777777" w:rsidR="004D6827" w:rsidRPr="0017727A" w:rsidRDefault="00D83C0E" w:rsidP="00317B4A">
      <w:pPr>
        <w:autoSpaceDE w:val="0"/>
        <w:autoSpaceDN w:val="0"/>
        <w:adjustRightInd w:val="0"/>
        <w:spacing w:line="276" w:lineRule="auto"/>
        <w:ind w:left="851"/>
        <w:jc w:val="both"/>
        <w:rPr>
          <w:rFonts w:asciiTheme="majorHAnsi" w:eastAsiaTheme="minorHAnsi" w:hAnsiTheme="majorHAnsi" w:cstheme="majorHAnsi"/>
          <w:b/>
          <w:lang w:eastAsia="en-US"/>
        </w:rPr>
      </w:pPr>
      <w:r w:rsidRPr="0017727A">
        <w:rPr>
          <w:rFonts w:asciiTheme="majorHAnsi" w:eastAsiaTheme="minorHAnsi" w:hAnsiTheme="majorHAnsi" w:cstheme="majorHAnsi"/>
          <w:b/>
          <w:lang w:eastAsia="en-US"/>
        </w:rPr>
        <w:lastRenderedPageBreak/>
        <w:t>V</w:t>
      </w:r>
      <w:r w:rsidR="004D6827" w:rsidRPr="0017727A">
        <w:rPr>
          <w:rFonts w:asciiTheme="majorHAnsi" w:eastAsiaTheme="minorHAnsi" w:hAnsiTheme="majorHAnsi" w:cstheme="majorHAnsi"/>
          <w:b/>
          <w:lang w:eastAsia="en-US"/>
        </w:rPr>
        <w:t>. Wykaz oświadczeń i dokumentów, jakie mają dostarczyć Wykonawcy w celu potwierdzenia spełnienia warunków udziału w postępowaniu</w:t>
      </w:r>
    </w:p>
    <w:p w14:paraId="29AB0975" w14:textId="77777777" w:rsidR="003C6FCB" w:rsidRPr="0017727A" w:rsidRDefault="003C6FCB" w:rsidP="0023021B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lang w:eastAsia="en-US"/>
        </w:rPr>
      </w:pPr>
    </w:p>
    <w:p w14:paraId="21969237" w14:textId="77777777" w:rsidR="0023021B" w:rsidRPr="0017727A" w:rsidRDefault="00163ABF" w:rsidP="0023021B">
      <w:pPr>
        <w:pStyle w:val="Bezodstpw"/>
        <w:numPr>
          <w:ilvl w:val="0"/>
          <w:numId w:val="20"/>
        </w:numPr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17727A">
        <w:rPr>
          <w:rFonts w:asciiTheme="majorHAnsi" w:hAnsiTheme="majorHAnsi" w:cstheme="majorHAnsi"/>
          <w:sz w:val="24"/>
          <w:szCs w:val="24"/>
          <w:lang w:val="pl-PL"/>
        </w:rPr>
        <w:t>Oś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iadczeni</w:t>
      </w:r>
      <w:r w:rsidR="0023021B" w:rsidRPr="0017727A">
        <w:rPr>
          <w:rFonts w:asciiTheme="majorHAnsi" w:hAnsiTheme="majorHAnsi" w:cstheme="majorHAnsi"/>
          <w:sz w:val="24"/>
          <w:szCs w:val="24"/>
          <w:lang w:val="pl-PL"/>
        </w:rPr>
        <w:t>e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o spełnieniu warunków udziału w postępowaniu, złożone na druku Załącznik</w:t>
      </w:r>
      <w:r w:rsidR="0023021B" w:rsidRPr="0017727A">
        <w:rPr>
          <w:rFonts w:asciiTheme="majorHAnsi" w:hAnsiTheme="majorHAnsi" w:cstheme="majorHAnsi"/>
          <w:sz w:val="24"/>
          <w:szCs w:val="24"/>
          <w:lang w:val="pl-PL"/>
        </w:rPr>
        <w:t>a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 nr</w:t>
      </w:r>
      <w:r w:rsidR="0023021B"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3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;</w:t>
      </w:r>
    </w:p>
    <w:p w14:paraId="2D7B8002" w14:textId="77777777" w:rsidR="00971293" w:rsidRPr="0017727A" w:rsidRDefault="00971293" w:rsidP="00971293">
      <w:pPr>
        <w:pStyle w:val="Bezodstpw"/>
        <w:ind w:left="1211"/>
        <w:jc w:val="both"/>
        <w:rPr>
          <w:rFonts w:asciiTheme="majorHAnsi" w:hAnsiTheme="majorHAnsi" w:cstheme="majorHAnsi"/>
          <w:sz w:val="24"/>
          <w:szCs w:val="24"/>
          <w:lang w:val="pl-PL"/>
        </w:rPr>
      </w:pPr>
    </w:p>
    <w:p w14:paraId="2874111D" w14:textId="6F51F9EB" w:rsidR="0023021B" w:rsidRPr="0017727A" w:rsidRDefault="00163ABF" w:rsidP="0023021B">
      <w:pPr>
        <w:pStyle w:val="Bezodstpw"/>
        <w:numPr>
          <w:ilvl w:val="0"/>
          <w:numId w:val="20"/>
        </w:numPr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Wykaz wykonanych, a w przypadku świadczeń okresowych lub ciągłych również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br/>
        <w:t>wykonywanych usług</w:t>
      </w:r>
      <w:r w:rsidR="002E5B20"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ochrony fizycznej na obiektach obowiązkowej ochrony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, w zakresie</w:t>
      </w:r>
      <w:r w:rsidR="00223DEC"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niezbędnym do wykazania spełnienia warunku wiedzy i doświadczenia w okresie ostatnich 3 lat przed upływem terminu składania ofert, z podaniem ich wartości, przedmiotu, dat wykonania i odbiorców zgodni</w:t>
      </w:r>
      <w:r w:rsidR="001E46E5">
        <w:rPr>
          <w:rFonts w:asciiTheme="majorHAnsi" w:hAnsiTheme="majorHAnsi" w:cstheme="majorHAnsi"/>
          <w:sz w:val="24"/>
          <w:szCs w:val="24"/>
          <w:lang w:val="pl-PL"/>
        </w:rPr>
        <w:t>e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z Załącznikiem </w:t>
      </w:r>
      <w:r w:rsidR="0023021B" w:rsidRPr="0017727A">
        <w:rPr>
          <w:rFonts w:asciiTheme="majorHAnsi" w:hAnsiTheme="majorHAnsi" w:cstheme="majorHAnsi"/>
          <w:sz w:val="24"/>
          <w:szCs w:val="24"/>
          <w:lang w:val="pl-PL"/>
        </w:rPr>
        <w:t>n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r</w:t>
      </w:r>
      <w:r w:rsidR="0023021B"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="001E46E5">
        <w:rPr>
          <w:rFonts w:asciiTheme="majorHAnsi" w:hAnsiTheme="majorHAnsi" w:cstheme="majorHAnsi"/>
          <w:sz w:val="24"/>
          <w:szCs w:val="24"/>
          <w:lang w:val="pl-PL"/>
        </w:rPr>
        <w:t>4 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raz </w:t>
      </w:r>
      <w:r w:rsidR="001E46E5">
        <w:rPr>
          <w:rFonts w:asciiTheme="majorHAnsi" w:hAnsiTheme="majorHAnsi" w:cstheme="majorHAnsi"/>
          <w:sz w:val="24"/>
          <w:szCs w:val="24"/>
          <w:lang w:val="pl-PL"/>
        </w:rPr>
        <w:t xml:space="preserve">z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załączeni</w:t>
      </w:r>
      <w:r w:rsidR="001E46E5">
        <w:rPr>
          <w:rFonts w:asciiTheme="majorHAnsi" w:hAnsiTheme="majorHAnsi" w:cstheme="majorHAnsi"/>
          <w:sz w:val="24"/>
          <w:szCs w:val="24"/>
          <w:lang w:val="pl-PL"/>
        </w:rPr>
        <w:t>em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dokumentów potwierdzających, że te usługi zostały wykonane lub są wykonywane należy</w:t>
      </w:r>
      <w:r w:rsidR="00317B4A" w:rsidRPr="0017727A">
        <w:rPr>
          <w:rFonts w:asciiTheme="majorHAnsi" w:hAnsiTheme="majorHAnsi" w:cstheme="majorHAnsi"/>
          <w:sz w:val="24"/>
          <w:szCs w:val="24"/>
          <w:lang w:val="pl-PL"/>
        </w:rPr>
        <w:t>cie;</w:t>
      </w:r>
    </w:p>
    <w:p w14:paraId="75EA8EE3" w14:textId="36EDA71B" w:rsidR="00971293" w:rsidRPr="0017727A" w:rsidRDefault="00971293" w:rsidP="001E46E5">
      <w:pPr>
        <w:pStyle w:val="Bezodstpw"/>
        <w:jc w:val="both"/>
        <w:rPr>
          <w:rFonts w:asciiTheme="majorHAnsi" w:hAnsiTheme="majorHAnsi" w:cstheme="majorHAnsi"/>
          <w:sz w:val="24"/>
          <w:szCs w:val="24"/>
          <w:lang w:val="pl-PL"/>
        </w:rPr>
      </w:pPr>
    </w:p>
    <w:p w14:paraId="07C143CE" w14:textId="77777777" w:rsidR="0023021B" w:rsidRPr="0017727A" w:rsidRDefault="0023021B" w:rsidP="0023021B">
      <w:pPr>
        <w:pStyle w:val="Bezodstpw"/>
        <w:numPr>
          <w:ilvl w:val="0"/>
          <w:numId w:val="20"/>
        </w:numPr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17727A">
        <w:rPr>
          <w:rFonts w:asciiTheme="majorHAnsi" w:hAnsiTheme="majorHAnsi" w:cstheme="majorHAnsi"/>
          <w:sz w:val="24"/>
          <w:szCs w:val="24"/>
          <w:lang w:val="pl-PL"/>
        </w:rPr>
        <w:t>Poświadczenie lub referencje z minimum jednej organizacji skupiającej firmy branży ochrony (oryginał lub kopia poświadczona za zgodność z oryginałem);</w:t>
      </w:r>
    </w:p>
    <w:p w14:paraId="244EAC6C" w14:textId="77777777" w:rsidR="00971293" w:rsidRPr="0017727A" w:rsidRDefault="00971293" w:rsidP="00971293">
      <w:pPr>
        <w:pStyle w:val="Bezodstpw"/>
        <w:ind w:left="1211"/>
        <w:jc w:val="both"/>
        <w:rPr>
          <w:rFonts w:asciiTheme="majorHAnsi" w:hAnsiTheme="majorHAnsi" w:cstheme="majorHAnsi"/>
          <w:sz w:val="24"/>
          <w:szCs w:val="24"/>
          <w:lang w:val="pl-PL"/>
        </w:rPr>
      </w:pPr>
    </w:p>
    <w:p w14:paraId="1C52E724" w14:textId="77777777" w:rsidR="0023021B" w:rsidRPr="0017727A" w:rsidRDefault="0023021B" w:rsidP="0023021B">
      <w:pPr>
        <w:pStyle w:val="Bezodstpw"/>
        <w:numPr>
          <w:ilvl w:val="0"/>
          <w:numId w:val="20"/>
        </w:numPr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17727A">
        <w:rPr>
          <w:rFonts w:asciiTheme="majorHAnsi" w:hAnsiTheme="majorHAnsi" w:cstheme="majorHAnsi"/>
          <w:sz w:val="24"/>
          <w:szCs w:val="24"/>
          <w:lang w:val="pl-PL"/>
        </w:rPr>
        <w:t>Polisę ubezpieczeniową w pełn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m zakresie od odpowiedzialności c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wilnej za s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kod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w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rządzone osobom tr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ecim 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 xml:space="preserve">w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zwią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ku 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 xml:space="preserve">z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prowadzeniem działalności gospodarczej (kopia poświadczona za zgodność z oryginałem); </w:t>
      </w:r>
    </w:p>
    <w:p w14:paraId="79398419" w14:textId="56307EAA" w:rsidR="00971293" w:rsidRPr="0017727A" w:rsidRDefault="00971293" w:rsidP="001E46E5">
      <w:pPr>
        <w:pStyle w:val="Bezodstpw"/>
        <w:jc w:val="both"/>
        <w:rPr>
          <w:rFonts w:asciiTheme="majorHAnsi" w:hAnsiTheme="majorHAnsi" w:cstheme="majorHAnsi"/>
          <w:sz w:val="24"/>
          <w:szCs w:val="24"/>
          <w:lang w:val="pl-PL"/>
        </w:rPr>
      </w:pPr>
    </w:p>
    <w:p w14:paraId="337A177C" w14:textId="77777777" w:rsidR="0023021B" w:rsidRPr="0017727A" w:rsidRDefault="0023021B" w:rsidP="0023021B">
      <w:pPr>
        <w:pStyle w:val="Bezodstpw"/>
        <w:numPr>
          <w:ilvl w:val="0"/>
          <w:numId w:val="20"/>
        </w:numPr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17727A">
        <w:rPr>
          <w:rFonts w:asciiTheme="majorHAnsi" w:hAnsiTheme="majorHAnsi" w:cstheme="majorHAnsi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pacing w:val="-8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ka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osób, które będą uc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estnicz</w:t>
      </w:r>
      <w:r w:rsidRPr="0017727A">
        <w:rPr>
          <w:rFonts w:asciiTheme="majorHAnsi" w:hAnsiTheme="majorHAnsi" w:cstheme="majorHAnsi"/>
          <w:spacing w:val="-5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ć w w</w:t>
      </w:r>
      <w:r w:rsidRPr="0017727A">
        <w:rPr>
          <w:rFonts w:asciiTheme="majorHAnsi" w:hAnsiTheme="majorHAnsi" w:cstheme="majorHAnsi"/>
          <w:spacing w:val="-5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konaniu zamó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ienia 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raz z or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ginałem lub kopią posiadan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ch uprawnień i k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alifikacji zgodnie z Załącznikiem nr 5.</w:t>
      </w:r>
    </w:p>
    <w:p w14:paraId="09D6AF4B" w14:textId="77777777" w:rsidR="00971293" w:rsidRPr="0017727A" w:rsidRDefault="00971293" w:rsidP="00971293">
      <w:pPr>
        <w:pStyle w:val="Bezodstpw"/>
        <w:ind w:left="1211"/>
        <w:jc w:val="both"/>
        <w:rPr>
          <w:rFonts w:asciiTheme="majorHAnsi" w:hAnsiTheme="majorHAnsi" w:cstheme="majorHAnsi"/>
          <w:sz w:val="24"/>
          <w:szCs w:val="24"/>
          <w:lang w:val="pl-PL"/>
        </w:rPr>
      </w:pPr>
    </w:p>
    <w:p w14:paraId="6DE3CDDB" w14:textId="77777777" w:rsidR="0023021B" w:rsidRPr="0017727A" w:rsidRDefault="0023021B" w:rsidP="0023021B">
      <w:pPr>
        <w:pStyle w:val="Bezodstpw"/>
        <w:numPr>
          <w:ilvl w:val="0"/>
          <w:numId w:val="20"/>
        </w:numPr>
        <w:ind w:right="-141"/>
        <w:jc w:val="both"/>
        <w:rPr>
          <w:rFonts w:asciiTheme="majorHAnsi" w:hAnsiTheme="majorHAnsi" w:cstheme="majorHAnsi"/>
          <w:color w:val="010302"/>
          <w:sz w:val="24"/>
          <w:szCs w:val="24"/>
          <w:lang w:val="pl-PL"/>
        </w:rPr>
      </w:pPr>
      <w:r w:rsidRPr="0017727A">
        <w:rPr>
          <w:rFonts w:asciiTheme="majorHAnsi" w:hAnsiTheme="majorHAnsi" w:cstheme="majorHAnsi"/>
          <w:sz w:val="24"/>
          <w:szCs w:val="24"/>
          <w:lang w:val="pl-PL"/>
        </w:rPr>
        <w:t>Aktualną koncesję MSWi</w:t>
      </w:r>
      <w:r w:rsidRPr="0017727A">
        <w:rPr>
          <w:rFonts w:asciiTheme="majorHAnsi" w:hAnsiTheme="majorHAnsi" w:cstheme="majorHAnsi"/>
          <w:spacing w:val="-6"/>
          <w:sz w:val="24"/>
          <w:szCs w:val="24"/>
          <w:lang w:val="pl-PL"/>
        </w:rPr>
        <w:t xml:space="preserve">A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na podjęcie działalności gospodarczej w zakresie objęt</w:t>
      </w:r>
      <w:r w:rsidRPr="0017727A">
        <w:rPr>
          <w:rFonts w:asciiTheme="majorHAnsi" w:hAnsiTheme="majorHAnsi" w:cstheme="majorHAnsi"/>
          <w:spacing w:val="-5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m 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amówieniem gospodarczej (kopia poświadczona za zgodność z oryginałem);</w:t>
      </w:r>
    </w:p>
    <w:p w14:paraId="0C0F7A36" w14:textId="1D782104" w:rsidR="00971293" w:rsidRPr="0017727A" w:rsidRDefault="00971293" w:rsidP="001E46E5">
      <w:pPr>
        <w:pStyle w:val="Bezodstpw"/>
        <w:ind w:right="-141"/>
        <w:jc w:val="both"/>
        <w:rPr>
          <w:rFonts w:asciiTheme="majorHAnsi" w:hAnsiTheme="majorHAnsi" w:cstheme="majorHAnsi"/>
          <w:color w:val="010302"/>
          <w:sz w:val="24"/>
          <w:szCs w:val="24"/>
          <w:lang w:val="pl-PL"/>
        </w:rPr>
      </w:pPr>
    </w:p>
    <w:p w14:paraId="575D3448" w14:textId="492347A9" w:rsidR="00611EE4" w:rsidRPr="0017727A" w:rsidRDefault="0023021B" w:rsidP="00611EE4">
      <w:pPr>
        <w:pStyle w:val="Bezodstpw"/>
        <w:numPr>
          <w:ilvl w:val="0"/>
          <w:numId w:val="20"/>
        </w:numPr>
        <w:ind w:right="-141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17727A">
        <w:rPr>
          <w:rFonts w:asciiTheme="majorHAnsi" w:hAnsiTheme="majorHAnsi" w:cstheme="majorHAnsi"/>
          <w:sz w:val="24"/>
          <w:szCs w:val="24"/>
          <w:lang w:val="pl-PL"/>
        </w:rPr>
        <w:t>Dec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zję Komendanta Wojewódzk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i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ego Policji na posiadanie broni na okaziciela, pozwalającej pro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adzić dział</w:t>
      </w:r>
      <w:r w:rsidR="001E46E5">
        <w:rPr>
          <w:rFonts w:asciiTheme="majorHAnsi" w:hAnsiTheme="majorHAnsi" w:cstheme="majorHAnsi"/>
          <w:sz w:val="24"/>
          <w:szCs w:val="24"/>
          <w:lang w:val="pl-PL"/>
        </w:rPr>
        <w:t>alność na obszarach, obiektach i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prz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 xml:space="preserve">y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urządzeniach podlegając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ch obowią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ko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ej ochronie, na któr</w:t>
      </w:r>
      <w:r w:rsidRPr="0017727A">
        <w:rPr>
          <w:rFonts w:asciiTheme="majorHAnsi" w:hAnsiTheme="majorHAnsi" w:cstheme="majorHAnsi"/>
          <w:spacing w:val="-5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ch obowiązują zasad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w</w:t>
      </w:r>
      <w:r w:rsidRPr="0017727A">
        <w:rPr>
          <w:rFonts w:asciiTheme="majorHAnsi" w:hAnsiTheme="majorHAnsi" w:cstheme="majorHAnsi"/>
          <w:spacing w:val="-5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kon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wania ochron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przez specjalist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czne uzbrojone  formacje ochronne (status SUFO);  </w:t>
      </w:r>
    </w:p>
    <w:p w14:paraId="2DAB9363" w14:textId="77777777" w:rsidR="00611EE4" w:rsidRPr="0017727A" w:rsidRDefault="00611EE4" w:rsidP="00611EE4">
      <w:pPr>
        <w:pStyle w:val="Bezodstpw"/>
        <w:ind w:left="851" w:right="-141"/>
        <w:jc w:val="both"/>
        <w:rPr>
          <w:rFonts w:asciiTheme="majorHAnsi" w:hAnsiTheme="majorHAnsi" w:cstheme="majorHAnsi"/>
          <w:sz w:val="24"/>
          <w:szCs w:val="24"/>
          <w:lang w:val="pl-PL"/>
        </w:rPr>
      </w:pPr>
    </w:p>
    <w:p w14:paraId="4C028C76" w14:textId="69810D23" w:rsidR="00971293" w:rsidRPr="0017727A" w:rsidRDefault="00971293" w:rsidP="001E46E5">
      <w:pPr>
        <w:pStyle w:val="Bezodstpw"/>
        <w:ind w:right="-141"/>
        <w:jc w:val="both"/>
        <w:rPr>
          <w:rFonts w:asciiTheme="majorHAnsi" w:hAnsiTheme="majorHAnsi" w:cstheme="majorHAnsi"/>
          <w:sz w:val="24"/>
          <w:szCs w:val="24"/>
          <w:lang w:val="pl-PL"/>
        </w:rPr>
      </w:pPr>
    </w:p>
    <w:p w14:paraId="2A41FFA7" w14:textId="77777777" w:rsidR="00611EE4" w:rsidRPr="0017727A" w:rsidRDefault="00611EE4" w:rsidP="00611EE4">
      <w:pPr>
        <w:pStyle w:val="Bezodstpw"/>
        <w:ind w:left="851" w:right="-141"/>
        <w:jc w:val="both"/>
        <w:rPr>
          <w:rFonts w:asciiTheme="majorHAnsi" w:hAnsiTheme="majorHAnsi" w:cstheme="majorHAnsi"/>
          <w:sz w:val="24"/>
          <w:szCs w:val="24"/>
          <w:lang w:val="pl-PL"/>
        </w:rPr>
        <w:sectPr w:rsidR="00611EE4" w:rsidRPr="0017727A" w:rsidSect="0023021B">
          <w:pgSz w:w="11910" w:h="16850"/>
          <w:pgMar w:top="499" w:right="1276" w:bottom="403" w:left="499" w:header="709" w:footer="709" w:gutter="0"/>
          <w:cols w:space="708"/>
          <w:docGrid w:linePitch="360"/>
        </w:sectPr>
      </w:pPr>
      <w:r w:rsidRPr="0017727A">
        <w:rPr>
          <w:rFonts w:asciiTheme="majorHAnsi" w:hAnsiTheme="majorHAnsi" w:cstheme="majorHAnsi"/>
          <w:sz w:val="24"/>
          <w:szCs w:val="24"/>
          <w:lang w:val="pl-PL"/>
        </w:rPr>
        <w:t>Ocena spełnienia warunku odbędzie się zgodnie z formułą „spełnia - nie spełnia”, na podstawie załączonych do oferty dokumentów i oświadczeń. Z treści załączonych dokumentów i oświadczeń musi jednoznacznie wynikać, iż ww. warunki Wykonawca spełnił. Niespełnienie któregokolwiek warunku spowoduje wykluczenie Wykonawcy z postępowania. Dokumenty i oświadczenia, o których mowa powyżej muszą zostać złożone w formie oryginału lub kopii poświadczonej za „zgodność z oryginałem” przez Wykonawcę</w:t>
      </w:r>
      <w:r w:rsidRPr="001E46E5">
        <w:rPr>
          <w:rFonts w:asciiTheme="majorHAnsi" w:hAnsiTheme="majorHAnsi" w:cstheme="majorHAnsi"/>
          <w:sz w:val="24"/>
          <w:szCs w:val="24"/>
          <w:lang w:val="pl-PL"/>
        </w:rPr>
        <w:t>.</w:t>
      </w:r>
    </w:p>
    <w:p w14:paraId="40F97678" w14:textId="77777777" w:rsidR="00EF45AE" w:rsidRPr="0017727A" w:rsidRDefault="00EF45AE" w:rsidP="00971293">
      <w:pPr>
        <w:pStyle w:val="Bezodstpw"/>
        <w:ind w:right="-141"/>
        <w:rPr>
          <w:rFonts w:asciiTheme="majorHAnsi" w:hAnsiTheme="majorHAnsi" w:cstheme="majorHAnsi"/>
          <w:color w:val="010302"/>
          <w:sz w:val="24"/>
          <w:szCs w:val="24"/>
          <w:lang w:val="pl-PL"/>
        </w:rPr>
      </w:pPr>
    </w:p>
    <w:p w14:paraId="3D42BA67" w14:textId="31416561" w:rsidR="00611EE4" w:rsidRPr="0017727A" w:rsidRDefault="00D83C0E" w:rsidP="00971293">
      <w:pPr>
        <w:pStyle w:val="Bezodstpw"/>
        <w:ind w:right="-141"/>
        <w:jc w:val="both"/>
        <w:rPr>
          <w:rFonts w:asciiTheme="majorHAnsi" w:hAnsiTheme="majorHAnsi" w:cstheme="majorHAnsi"/>
          <w:b/>
          <w:sz w:val="24"/>
          <w:szCs w:val="24"/>
          <w:lang w:val="pl-PL"/>
        </w:rPr>
      </w:pPr>
      <w:r w:rsidRPr="0017727A">
        <w:rPr>
          <w:rFonts w:asciiTheme="majorHAnsi" w:hAnsiTheme="majorHAnsi" w:cstheme="majorHAnsi"/>
          <w:b/>
          <w:sz w:val="24"/>
          <w:szCs w:val="24"/>
          <w:lang w:val="pl-PL"/>
        </w:rPr>
        <w:t>VI</w:t>
      </w:r>
      <w:r w:rsidR="00EF45AE" w:rsidRPr="0017727A">
        <w:rPr>
          <w:rFonts w:asciiTheme="majorHAnsi" w:hAnsiTheme="majorHAnsi" w:cstheme="majorHAnsi"/>
          <w:b/>
          <w:sz w:val="24"/>
          <w:szCs w:val="24"/>
          <w:lang w:val="pl-PL"/>
        </w:rPr>
        <w:t>.</w:t>
      </w:r>
      <w:r w:rsidR="00163ABF" w:rsidRPr="0017727A">
        <w:rPr>
          <w:rFonts w:asciiTheme="majorHAnsi" w:hAnsiTheme="majorHAnsi" w:cstheme="majorHAnsi"/>
          <w:b/>
          <w:sz w:val="24"/>
          <w:szCs w:val="24"/>
          <w:lang w:val="pl-PL"/>
        </w:rPr>
        <w:t xml:space="preserve">  </w:t>
      </w:r>
      <w:r w:rsidR="00611EE4" w:rsidRPr="0017727A">
        <w:rPr>
          <w:rFonts w:asciiTheme="majorHAnsi" w:hAnsiTheme="majorHAnsi" w:cstheme="majorHAnsi"/>
          <w:b/>
          <w:sz w:val="24"/>
          <w:szCs w:val="24"/>
          <w:lang w:val="pl-PL"/>
        </w:rPr>
        <w:t xml:space="preserve">W celu potwierdzenia, że Wykonawca nie podległa wykluczeniu z udziału w postępowaniu, Zamawiający wymaga dostarczenia następujących oświadczeń </w:t>
      </w:r>
      <w:r w:rsidR="0089089A" w:rsidRPr="0017727A">
        <w:rPr>
          <w:rFonts w:asciiTheme="majorHAnsi" w:hAnsiTheme="majorHAnsi" w:cstheme="majorHAnsi"/>
          <w:b/>
          <w:sz w:val="24"/>
          <w:szCs w:val="24"/>
          <w:lang w:val="pl-PL"/>
        </w:rPr>
        <w:t xml:space="preserve"> </w:t>
      </w:r>
      <w:r w:rsidR="00611EE4" w:rsidRPr="0017727A">
        <w:rPr>
          <w:rFonts w:asciiTheme="majorHAnsi" w:hAnsiTheme="majorHAnsi" w:cstheme="majorHAnsi"/>
          <w:b/>
          <w:sz w:val="24"/>
          <w:szCs w:val="24"/>
          <w:lang w:val="pl-PL"/>
        </w:rPr>
        <w:t>i dokumentów:</w:t>
      </w:r>
    </w:p>
    <w:p w14:paraId="43F5CEF8" w14:textId="77777777" w:rsidR="00611EE4" w:rsidRPr="0017727A" w:rsidRDefault="00611EE4" w:rsidP="00EF45AE">
      <w:pPr>
        <w:pStyle w:val="Bezodstpw"/>
        <w:ind w:left="-142" w:right="-141"/>
        <w:rPr>
          <w:rFonts w:asciiTheme="majorHAnsi" w:hAnsiTheme="majorHAnsi" w:cstheme="majorHAnsi"/>
          <w:b/>
          <w:sz w:val="24"/>
          <w:szCs w:val="24"/>
          <w:lang w:val="pl-PL"/>
        </w:rPr>
      </w:pPr>
    </w:p>
    <w:p w14:paraId="4811D9DC" w14:textId="77777777" w:rsidR="00611EE4" w:rsidRPr="0017727A" w:rsidRDefault="00611EE4" w:rsidP="00611EE4">
      <w:pPr>
        <w:pStyle w:val="Bezodstpw"/>
        <w:numPr>
          <w:ilvl w:val="0"/>
          <w:numId w:val="21"/>
        </w:numPr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A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ktualnego odpisu z właściwego rejestru jeżeli odrębne przepis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 xml:space="preserve">y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pacing w:val="-5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magają 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pisu do rejestru  a 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stosunku do osób fiz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czn</w:t>
      </w:r>
      <w:r w:rsidRPr="0017727A">
        <w:rPr>
          <w:rFonts w:asciiTheme="majorHAnsi" w:hAnsiTheme="majorHAnsi" w:cstheme="majorHAnsi"/>
          <w:spacing w:val="-5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ch oświadc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enia 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zakresie nie znajdo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ania się 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stanie lik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idacji lub upadłości za w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jątkiem W</w:t>
      </w:r>
      <w:r w:rsidRPr="0017727A">
        <w:rPr>
          <w:rFonts w:asciiTheme="majorHAnsi" w:hAnsiTheme="majorHAnsi" w:cstheme="majorHAnsi"/>
          <w:spacing w:val="-5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kona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có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, którz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 xml:space="preserve">y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po ogłos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eniu upadłości 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awarli układ 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atwierdzon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pra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omocn</w:t>
      </w:r>
      <w:r w:rsidRPr="0017727A">
        <w:rPr>
          <w:rFonts w:asciiTheme="majorHAnsi" w:hAnsiTheme="majorHAnsi" w:cstheme="majorHAnsi"/>
          <w:spacing w:val="-5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m postanowieniem sądu, je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ż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eli układ nie pr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ewiduje 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aspokojenia 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ierz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cieli poprzez lik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idację mają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t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ku upadłego, w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sta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ionego nie 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cześniej niż 6miesięcy przed upł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wem terminu  składania ofert; </w:t>
      </w:r>
    </w:p>
    <w:p w14:paraId="6FDF979F" w14:textId="77777777" w:rsidR="00611EE4" w:rsidRPr="0017727A" w:rsidRDefault="00611EE4" w:rsidP="00611EE4">
      <w:pPr>
        <w:pStyle w:val="Bezodstpw"/>
        <w:numPr>
          <w:ilvl w:val="0"/>
          <w:numId w:val="21"/>
        </w:numPr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17727A">
        <w:rPr>
          <w:rFonts w:asciiTheme="majorHAnsi" w:hAnsiTheme="majorHAnsi" w:cstheme="majorHAnsi"/>
          <w:sz w:val="24"/>
          <w:szCs w:val="24"/>
          <w:lang w:val="pl-PL"/>
        </w:rPr>
        <w:t>Zaświadczeni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a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właściwego naczelnika urzędu skarbowego potwierdzającego, że W</w:t>
      </w:r>
      <w:r w:rsidRPr="0017727A">
        <w:rPr>
          <w:rFonts w:asciiTheme="majorHAnsi" w:hAnsiTheme="majorHAnsi" w:cstheme="majorHAnsi"/>
          <w:spacing w:val="-5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kona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ca nie zalega z  opłacaniem podatkó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 xml:space="preserve">w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lub zaś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iadczenie, że uz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skał prze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idziane prawem zwolnienie, odroczenie lub rozłożenie na rat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 xml:space="preserve">y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zaległ</w:t>
      </w:r>
      <w:r w:rsidRPr="0017727A">
        <w:rPr>
          <w:rFonts w:asciiTheme="majorHAnsi" w:hAnsiTheme="majorHAnsi" w:cstheme="majorHAnsi"/>
          <w:spacing w:val="-5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ch płatności lub 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strzymanie 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całości w</w:t>
      </w:r>
      <w:r w:rsidRPr="0017727A">
        <w:rPr>
          <w:rFonts w:asciiTheme="majorHAnsi" w:hAnsiTheme="majorHAnsi" w:cstheme="majorHAnsi"/>
          <w:spacing w:val="-5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konania decyzji właściwego organu podatkowego - w</w:t>
      </w:r>
      <w:r w:rsidRPr="0017727A">
        <w:rPr>
          <w:rFonts w:asciiTheme="majorHAnsi" w:hAnsiTheme="majorHAnsi" w:cstheme="majorHAnsi"/>
          <w:spacing w:val="-5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sta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ionego nie 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cześniej niż 3 miesiące pr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ed upł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wem terminu składania ofert;  </w:t>
      </w:r>
    </w:p>
    <w:p w14:paraId="6FC8B2A2" w14:textId="77777777" w:rsidR="00611EE4" w:rsidRPr="0017727A" w:rsidRDefault="00611EE4" w:rsidP="00611EE4">
      <w:pPr>
        <w:pStyle w:val="Bezodstpw"/>
        <w:numPr>
          <w:ilvl w:val="0"/>
          <w:numId w:val="21"/>
        </w:numPr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17727A">
        <w:rPr>
          <w:rFonts w:asciiTheme="majorHAnsi" w:hAnsiTheme="majorHAnsi" w:cstheme="majorHAnsi"/>
          <w:sz w:val="24"/>
          <w:szCs w:val="24"/>
          <w:lang w:val="pl-PL"/>
        </w:rPr>
        <w:t>Or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ginału lub kopi aktualnego zaświadczeni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a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właściwego oddziału Zakładu Ubezpieczeń Społeczn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ch lub Kasy Rolniczego Ubezpieczenia  Społecznego potwierdzającego odpo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iednio, że W</w:t>
      </w:r>
      <w:r w:rsidRPr="0017727A">
        <w:rPr>
          <w:rFonts w:asciiTheme="majorHAnsi" w:hAnsiTheme="majorHAnsi" w:cstheme="majorHAnsi"/>
          <w:spacing w:val="-5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kona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ca nie zalega z opłacaniem składek na ubezpieczenie 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dro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otne </w:t>
      </w:r>
      <w:r w:rsidRPr="0017727A">
        <w:rPr>
          <w:rFonts w:asciiTheme="majorHAnsi" w:hAnsiTheme="majorHAnsi" w:cstheme="majorHAnsi"/>
          <w:color w:val="333399"/>
          <w:sz w:val="24"/>
          <w:szCs w:val="24"/>
          <w:lang w:val="pl-PL"/>
        </w:rPr>
        <w:t xml:space="preserve">I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społeczne lub potwierdzającego, 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ż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e uz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skał prze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idziane pra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em zwolnienie, odroczenie lub rozłożenie na rat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 xml:space="preserve">y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zaległ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ch płatności lub 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strz</w:t>
      </w:r>
      <w:r w:rsidRPr="0017727A">
        <w:rPr>
          <w:rFonts w:asciiTheme="majorHAnsi" w:hAnsiTheme="majorHAnsi" w:cstheme="majorHAnsi"/>
          <w:spacing w:val="-5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manie 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 xml:space="preserve">w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całości  w</w:t>
      </w:r>
      <w:r w:rsidRPr="0017727A">
        <w:rPr>
          <w:rFonts w:asciiTheme="majorHAnsi" w:hAnsiTheme="majorHAnsi" w:cstheme="majorHAnsi"/>
          <w:spacing w:val="-5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konania decy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ji 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łaściwego organu - w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sta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ionego nie 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cześniej niż 3 miesiące  pr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ed upł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wem terminu składania ofert;  </w:t>
      </w:r>
    </w:p>
    <w:p w14:paraId="0179E512" w14:textId="77777777" w:rsidR="001168F1" w:rsidRPr="0017727A" w:rsidRDefault="001168F1" w:rsidP="001168F1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lang w:eastAsia="en-US"/>
        </w:rPr>
      </w:pPr>
    </w:p>
    <w:p w14:paraId="3C558C87" w14:textId="77777777" w:rsidR="004D6827" w:rsidRPr="0017727A" w:rsidRDefault="004D6827" w:rsidP="001168F1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lang w:eastAsia="en-US"/>
        </w:rPr>
      </w:pPr>
      <w:bookmarkStart w:id="1" w:name="_Hlk25883393"/>
      <w:r w:rsidRPr="0017727A">
        <w:rPr>
          <w:rFonts w:asciiTheme="majorHAnsi" w:eastAsiaTheme="minorHAnsi" w:hAnsiTheme="majorHAnsi" w:cstheme="majorHAnsi"/>
          <w:lang w:eastAsia="en-US"/>
        </w:rPr>
        <w:t>Dokumenty i oświadczenia, o których mowa powyżej muszą zostać złożone w formie oryginału</w:t>
      </w:r>
      <w:r w:rsidR="001168F1" w:rsidRPr="0017727A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17727A">
        <w:rPr>
          <w:rFonts w:asciiTheme="majorHAnsi" w:eastAsiaTheme="minorHAnsi" w:hAnsiTheme="majorHAnsi" w:cstheme="majorHAnsi"/>
          <w:lang w:eastAsia="en-US"/>
        </w:rPr>
        <w:t>lub kopii poświadczonej za „zgodność z oryginałem” przez Wykonawcę.</w:t>
      </w:r>
    </w:p>
    <w:bookmarkEnd w:id="1"/>
    <w:p w14:paraId="38FCD83C" w14:textId="77777777" w:rsidR="001168F1" w:rsidRPr="0017727A" w:rsidRDefault="001168F1" w:rsidP="001168F1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lang w:eastAsia="en-US"/>
        </w:rPr>
      </w:pPr>
    </w:p>
    <w:p w14:paraId="570035C9" w14:textId="77777777" w:rsidR="004D6827" w:rsidRPr="0017727A" w:rsidRDefault="00D83C0E" w:rsidP="00611EE4">
      <w:pPr>
        <w:spacing w:after="200" w:line="276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b/>
          <w:bCs/>
          <w:lang w:eastAsia="en-US"/>
        </w:rPr>
        <w:t>VII</w:t>
      </w:r>
      <w:r w:rsidR="004D6827" w:rsidRPr="0017727A">
        <w:rPr>
          <w:rFonts w:asciiTheme="majorHAnsi" w:eastAsiaTheme="minorHAnsi" w:hAnsiTheme="majorHAnsi" w:cstheme="majorHAnsi"/>
          <w:b/>
          <w:bCs/>
          <w:lang w:eastAsia="en-US"/>
        </w:rPr>
        <w:t xml:space="preserve">. </w:t>
      </w:r>
      <w:r w:rsidR="004D6827" w:rsidRPr="0017727A">
        <w:rPr>
          <w:rFonts w:asciiTheme="majorHAnsi" w:eastAsiaTheme="minorHAnsi" w:hAnsiTheme="majorHAnsi" w:cstheme="majorHAnsi"/>
          <w:b/>
          <w:lang w:eastAsia="en-US"/>
        </w:rPr>
        <w:t>Informacje o sposobie porozumiewania się Zamawiającego z Wykonawcami oraz przekazywania oświadczeń i dokumentów, a także wskazanie osób uprawnionych</w:t>
      </w:r>
      <w:r w:rsidR="004D6827" w:rsidRPr="0017727A">
        <w:rPr>
          <w:rFonts w:asciiTheme="majorHAnsi" w:eastAsiaTheme="minorHAnsi" w:hAnsiTheme="majorHAnsi" w:cstheme="majorHAnsi"/>
          <w:lang w:eastAsia="en-US"/>
        </w:rPr>
        <w:t xml:space="preserve"> </w:t>
      </w:r>
      <w:r w:rsidR="004D6827" w:rsidRPr="0017727A">
        <w:rPr>
          <w:rFonts w:asciiTheme="majorHAnsi" w:eastAsiaTheme="minorHAnsi" w:hAnsiTheme="majorHAnsi" w:cstheme="majorHAnsi"/>
          <w:b/>
          <w:lang w:eastAsia="en-US"/>
        </w:rPr>
        <w:t>do porozumiewania się z Wykonawcami.</w:t>
      </w:r>
    </w:p>
    <w:p w14:paraId="3E1C3E81" w14:textId="77777777" w:rsidR="00973E56" w:rsidRPr="0017727A" w:rsidRDefault="004D6827" w:rsidP="00973E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Wszelkie zawiadomienia, oświadczenia, wnioski oraz informacje Zamawiający oraz</w:t>
      </w:r>
      <w:r w:rsidR="00973E56" w:rsidRPr="0017727A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17727A">
        <w:rPr>
          <w:rFonts w:asciiTheme="majorHAnsi" w:eastAsiaTheme="minorHAnsi" w:hAnsiTheme="majorHAnsi" w:cstheme="majorHAnsi"/>
          <w:lang w:eastAsia="en-US"/>
        </w:rPr>
        <w:t>Wykonawcy mogą przekazywać pisemnie lub drogą elektroniczną.</w:t>
      </w:r>
    </w:p>
    <w:p w14:paraId="5C96B693" w14:textId="77777777" w:rsidR="004D6827" w:rsidRPr="0017727A" w:rsidRDefault="004D6827" w:rsidP="00973E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Zawiadomienia, oświadczenia, wnioski oraz informacje przekazywane przez</w:t>
      </w:r>
      <w:r w:rsidR="00973E56" w:rsidRPr="0017727A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17727A">
        <w:rPr>
          <w:rFonts w:asciiTheme="majorHAnsi" w:eastAsiaTheme="minorHAnsi" w:hAnsiTheme="majorHAnsi" w:cstheme="majorHAnsi"/>
          <w:lang w:eastAsia="en-US"/>
        </w:rPr>
        <w:t>Wykonawcę drogą elektroniczną winny być kierowane na adres e-mail:</w:t>
      </w:r>
      <w:r w:rsidR="00973E56" w:rsidRPr="0017727A">
        <w:rPr>
          <w:rFonts w:asciiTheme="majorHAnsi" w:eastAsiaTheme="minorHAnsi" w:hAnsiTheme="majorHAnsi" w:cstheme="majorHAnsi"/>
          <w:lang w:eastAsia="en-US"/>
        </w:rPr>
        <w:t xml:space="preserve"> </w:t>
      </w:r>
      <w:hyperlink r:id="rId9" w:history="1">
        <w:r w:rsidR="00C931D1" w:rsidRPr="0017727A">
          <w:rPr>
            <w:rStyle w:val="Hipercze"/>
            <w:rFonts w:asciiTheme="majorHAnsi" w:hAnsiTheme="majorHAnsi" w:cstheme="majorHAnsi"/>
            <w:color w:val="auto"/>
          </w:rPr>
          <w:t>przetargi@claio.poznan.pl</w:t>
        </w:r>
      </w:hyperlink>
    </w:p>
    <w:p w14:paraId="1CE70BD5" w14:textId="77777777" w:rsidR="004D6827" w:rsidRPr="0017727A" w:rsidRDefault="004D6827" w:rsidP="00973E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 xml:space="preserve">Wszelkie zawiadomienia, oświadczenia, wnioski oraz informacje przekazane w formie elektronicznej wymagają na żądanie każdej ze Stron niezwłocznego </w:t>
      </w:r>
      <w:r w:rsidRPr="0017727A">
        <w:rPr>
          <w:rFonts w:asciiTheme="majorHAnsi" w:eastAsiaTheme="minorHAnsi" w:hAnsiTheme="majorHAnsi" w:cstheme="majorHAnsi"/>
          <w:lang w:eastAsia="en-US"/>
        </w:rPr>
        <w:br/>
        <w:t>potwierdzenia faktu ich otrzymania.</w:t>
      </w:r>
    </w:p>
    <w:p w14:paraId="66BDA977" w14:textId="77777777" w:rsidR="004D6827" w:rsidRPr="0017727A" w:rsidRDefault="004D6827" w:rsidP="00973E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Wykonawca może zwrócić się do Zamawiającego o wyjaśnienie treści SIWZ.</w:t>
      </w:r>
    </w:p>
    <w:p w14:paraId="151B3830" w14:textId="77777777" w:rsidR="00973E56" w:rsidRPr="0017727A" w:rsidRDefault="004D6827" w:rsidP="00973E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Jeżeli wniosek o wyjaśnienie treści SIWZ dotrze do Zamawiającego nie później niż</w:t>
      </w:r>
      <w:r w:rsidR="00973E56" w:rsidRPr="0017727A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17727A">
        <w:rPr>
          <w:rFonts w:asciiTheme="majorHAnsi" w:eastAsiaTheme="minorHAnsi" w:hAnsiTheme="majorHAnsi" w:cstheme="majorHAnsi"/>
          <w:lang w:eastAsia="en-US"/>
        </w:rPr>
        <w:t xml:space="preserve">do końca dnia, </w:t>
      </w:r>
      <w:r w:rsidRPr="0017727A">
        <w:rPr>
          <w:rFonts w:asciiTheme="majorHAnsi" w:eastAsiaTheme="minorHAnsi" w:hAnsiTheme="majorHAnsi" w:cstheme="majorHAnsi"/>
          <w:b/>
          <w:lang w:eastAsia="en-US"/>
        </w:rPr>
        <w:t>w którym upływa połowa terminu składania ofert,</w:t>
      </w:r>
      <w:r w:rsidRPr="0017727A">
        <w:rPr>
          <w:rFonts w:asciiTheme="majorHAnsi" w:eastAsiaTheme="minorHAnsi" w:hAnsiTheme="majorHAnsi" w:cstheme="majorHAnsi"/>
          <w:lang w:eastAsia="en-US"/>
        </w:rPr>
        <w:t xml:space="preserve"> Zamawiający</w:t>
      </w:r>
      <w:r w:rsidR="00973E56" w:rsidRPr="0017727A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17727A">
        <w:rPr>
          <w:rFonts w:asciiTheme="majorHAnsi" w:eastAsiaTheme="minorHAnsi" w:hAnsiTheme="majorHAnsi" w:cstheme="majorHAnsi"/>
          <w:lang w:eastAsia="en-US"/>
        </w:rPr>
        <w:t xml:space="preserve">udzieli wyjaśnień niezwłocznie, jednak nie później </w:t>
      </w:r>
      <w:r w:rsidRPr="0017727A">
        <w:rPr>
          <w:rFonts w:asciiTheme="majorHAnsi" w:eastAsiaTheme="minorHAnsi" w:hAnsiTheme="majorHAnsi" w:cstheme="majorHAnsi"/>
          <w:b/>
          <w:lang w:eastAsia="en-US"/>
        </w:rPr>
        <w:t>niż na 3 dni</w:t>
      </w:r>
      <w:r w:rsidRPr="0017727A">
        <w:rPr>
          <w:rFonts w:asciiTheme="majorHAnsi" w:eastAsiaTheme="minorHAnsi" w:hAnsiTheme="majorHAnsi" w:cstheme="majorHAnsi"/>
          <w:lang w:eastAsia="en-US"/>
        </w:rPr>
        <w:t xml:space="preserve"> przed upływem</w:t>
      </w:r>
      <w:r w:rsidR="00973E56" w:rsidRPr="0017727A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17727A">
        <w:rPr>
          <w:rFonts w:asciiTheme="majorHAnsi" w:eastAsiaTheme="minorHAnsi" w:hAnsiTheme="majorHAnsi" w:cstheme="majorHAnsi"/>
          <w:lang w:eastAsia="en-US"/>
        </w:rPr>
        <w:t>terminu składania ofert. Jeżeli wniosek o wyjaśnienie treści SIWZ wpłynął po</w:t>
      </w:r>
      <w:r w:rsidR="00973E56" w:rsidRPr="0017727A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17727A">
        <w:rPr>
          <w:rFonts w:asciiTheme="majorHAnsi" w:eastAsiaTheme="minorHAnsi" w:hAnsiTheme="majorHAnsi" w:cstheme="majorHAnsi"/>
          <w:lang w:eastAsia="en-US"/>
        </w:rPr>
        <w:t>upływie terminu, o którym mowa powyżej, lub dotyczy udzielonych wyjaśnień,</w:t>
      </w:r>
      <w:r w:rsidR="00973E56" w:rsidRPr="0017727A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17727A">
        <w:rPr>
          <w:rFonts w:asciiTheme="majorHAnsi" w:eastAsiaTheme="minorHAnsi" w:hAnsiTheme="majorHAnsi" w:cstheme="majorHAnsi"/>
          <w:lang w:eastAsia="en-US"/>
        </w:rPr>
        <w:t>Zamawiający może udzielić wyjaśnień albo pozostawić wniosek bez rozpoznania.</w:t>
      </w:r>
      <w:r w:rsidR="00973E56" w:rsidRPr="0017727A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17727A">
        <w:rPr>
          <w:rFonts w:asciiTheme="majorHAnsi" w:eastAsiaTheme="minorHAnsi" w:hAnsiTheme="majorHAnsi" w:cstheme="majorHAnsi"/>
          <w:lang w:eastAsia="en-US"/>
        </w:rPr>
        <w:t xml:space="preserve">Zamawiający przekaże </w:t>
      </w:r>
      <w:r w:rsidRPr="0017727A">
        <w:rPr>
          <w:rFonts w:asciiTheme="majorHAnsi" w:eastAsiaTheme="minorHAnsi" w:hAnsiTheme="majorHAnsi" w:cstheme="majorHAnsi"/>
          <w:lang w:eastAsia="en-US"/>
        </w:rPr>
        <w:lastRenderedPageBreak/>
        <w:t>wyjaśnienia treści SIWZ do wiadomości potencjalnym Wykonawcom, zamieszczając odpowiedź na stronie www/BIP, bez ujawniania źródła zapytania.</w:t>
      </w:r>
    </w:p>
    <w:p w14:paraId="504749E0" w14:textId="77777777" w:rsidR="004D6827" w:rsidRPr="0017727A" w:rsidRDefault="004D6827" w:rsidP="00973E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W przypadku rozbieżności pomiędzy treścią niniejszej SIWZ, a treścią udzielonych</w:t>
      </w:r>
      <w:r w:rsidR="00973E56" w:rsidRPr="0017727A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17727A">
        <w:rPr>
          <w:rFonts w:asciiTheme="majorHAnsi" w:eastAsiaTheme="minorHAnsi" w:hAnsiTheme="majorHAnsi" w:cstheme="majorHAnsi"/>
          <w:lang w:eastAsia="en-US"/>
        </w:rPr>
        <w:t>odpowiedzi, jako obowiązującą należy przyjąć treść pisma zawierającego późniejsze</w:t>
      </w:r>
      <w:r w:rsidR="00973E56" w:rsidRPr="0017727A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17727A">
        <w:rPr>
          <w:rFonts w:asciiTheme="majorHAnsi" w:eastAsiaTheme="minorHAnsi" w:hAnsiTheme="majorHAnsi" w:cstheme="majorHAnsi"/>
          <w:lang w:eastAsia="en-US"/>
        </w:rPr>
        <w:t>oświadczenie Zamawiającego.</w:t>
      </w:r>
    </w:p>
    <w:p w14:paraId="59E9F84E" w14:textId="77777777" w:rsidR="004D6827" w:rsidRPr="0017727A" w:rsidRDefault="004D6827" w:rsidP="00973E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 xml:space="preserve">Osobą uprawnioną do kontaktów z Wykonawcami jest </w:t>
      </w:r>
      <w:r w:rsidR="00EF45AE" w:rsidRPr="0017727A">
        <w:rPr>
          <w:rFonts w:asciiTheme="majorHAnsi" w:eastAsiaTheme="minorHAnsi" w:hAnsiTheme="majorHAnsi" w:cstheme="majorHAnsi"/>
          <w:lang w:eastAsia="en-US"/>
        </w:rPr>
        <w:t>Ewa Opiela – Kierownik Działu Administracji i Obsługi</w:t>
      </w:r>
    </w:p>
    <w:p w14:paraId="7FE7B1AE" w14:textId="77777777" w:rsidR="00611EE4" w:rsidRPr="0017727A" w:rsidRDefault="00611EE4" w:rsidP="00611EE4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lang w:eastAsia="en-US"/>
        </w:rPr>
      </w:pPr>
    </w:p>
    <w:p w14:paraId="76986F3F" w14:textId="77777777" w:rsidR="004D6827" w:rsidRPr="0017727A" w:rsidRDefault="00D83C0E" w:rsidP="004D6827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b/>
          <w:lang w:eastAsia="en-US"/>
        </w:rPr>
      </w:pPr>
      <w:r w:rsidRPr="0017727A">
        <w:rPr>
          <w:rFonts w:asciiTheme="majorHAnsi" w:eastAsiaTheme="minorHAnsi" w:hAnsiTheme="majorHAnsi" w:cstheme="majorHAnsi"/>
          <w:b/>
          <w:bCs/>
          <w:lang w:eastAsia="en-US"/>
        </w:rPr>
        <w:t>VIII</w:t>
      </w:r>
      <w:r w:rsidR="004D6827" w:rsidRPr="0017727A">
        <w:rPr>
          <w:rFonts w:asciiTheme="majorHAnsi" w:eastAsiaTheme="minorHAnsi" w:hAnsiTheme="majorHAnsi" w:cstheme="majorHAnsi"/>
          <w:b/>
          <w:bCs/>
          <w:lang w:eastAsia="en-US"/>
        </w:rPr>
        <w:t xml:space="preserve">. </w:t>
      </w:r>
      <w:r w:rsidR="004D6827" w:rsidRPr="0017727A">
        <w:rPr>
          <w:rFonts w:asciiTheme="majorHAnsi" w:eastAsiaTheme="minorHAnsi" w:hAnsiTheme="majorHAnsi" w:cstheme="majorHAnsi"/>
          <w:b/>
          <w:lang w:eastAsia="en-US"/>
        </w:rPr>
        <w:t>Wymagania dotyczące wadium</w:t>
      </w:r>
    </w:p>
    <w:p w14:paraId="50F0BAA6" w14:textId="77777777" w:rsidR="00611EE4" w:rsidRPr="0017727A" w:rsidRDefault="004D6827" w:rsidP="004D6827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Zamawiający nie wymaga wniesienia wadium.</w:t>
      </w:r>
    </w:p>
    <w:p w14:paraId="3E354866" w14:textId="77777777" w:rsidR="00611EE4" w:rsidRPr="0017727A" w:rsidRDefault="00611EE4" w:rsidP="004D6827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lang w:eastAsia="en-US"/>
        </w:rPr>
      </w:pPr>
    </w:p>
    <w:p w14:paraId="1D273F95" w14:textId="77777777" w:rsidR="004D6827" w:rsidRPr="0017727A" w:rsidRDefault="00D83C0E" w:rsidP="004D6827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b/>
          <w:lang w:eastAsia="en-US"/>
        </w:rPr>
      </w:pPr>
      <w:r w:rsidRPr="0017727A">
        <w:rPr>
          <w:rFonts w:asciiTheme="majorHAnsi" w:eastAsiaTheme="minorHAnsi" w:hAnsiTheme="majorHAnsi" w:cstheme="majorHAnsi"/>
          <w:b/>
          <w:bCs/>
          <w:lang w:eastAsia="en-US"/>
        </w:rPr>
        <w:t>IX</w:t>
      </w:r>
      <w:r w:rsidR="004D6827" w:rsidRPr="0017727A">
        <w:rPr>
          <w:rFonts w:asciiTheme="majorHAnsi" w:eastAsiaTheme="minorHAnsi" w:hAnsiTheme="majorHAnsi" w:cstheme="majorHAnsi"/>
          <w:b/>
          <w:bCs/>
          <w:lang w:eastAsia="en-US"/>
        </w:rPr>
        <w:t xml:space="preserve">. </w:t>
      </w:r>
      <w:r w:rsidR="004D6827" w:rsidRPr="0017727A">
        <w:rPr>
          <w:rFonts w:asciiTheme="majorHAnsi" w:eastAsiaTheme="minorHAnsi" w:hAnsiTheme="majorHAnsi" w:cstheme="majorHAnsi"/>
          <w:b/>
          <w:lang w:eastAsia="en-US"/>
        </w:rPr>
        <w:t>Termin związania ofertą</w:t>
      </w:r>
    </w:p>
    <w:p w14:paraId="05BEF865" w14:textId="77777777" w:rsidR="004D6827" w:rsidRPr="0017727A" w:rsidRDefault="004D6827" w:rsidP="004D6827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Wykonawca będzie związany ofertą przez okres 30 dni. Bieg terminu związania ofertą</w:t>
      </w:r>
    </w:p>
    <w:p w14:paraId="0A4BF630" w14:textId="77777777" w:rsidR="004D6827" w:rsidRPr="0017727A" w:rsidRDefault="004D6827" w:rsidP="004D6827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rozpoczyna się wraz z upływem terminu na składanie ofert</w:t>
      </w:r>
      <w:r w:rsidR="00611EE4" w:rsidRPr="0017727A">
        <w:rPr>
          <w:rFonts w:asciiTheme="majorHAnsi" w:eastAsiaTheme="minorHAnsi" w:hAnsiTheme="majorHAnsi" w:cstheme="majorHAnsi"/>
          <w:lang w:eastAsia="en-US"/>
        </w:rPr>
        <w:t>.</w:t>
      </w:r>
    </w:p>
    <w:p w14:paraId="1F304B75" w14:textId="77777777" w:rsidR="00611EE4" w:rsidRPr="0017727A" w:rsidRDefault="00611EE4" w:rsidP="004D6827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lang w:eastAsia="en-US"/>
        </w:rPr>
      </w:pPr>
    </w:p>
    <w:p w14:paraId="1ACB8DF0" w14:textId="77777777" w:rsidR="004D6827" w:rsidRPr="0017727A" w:rsidRDefault="00D83C0E" w:rsidP="004D6827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b/>
          <w:lang w:eastAsia="en-US"/>
        </w:rPr>
      </w:pPr>
      <w:r w:rsidRPr="0017727A">
        <w:rPr>
          <w:rFonts w:asciiTheme="majorHAnsi" w:eastAsiaTheme="minorHAnsi" w:hAnsiTheme="majorHAnsi" w:cstheme="majorHAnsi"/>
          <w:b/>
          <w:bCs/>
          <w:lang w:eastAsia="en-US"/>
        </w:rPr>
        <w:t>X</w:t>
      </w:r>
      <w:r w:rsidR="004D6827" w:rsidRPr="0017727A">
        <w:rPr>
          <w:rFonts w:asciiTheme="majorHAnsi" w:eastAsiaTheme="minorHAnsi" w:hAnsiTheme="majorHAnsi" w:cstheme="majorHAnsi"/>
          <w:b/>
          <w:bCs/>
          <w:lang w:eastAsia="en-US"/>
        </w:rPr>
        <w:t xml:space="preserve">. </w:t>
      </w:r>
      <w:r w:rsidR="004D6827" w:rsidRPr="0017727A">
        <w:rPr>
          <w:rFonts w:asciiTheme="majorHAnsi" w:eastAsiaTheme="minorHAnsi" w:hAnsiTheme="majorHAnsi" w:cstheme="majorHAnsi"/>
          <w:b/>
          <w:lang w:eastAsia="en-US"/>
        </w:rPr>
        <w:t>Opis sposobu przygotowywania ofert</w:t>
      </w:r>
    </w:p>
    <w:p w14:paraId="0E110024" w14:textId="77777777" w:rsidR="00973E56" w:rsidRPr="0017727A" w:rsidRDefault="004D6827" w:rsidP="00973E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Na ofertę składać się winny następujące dokumenty:</w:t>
      </w:r>
    </w:p>
    <w:p w14:paraId="3D3F1149" w14:textId="77777777" w:rsidR="00973E56" w:rsidRPr="0017727A" w:rsidRDefault="004D6827" w:rsidP="00973E56">
      <w:pPr>
        <w:pStyle w:val="Akapitzlist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- wszystkie dokumenty i oświadczenia, o których mowa w niniejszej SIWZ,</w:t>
      </w:r>
    </w:p>
    <w:p w14:paraId="3786FDCE" w14:textId="77777777" w:rsidR="00973E56" w:rsidRPr="0017727A" w:rsidRDefault="004D6827" w:rsidP="00973E56">
      <w:pPr>
        <w:pStyle w:val="Akapitzlist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- wypełniony formularz ofertowy wg Załącznika nr 2.</w:t>
      </w:r>
    </w:p>
    <w:p w14:paraId="50C38AF9" w14:textId="77777777" w:rsidR="00973E56" w:rsidRPr="0017727A" w:rsidRDefault="004D6827" w:rsidP="00973E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Treść złożonej oferty musi odpowiadać treści Specyfikacji Istotnych Warunków Zamówienia.</w:t>
      </w:r>
    </w:p>
    <w:p w14:paraId="78B742B4" w14:textId="77777777" w:rsidR="00973E56" w:rsidRPr="0017727A" w:rsidRDefault="004D6827" w:rsidP="00973E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Wykonawca ma prawo złożyć tylko jedną ofertę. Złożenie większej liczby ofert, spowoduje odrzucenie wszystkich ofert złożonych przez danego Wykonawcę</w:t>
      </w:r>
    </w:p>
    <w:p w14:paraId="2986E1D6" w14:textId="77777777" w:rsidR="00973E56" w:rsidRPr="0017727A" w:rsidRDefault="004D6827" w:rsidP="00973E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Oferta musi być podpisana przez Wykonawcę, zgodnie z zasadami reprezentacji wskazanymi we właściwym rejestrze lub ewidencji działalności gospodarczej. Jeżeli osoba(-y) podpisująca ofertę działa na podstawie pełnomocnictwa, to musi być ono dołączone do oferty w oryginale lub kopii poświadczonej notarialnie.</w:t>
      </w:r>
    </w:p>
    <w:p w14:paraId="36929EB1" w14:textId="77777777" w:rsidR="00973E56" w:rsidRPr="0017727A" w:rsidRDefault="004D6827" w:rsidP="00973E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Oferta musi być sporządzona w języku polskim.</w:t>
      </w:r>
    </w:p>
    <w:p w14:paraId="31DEBEDF" w14:textId="77777777" w:rsidR="00973E56" w:rsidRPr="0017727A" w:rsidRDefault="004D6827" w:rsidP="004D682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Dokumenty składające się na ofertę mogą być złożone w oryginale lub kserokopii</w:t>
      </w:r>
      <w:r w:rsidR="00973E56" w:rsidRPr="0017727A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17727A">
        <w:rPr>
          <w:rFonts w:asciiTheme="majorHAnsi" w:eastAsiaTheme="minorHAnsi" w:hAnsiTheme="majorHAnsi" w:cstheme="majorHAnsi"/>
          <w:lang w:eastAsia="en-US"/>
        </w:rPr>
        <w:t>potwierdzonej za zgodność z oryginałem przez Wykonawcę. Poświadczenie za</w:t>
      </w:r>
      <w:r w:rsidR="00973E56" w:rsidRPr="0017727A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17727A">
        <w:rPr>
          <w:rFonts w:asciiTheme="majorHAnsi" w:eastAsiaTheme="minorHAnsi" w:hAnsiTheme="majorHAnsi" w:cstheme="majorHAnsi"/>
          <w:lang w:eastAsia="en-US"/>
        </w:rPr>
        <w:t>zgodność z oryginałem winno być sporządzone w sposób umożliwiający</w:t>
      </w:r>
      <w:r w:rsidR="00973E56" w:rsidRPr="0017727A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17727A">
        <w:rPr>
          <w:rFonts w:asciiTheme="majorHAnsi" w:eastAsiaTheme="minorHAnsi" w:hAnsiTheme="majorHAnsi" w:cstheme="majorHAnsi"/>
          <w:lang w:eastAsia="en-US"/>
        </w:rPr>
        <w:t>identyfikację podpisu (np. wraz z imienną pieczątką osoby poświadczającej kopię</w:t>
      </w:r>
      <w:r w:rsidR="00973E56" w:rsidRPr="0017727A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17727A">
        <w:rPr>
          <w:rFonts w:asciiTheme="majorHAnsi" w:eastAsiaTheme="minorHAnsi" w:hAnsiTheme="majorHAnsi" w:cstheme="majorHAnsi"/>
          <w:lang w:eastAsia="en-US"/>
        </w:rPr>
        <w:t>dokumentu za zgodność z oryginałem).</w:t>
      </w:r>
    </w:p>
    <w:p w14:paraId="494D514B" w14:textId="77777777" w:rsidR="00973E56" w:rsidRPr="0017727A" w:rsidRDefault="004D6827" w:rsidP="004D682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Poprawki lub zmiany (również przy użyciu korektora) w ofercie, powinny być</w:t>
      </w:r>
      <w:r w:rsidR="00973E56" w:rsidRPr="0017727A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17727A">
        <w:rPr>
          <w:rFonts w:asciiTheme="majorHAnsi" w:eastAsiaTheme="minorHAnsi" w:hAnsiTheme="majorHAnsi" w:cstheme="majorHAnsi"/>
          <w:lang w:eastAsia="en-US"/>
        </w:rPr>
        <w:t>parafowane własnoręcznie przez osobę(-y) podpisującą(-e) ofertę.</w:t>
      </w:r>
    </w:p>
    <w:p w14:paraId="363493BF" w14:textId="34DB0D7C" w:rsidR="004D6827" w:rsidRPr="0017727A" w:rsidRDefault="004D6827" w:rsidP="004D682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Ofertę należy złożyć w zamkniętej kopercie opatrzonej pełną nazwą i adresem</w:t>
      </w:r>
      <w:r w:rsidR="00973E56" w:rsidRPr="0017727A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17727A">
        <w:rPr>
          <w:rFonts w:asciiTheme="majorHAnsi" w:eastAsiaTheme="minorHAnsi" w:hAnsiTheme="majorHAnsi" w:cstheme="majorHAnsi"/>
          <w:lang w:eastAsia="en-US"/>
        </w:rPr>
        <w:t xml:space="preserve">Wykonawcy, w siedzibie Zamawiającego przy ul. </w:t>
      </w:r>
      <w:r w:rsidR="00611EE4" w:rsidRPr="0017727A">
        <w:rPr>
          <w:rFonts w:asciiTheme="majorHAnsi" w:eastAsiaTheme="minorHAnsi" w:hAnsiTheme="majorHAnsi" w:cstheme="majorHAnsi"/>
          <w:lang w:eastAsia="en-US"/>
        </w:rPr>
        <w:t>Fortecznej 12</w:t>
      </w:r>
      <w:r w:rsidRPr="0017727A">
        <w:rPr>
          <w:rFonts w:asciiTheme="majorHAnsi" w:eastAsiaTheme="minorHAnsi" w:hAnsiTheme="majorHAnsi" w:cstheme="majorHAnsi"/>
          <w:lang w:eastAsia="en-US"/>
        </w:rPr>
        <w:t xml:space="preserve"> w Poznaniu </w:t>
      </w:r>
      <w:r w:rsidR="0017727A">
        <w:rPr>
          <w:rFonts w:asciiTheme="majorHAnsi" w:eastAsiaTheme="minorHAnsi" w:hAnsiTheme="majorHAnsi" w:cstheme="majorHAnsi"/>
          <w:lang w:eastAsia="en-US"/>
        </w:rPr>
        <w:t xml:space="preserve">                                    </w:t>
      </w:r>
      <w:r w:rsidRPr="0017727A">
        <w:rPr>
          <w:rFonts w:asciiTheme="majorHAnsi" w:eastAsiaTheme="minorHAnsi" w:hAnsiTheme="majorHAnsi" w:cstheme="majorHAnsi"/>
          <w:lang w:eastAsia="en-US"/>
        </w:rPr>
        <w:t>i oznakowane w następujący sposób:</w:t>
      </w:r>
    </w:p>
    <w:p w14:paraId="1A14D6A3" w14:textId="77777777" w:rsidR="00973E56" w:rsidRPr="0017727A" w:rsidRDefault="00973E56" w:rsidP="00973E56">
      <w:pPr>
        <w:pStyle w:val="Akapitzlist"/>
        <w:tabs>
          <w:tab w:val="left" w:pos="426"/>
        </w:tabs>
        <w:spacing w:before="120" w:after="120"/>
        <w:jc w:val="both"/>
        <w:rPr>
          <w:rFonts w:asciiTheme="majorHAnsi" w:hAnsiTheme="majorHAnsi" w:cstheme="majorHAnsi"/>
          <w:b/>
          <w:color w:val="000000" w:themeColor="text1"/>
        </w:rPr>
      </w:pPr>
      <w:r w:rsidRPr="0017727A">
        <w:rPr>
          <w:rFonts w:asciiTheme="majorHAnsi" w:hAnsiTheme="majorHAnsi" w:cstheme="majorHAnsi"/>
          <w:b/>
          <w:color w:val="000000" w:themeColor="text1"/>
        </w:rPr>
        <w:t>Sieć Badawcza Łukasiewicz – Instytut Metali Nieżelaznych Oddział w Poznaniu</w:t>
      </w:r>
    </w:p>
    <w:p w14:paraId="2C7AF34C" w14:textId="77777777" w:rsidR="00973E56" w:rsidRPr="0017727A" w:rsidRDefault="00973E56" w:rsidP="00973E56">
      <w:pPr>
        <w:pStyle w:val="Akapitzlist"/>
        <w:tabs>
          <w:tab w:val="left" w:pos="426"/>
        </w:tabs>
        <w:spacing w:before="120" w:after="120"/>
        <w:jc w:val="both"/>
        <w:rPr>
          <w:rFonts w:asciiTheme="majorHAnsi" w:hAnsiTheme="majorHAnsi" w:cstheme="majorHAnsi"/>
          <w:b/>
          <w:color w:val="000000" w:themeColor="text1"/>
        </w:rPr>
      </w:pPr>
      <w:r w:rsidRPr="0017727A">
        <w:rPr>
          <w:rFonts w:asciiTheme="majorHAnsi" w:hAnsiTheme="majorHAnsi" w:cstheme="majorHAnsi"/>
          <w:b/>
          <w:color w:val="000000" w:themeColor="text1"/>
        </w:rPr>
        <w:t>ul. Forteczna 12, 61-362 Poznań</w:t>
      </w:r>
    </w:p>
    <w:p w14:paraId="03D47A69" w14:textId="77777777" w:rsidR="00973E56" w:rsidRPr="0017727A" w:rsidRDefault="00973E56" w:rsidP="00973E56">
      <w:pPr>
        <w:pStyle w:val="Akapitzlist"/>
        <w:tabs>
          <w:tab w:val="left" w:pos="426"/>
        </w:tabs>
        <w:spacing w:before="120" w:after="120"/>
        <w:jc w:val="both"/>
        <w:rPr>
          <w:rFonts w:asciiTheme="majorHAnsi" w:hAnsiTheme="majorHAnsi" w:cstheme="majorHAnsi"/>
          <w:b/>
          <w:color w:val="000000" w:themeColor="text1"/>
        </w:rPr>
      </w:pPr>
      <w:r w:rsidRPr="0017727A">
        <w:rPr>
          <w:rFonts w:asciiTheme="majorHAnsi" w:hAnsiTheme="majorHAnsi" w:cstheme="majorHAnsi"/>
          <w:b/>
          <w:color w:val="000000" w:themeColor="text1"/>
        </w:rPr>
        <w:t>sekretariat</w:t>
      </w:r>
    </w:p>
    <w:p w14:paraId="0968D2C8" w14:textId="52A12051" w:rsidR="00973E56" w:rsidRPr="001E46E5" w:rsidRDefault="00973E56" w:rsidP="00973E56">
      <w:pPr>
        <w:pStyle w:val="Akapitzlist"/>
        <w:spacing w:after="120" w:line="300" w:lineRule="atLeast"/>
        <w:jc w:val="both"/>
        <w:rPr>
          <w:rFonts w:asciiTheme="majorHAnsi" w:hAnsiTheme="majorHAnsi" w:cstheme="majorHAnsi"/>
          <w:b/>
          <w:color w:val="000000" w:themeColor="text1"/>
        </w:rPr>
      </w:pPr>
      <w:r w:rsidRPr="0017727A">
        <w:rPr>
          <w:rFonts w:asciiTheme="majorHAnsi" w:hAnsiTheme="majorHAnsi" w:cstheme="majorHAnsi"/>
          <w:color w:val="000000" w:themeColor="text1"/>
        </w:rPr>
        <w:t xml:space="preserve">oraz oznakowana napisem: </w:t>
      </w:r>
      <w:r w:rsidRPr="0017727A">
        <w:rPr>
          <w:rFonts w:asciiTheme="majorHAnsi" w:hAnsiTheme="majorHAnsi" w:cstheme="majorHAnsi"/>
          <w:b/>
          <w:color w:val="000000" w:themeColor="text1"/>
        </w:rPr>
        <w:t xml:space="preserve">„Oferta na </w:t>
      </w:r>
      <w:r w:rsidRPr="0017727A">
        <w:rPr>
          <w:rFonts w:asciiTheme="majorHAnsi" w:eastAsiaTheme="minorHAnsi" w:hAnsiTheme="majorHAnsi" w:cstheme="majorHAnsi"/>
          <w:b/>
          <w:lang w:eastAsia="en-US"/>
        </w:rPr>
        <w:t>świadczenie całodobowo usług ochrony osób</w:t>
      </w:r>
      <w:r w:rsidR="0017727A">
        <w:rPr>
          <w:rFonts w:asciiTheme="majorHAnsi" w:eastAsiaTheme="minorHAnsi" w:hAnsiTheme="majorHAnsi" w:cstheme="majorHAnsi"/>
          <w:b/>
          <w:lang w:eastAsia="en-US"/>
        </w:rPr>
        <w:t xml:space="preserve">                </w:t>
      </w:r>
      <w:r w:rsidRPr="0017727A">
        <w:rPr>
          <w:rFonts w:asciiTheme="majorHAnsi" w:eastAsiaTheme="minorHAnsi" w:hAnsiTheme="majorHAnsi" w:cstheme="majorHAnsi"/>
          <w:b/>
          <w:lang w:eastAsia="en-US"/>
        </w:rPr>
        <w:t xml:space="preserve"> i mienia oraz fizycznego zabezpieczenia obszarów i urządzeń Sieci Badawczej </w:t>
      </w:r>
      <w:r w:rsidRPr="0017727A">
        <w:rPr>
          <w:rFonts w:asciiTheme="majorHAnsi" w:eastAsiaTheme="minorHAnsi" w:hAnsiTheme="majorHAnsi" w:cstheme="majorHAnsi"/>
          <w:b/>
          <w:lang w:eastAsia="en-US"/>
        </w:rPr>
        <w:lastRenderedPageBreak/>
        <w:t xml:space="preserve">Łukasiewicz - Instytut Metali Nieżelaznych Oddział w Poznaniu Centralne Laboratorium </w:t>
      </w:r>
      <w:r w:rsidRPr="001E46E5">
        <w:rPr>
          <w:rFonts w:asciiTheme="majorHAnsi" w:eastAsiaTheme="minorHAnsi" w:hAnsiTheme="majorHAnsi" w:cstheme="majorHAnsi"/>
          <w:b/>
          <w:lang w:eastAsia="en-US"/>
        </w:rPr>
        <w:t>Akumulatorów i Ogniw przez  pracowników z Koncesjonowanej Agencji Ochrony posiadającej status SUFO</w:t>
      </w:r>
      <w:r w:rsidRPr="001E46E5">
        <w:rPr>
          <w:rFonts w:asciiTheme="majorHAnsi" w:hAnsiTheme="majorHAnsi" w:cstheme="majorHAnsi"/>
          <w:b/>
          <w:color w:val="000000" w:themeColor="text1"/>
        </w:rPr>
        <w:t>”</w:t>
      </w:r>
    </w:p>
    <w:p w14:paraId="156B04D2" w14:textId="1C4B9F52" w:rsidR="00973E56" w:rsidRPr="001E46E5" w:rsidRDefault="00973E56" w:rsidP="00973E56">
      <w:pPr>
        <w:pStyle w:val="Akapitzlist"/>
        <w:tabs>
          <w:tab w:val="left" w:pos="426"/>
        </w:tabs>
        <w:jc w:val="both"/>
        <w:rPr>
          <w:rFonts w:asciiTheme="majorHAnsi" w:hAnsiTheme="majorHAnsi" w:cstheme="majorHAnsi"/>
          <w:b/>
          <w:color w:val="000000" w:themeColor="text1"/>
        </w:rPr>
      </w:pPr>
      <w:r w:rsidRPr="001E46E5">
        <w:rPr>
          <w:rFonts w:asciiTheme="majorHAnsi" w:hAnsiTheme="majorHAnsi" w:cstheme="majorHAnsi"/>
          <w:b/>
          <w:color w:val="000000" w:themeColor="text1"/>
          <w:u w:val="single"/>
        </w:rPr>
        <w:t>Nie otwierać przed godz. 1</w:t>
      </w:r>
      <w:r w:rsidR="001E46E5" w:rsidRPr="001E46E5">
        <w:rPr>
          <w:rFonts w:asciiTheme="majorHAnsi" w:hAnsiTheme="majorHAnsi" w:cstheme="majorHAnsi"/>
          <w:b/>
          <w:color w:val="000000" w:themeColor="text1"/>
          <w:u w:val="single"/>
        </w:rPr>
        <w:t>2</w:t>
      </w:r>
      <w:r w:rsidRPr="001E46E5">
        <w:rPr>
          <w:rFonts w:asciiTheme="majorHAnsi" w:hAnsiTheme="majorHAnsi" w:cstheme="majorHAnsi"/>
          <w:b/>
          <w:color w:val="000000" w:themeColor="text1"/>
          <w:u w:val="single"/>
        </w:rPr>
        <w:t>:30 dnia</w:t>
      </w:r>
      <w:r w:rsidR="008C1D02" w:rsidRPr="001E46E5">
        <w:rPr>
          <w:rFonts w:asciiTheme="majorHAnsi" w:hAnsiTheme="majorHAnsi" w:cstheme="majorHAnsi"/>
          <w:b/>
          <w:color w:val="000000" w:themeColor="text1"/>
          <w:u w:val="single"/>
        </w:rPr>
        <w:t xml:space="preserve"> </w:t>
      </w:r>
      <w:r w:rsidR="001E46E5" w:rsidRPr="001E46E5">
        <w:rPr>
          <w:rFonts w:asciiTheme="majorHAnsi" w:hAnsiTheme="majorHAnsi" w:cstheme="majorHAnsi"/>
          <w:b/>
          <w:color w:val="000000" w:themeColor="text1"/>
          <w:u w:val="single"/>
        </w:rPr>
        <w:t>6</w:t>
      </w:r>
      <w:r w:rsidRPr="001E46E5">
        <w:rPr>
          <w:rFonts w:asciiTheme="majorHAnsi" w:hAnsiTheme="majorHAnsi" w:cstheme="majorHAnsi"/>
          <w:b/>
          <w:color w:val="000000" w:themeColor="text1"/>
          <w:u w:val="single"/>
        </w:rPr>
        <w:t xml:space="preserve"> </w:t>
      </w:r>
      <w:r w:rsidR="008C1D02" w:rsidRPr="001E46E5">
        <w:rPr>
          <w:rFonts w:asciiTheme="majorHAnsi" w:hAnsiTheme="majorHAnsi" w:cstheme="majorHAnsi"/>
          <w:b/>
          <w:color w:val="000000" w:themeColor="text1"/>
          <w:u w:val="single"/>
        </w:rPr>
        <w:t>listopad 2020</w:t>
      </w:r>
      <w:r w:rsidRPr="001E46E5">
        <w:rPr>
          <w:rFonts w:asciiTheme="majorHAnsi" w:hAnsiTheme="majorHAnsi" w:cstheme="majorHAnsi"/>
          <w:b/>
          <w:color w:val="000000" w:themeColor="text1"/>
          <w:u w:val="single"/>
        </w:rPr>
        <w:t xml:space="preserve"> r</w:t>
      </w:r>
      <w:r w:rsidRPr="001E46E5">
        <w:rPr>
          <w:rFonts w:asciiTheme="majorHAnsi" w:hAnsiTheme="majorHAnsi" w:cstheme="majorHAnsi"/>
          <w:b/>
          <w:color w:val="000000" w:themeColor="text1"/>
        </w:rPr>
        <w:t xml:space="preserve"> ", </w:t>
      </w:r>
    </w:p>
    <w:p w14:paraId="45A4AEAD" w14:textId="35556AD0" w:rsidR="00973E56" w:rsidRPr="001E46E5" w:rsidRDefault="004D6827" w:rsidP="00973E56">
      <w:pPr>
        <w:pStyle w:val="Akapitzlist"/>
        <w:numPr>
          <w:ilvl w:val="0"/>
          <w:numId w:val="9"/>
        </w:numPr>
        <w:tabs>
          <w:tab w:val="left" w:pos="426"/>
        </w:tabs>
        <w:jc w:val="both"/>
        <w:rPr>
          <w:rFonts w:asciiTheme="majorHAnsi" w:hAnsiTheme="majorHAnsi" w:cstheme="majorHAnsi"/>
          <w:b/>
          <w:color w:val="000000" w:themeColor="text1"/>
        </w:rPr>
      </w:pPr>
      <w:r w:rsidRPr="001E46E5">
        <w:rPr>
          <w:rFonts w:asciiTheme="majorHAnsi" w:eastAsiaTheme="minorHAnsi" w:hAnsiTheme="majorHAnsi" w:cstheme="majorHAnsi"/>
          <w:bCs/>
          <w:color w:val="000000" w:themeColor="text1"/>
          <w:lang w:eastAsia="en-US"/>
        </w:rPr>
        <w:t>Termin składania ofert:</w:t>
      </w:r>
      <w:r w:rsidR="001E46E5" w:rsidRPr="001E46E5">
        <w:rPr>
          <w:rFonts w:asciiTheme="majorHAnsi" w:eastAsiaTheme="minorHAnsi" w:hAnsiTheme="majorHAnsi" w:cstheme="majorHAnsi"/>
          <w:bCs/>
          <w:color w:val="000000" w:themeColor="text1"/>
          <w:lang w:eastAsia="en-US"/>
        </w:rPr>
        <w:t xml:space="preserve"> </w:t>
      </w:r>
      <w:r w:rsidR="001E46E5" w:rsidRPr="001E46E5">
        <w:rPr>
          <w:rFonts w:asciiTheme="majorHAnsi" w:eastAsiaTheme="minorHAnsi" w:hAnsiTheme="majorHAnsi" w:cstheme="majorHAnsi"/>
          <w:b/>
          <w:bCs/>
          <w:color w:val="000000" w:themeColor="text1"/>
          <w:lang w:eastAsia="en-US"/>
        </w:rPr>
        <w:t>6</w:t>
      </w:r>
      <w:r w:rsidR="00973E56" w:rsidRPr="001E46E5">
        <w:rPr>
          <w:rFonts w:asciiTheme="majorHAnsi" w:eastAsiaTheme="minorHAnsi" w:hAnsiTheme="majorHAnsi" w:cstheme="majorHAnsi"/>
          <w:b/>
          <w:color w:val="000000" w:themeColor="text1"/>
          <w:lang w:eastAsia="en-US"/>
        </w:rPr>
        <w:t xml:space="preserve"> </w:t>
      </w:r>
      <w:r w:rsidR="008C1D02" w:rsidRPr="001E46E5">
        <w:rPr>
          <w:rFonts w:asciiTheme="majorHAnsi" w:eastAsiaTheme="minorHAnsi" w:hAnsiTheme="majorHAnsi" w:cstheme="majorHAnsi"/>
          <w:b/>
          <w:color w:val="000000" w:themeColor="text1"/>
          <w:lang w:eastAsia="en-US"/>
        </w:rPr>
        <w:t>listopad 2020</w:t>
      </w:r>
      <w:r w:rsidRPr="001E46E5">
        <w:rPr>
          <w:rFonts w:asciiTheme="majorHAnsi" w:eastAsiaTheme="minorHAnsi" w:hAnsiTheme="majorHAnsi" w:cstheme="majorHAnsi"/>
          <w:b/>
          <w:color w:val="000000" w:themeColor="text1"/>
          <w:lang w:eastAsia="en-US"/>
        </w:rPr>
        <w:t>r. do godz. 1</w:t>
      </w:r>
      <w:r w:rsidR="001E46E5" w:rsidRPr="001E46E5">
        <w:rPr>
          <w:rFonts w:asciiTheme="majorHAnsi" w:eastAsiaTheme="minorHAnsi" w:hAnsiTheme="majorHAnsi" w:cstheme="majorHAnsi"/>
          <w:b/>
          <w:color w:val="000000" w:themeColor="text1"/>
          <w:lang w:eastAsia="en-US"/>
        </w:rPr>
        <w:t>2</w:t>
      </w:r>
      <w:r w:rsidRPr="001E46E5">
        <w:rPr>
          <w:rFonts w:asciiTheme="majorHAnsi" w:eastAsiaTheme="minorHAnsi" w:hAnsiTheme="majorHAnsi" w:cstheme="majorHAnsi"/>
          <w:b/>
          <w:color w:val="000000" w:themeColor="text1"/>
          <w:lang w:eastAsia="en-US"/>
        </w:rPr>
        <w:t>.</w:t>
      </w:r>
      <w:r w:rsidR="001E46E5" w:rsidRPr="001E46E5">
        <w:rPr>
          <w:rFonts w:asciiTheme="majorHAnsi" w:eastAsiaTheme="minorHAnsi" w:hAnsiTheme="majorHAnsi" w:cstheme="majorHAnsi"/>
          <w:b/>
          <w:color w:val="000000" w:themeColor="text1"/>
          <w:lang w:eastAsia="en-US"/>
        </w:rPr>
        <w:t>0</w:t>
      </w:r>
      <w:r w:rsidRPr="001E46E5">
        <w:rPr>
          <w:rFonts w:asciiTheme="majorHAnsi" w:eastAsiaTheme="minorHAnsi" w:hAnsiTheme="majorHAnsi" w:cstheme="majorHAnsi"/>
          <w:b/>
          <w:color w:val="000000" w:themeColor="text1"/>
          <w:lang w:eastAsia="en-US"/>
        </w:rPr>
        <w:t xml:space="preserve">0. </w:t>
      </w:r>
    </w:p>
    <w:p w14:paraId="59CDFA23" w14:textId="6F63DD1B" w:rsidR="004D6827" w:rsidRPr="001E46E5" w:rsidRDefault="004D6827" w:rsidP="00973E56">
      <w:pPr>
        <w:pStyle w:val="Akapitzlist"/>
        <w:numPr>
          <w:ilvl w:val="0"/>
          <w:numId w:val="9"/>
        </w:numPr>
        <w:tabs>
          <w:tab w:val="left" w:pos="426"/>
        </w:tabs>
        <w:jc w:val="both"/>
        <w:rPr>
          <w:rFonts w:asciiTheme="majorHAnsi" w:hAnsiTheme="majorHAnsi" w:cstheme="majorHAnsi"/>
          <w:bCs/>
          <w:color w:val="000000" w:themeColor="text1"/>
        </w:rPr>
      </w:pPr>
      <w:r w:rsidRPr="001E46E5">
        <w:rPr>
          <w:rFonts w:asciiTheme="majorHAnsi" w:eastAsiaTheme="minorHAnsi" w:hAnsiTheme="majorHAnsi" w:cstheme="majorHAnsi"/>
          <w:bCs/>
          <w:color w:val="000000" w:themeColor="text1"/>
          <w:lang w:eastAsia="en-US"/>
        </w:rPr>
        <w:t>Otwarcie ofert:</w:t>
      </w:r>
      <w:r w:rsidR="008C1D02" w:rsidRPr="001E46E5">
        <w:rPr>
          <w:rFonts w:asciiTheme="majorHAnsi" w:eastAsiaTheme="minorHAnsi" w:hAnsiTheme="majorHAnsi" w:cstheme="majorHAnsi"/>
          <w:bCs/>
          <w:color w:val="000000" w:themeColor="text1"/>
          <w:lang w:eastAsia="en-US"/>
        </w:rPr>
        <w:t xml:space="preserve"> </w:t>
      </w:r>
      <w:r w:rsidR="001E46E5" w:rsidRPr="001E46E5">
        <w:rPr>
          <w:rFonts w:asciiTheme="majorHAnsi" w:eastAsiaTheme="minorHAnsi" w:hAnsiTheme="majorHAnsi" w:cstheme="majorHAnsi"/>
          <w:b/>
          <w:bCs/>
          <w:color w:val="000000" w:themeColor="text1"/>
          <w:lang w:eastAsia="en-US"/>
        </w:rPr>
        <w:t>6</w:t>
      </w:r>
      <w:r w:rsidR="00973E56" w:rsidRPr="001E46E5">
        <w:rPr>
          <w:rFonts w:asciiTheme="majorHAnsi" w:eastAsiaTheme="minorHAnsi" w:hAnsiTheme="majorHAnsi" w:cstheme="majorHAnsi"/>
          <w:b/>
          <w:color w:val="000000" w:themeColor="text1"/>
          <w:lang w:eastAsia="en-US"/>
        </w:rPr>
        <w:t xml:space="preserve"> </w:t>
      </w:r>
      <w:r w:rsidR="008C1D02" w:rsidRPr="001E46E5">
        <w:rPr>
          <w:rFonts w:asciiTheme="majorHAnsi" w:eastAsiaTheme="minorHAnsi" w:hAnsiTheme="majorHAnsi" w:cstheme="majorHAnsi"/>
          <w:b/>
          <w:color w:val="000000" w:themeColor="text1"/>
          <w:lang w:eastAsia="en-US"/>
        </w:rPr>
        <w:t>listopad</w:t>
      </w:r>
      <w:r w:rsidR="00973E56" w:rsidRPr="001E46E5">
        <w:rPr>
          <w:rFonts w:asciiTheme="majorHAnsi" w:eastAsiaTheme="minorHAnsi" w:hAnsiTheme="majorHAnsi" w:cstheme="majorHAnsi"/>
          <w:b/>
          <w:color w:val="000000" w:themeColor="text1"/>
          <w:lang w:eastAsia="en-US"/>
        </w:rPr>
        <w:t xml:space="preserve"> </w:t>
      </w:r>
      <w:r w:rsidR="008C1D02" w:rsidRPr="001E46E5">
        <w:rPr>
          <w:rFonts w:asciiTheme="majorHAnsi" w:eastAsiaTheme="minorHAnsi" w:hAnsiTheme="majorHAnsi" w:cstheme="majorHAnsi"/>
          <w:b/>
          <w:color w:val="000000" w:themeColor="text1"/>
          <w:lang w:eastAsia="en-US"/>
        </w:rPr>
        <w:t>2020</w:t>
      </w:r>
      <w:r w:rsidRPr="001E46E5">
        <w:rPr>
          <w:rFonts w:asciiTheme="majorHAnsi" w:eastAsiaTheme="minorHAnsi" w:hAnsiTheme="majorHAnsi" w:cstheme="majorHAnsi"/>
          <w:b/>
          <w:color w:val="000000" w:themeColor="text1"/>
          <w:lang w:eastAsia="en-US"/>
        </w:rPr>
        <w:t>r. godz.1</w:t>
      </w:r>
      <w:r w:rsidR="001E46E5" w:rsidRPr="001E46E5">
        <w:rPr>
          <w:rFonts w:asciiTheme="majorHAnsi" w:eastAsiaTheme="minorHAnsi" w:hAnsiTheme="majorHAnsi" w:cstheme="majorHAnsi"/>
          <w:b/>
          <w:color w:val="000000" w:themeColor="text1"/>
          <w:lang w:eastAsia="en-US"/>
        </w:rPr>
        <w:t>2</w:t>
      </w:r>
      <w:r w:rsidRPr="001E46E5">
        <w:rPr>
          <w:rFonts w:asciiTheme="majorHAnsi" w:eastAsiaTheme="minorHAnsi" w:hAnsiTheme="majorHAnsi" w:cstheme="majorHAnsi"/>
          <w:b/>
          <w:color w:val="000000" w:themeColor="text1"/>
          <w:lang w:eastAsia="en-US"/>
        </w:rPr>
        <w:t>.30</w:t>
      </w:r>
    </w:p>
    <w:p w14:paraId="4E020202" w14:textId="77777777" w:rsidR="004D6827" w:rsidRPr="0017727A" w:rsidRDefault="004D6827" w:rsidP="004D6827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b/>
          <w:lang w:eastAsia="en-US"/>
        </w:rPr>
      </w:pPr>
      <w:bookmarkStart w:id="2" w:name="_GoBack"/>
      <w:bookmarkEnd w:id="2"/>
    </w:p>
    <w:p w14:paraId="3E13D2C7" w14:textId="77777777" w:rsidR="004D6827" w:rsidRPr="0017727A" w:rsidRDefault="00D83C0E" w:rsidP="004D6827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b/>
          <w:lang w:eastAsia="en-US"/>
        </w:rPr>
      </w:pPr>
      <w:r w:rsidRPr="0017727A">
        <w:rPr>
          <w:rFonts w:asciiTheme="majorHAnsi" w:eastAsiaTheme="minorHAnsi" w:hAnsiTheme="majorHAnsi" w:cstheme="majorHAnsi"/>
          <w:b/>
          <w:bCs/>
          <w:lang w:eastAsia="en-US"/>
        </w:rPr>
        <w:t>XI</w:t>
      </w:r>
      <w:r w:rsidR="004D6827" w:rsidRPr="0017727A">
        <w:rPr>
          <w:rFonts w:asciiTheme="majorHAnsi" w:eastAsiaTheme="minorHAnsi" w:hAnsiTheme="majorHAnsi" w:cstheme="majorHAnsi"/>
          <w:b/>
          <w:bCs/>
          <w:lang w:eastAsia="en-US"/>
        </w:rPr>
        <w:t xml:space="preserve">. </w:t>
      </w:r>
      <w:r w:rsidR="004D6827" w:rsidRPr="0017727A">
        <w:rPr>
          <w:rFonts w:asciiTheme="majorHAnsi" w:eastAsiaTheme="minorHAnsi" w:hAnsiTheme="majorHAnsi" w:cstheme="majorHAnsi"/>
          <w:b/>
          <w:lang w:eastAsia="en-US"/>
        </w:rPr>
        <w:t>Opis sposobu obliczania ceny oferty</w:t>
      </w:r>
    </w:p>
    <w:p w14:paraId="198A0425" w14:textId="77777777" w:rsidR="00973E56" w:rsidRPr="0017727A" w:rsidRDefault="004D6827" w:rsidP="00973E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Wykonawca uwzględniając wszystkie wymogi, o których mowa w niniejszej SIWZ,</w:t>
      </w:r>
      <w:r w:rsidR="00973E56" w:rsidRPr="0017727A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17727A">
        <w:rPr>
          <w:rFonts w:asciiTheme="majorHAnsi" w:eastAsiaTheme="minorHAnsi" w:hAnsiTheme="majorHAnsi" w:cstheme="majorHAnsi"/>
          <w:lang w:eastAsia="en-US"/>
        </w:rPr>
        <w:t>powinien w cenie ofertowej ująć wszelkie koszty związane z wykonaniem</w:t>
      </w:r>
      <w:r w:rsidR="00973E56" w:rsidRPr="0017727A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17727A">
        <w:rPr>
          <w:rFonts w:asciiTheme="majorHAnsi" w:eastAsiaTheme="minorHAnsi" w:hAnsiTheme="majorHAnsi" w:cstheme="majorHAnsi"/>
          <w:lang w:eastAsia="en-US"/>
        </w:rPr>
        <w:t>przedmiotu zamówienia, niezbędne do jego prawidłowego i pełnego wykonania.</w:t>
      </w:r>
    </w:p>
    <w:p w14:paraId="5ECDCFD7" w14:textId="77777777" w:rsidR="00973E56" w:rsidRPr="0017727A" w:rsidRDefault="004D6827" w:rsidP="00973E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Wykonawca określa cenę realizacji zamówienia poprzez wskazanie w formularzu</w:t>
      </w:r>
      <w:r w:rsidR="00973E56" w:rsidRPr="0017727A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17727A">
        <w:rPr>
          <w:rFonts w:asciiTheme="majorHAnsi" w:eastAsiaTheme="minorHAnsi" w:hAnsiTheme="majorHAnsi" w:cstheme="majorHAnsi"/>
          <w:lang w:eastAsia="en-US"/>
        </w:rPr>
        <w:t>oferty ceny brutto, netto i podatku VAT  zamówienia</w:t>
      </w:r>
    </w:p>
    <w:p w14:paraId="18AB4120" w14:textId="77777777" w:rsidR="00973E56" w:rsidRPr="0017727A" w:rsidRDefault="004D6827" w:rsidP="00973E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Cena podana przez Wykonawcę w ofercie jest ostateczna i nie może podlegać</w:t>
      </w:r>
      <w:r w:rsidR="00973E56" w:rsidRPr="0017727A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17727A">
        <w:rPr>
          <w:rFonts w:asciiTheme="majorHAnsi" w:eastAsiaTheme="minorHAnsi" w:hAnsiTheme="majorHAnsi" w:cstheme="majorHAnsi"/>
          <w:lang w:eastAsia="en-US"/>
        </w:rPr>
        <w:t>podwyższeniu w toku realizacji zamówienia.</w:t>
      </w:r>
    </w:p>
    <w:p w14:paraId="7CEE302E" w14:textId="77777777" w:rsidR="004D6827" w:rsidRPr="0017727A" w:rsidRDefault="004D6827" w:rsidP="00973E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Rozliczenia między Zamawiającym, a Wykonawcą będą prowadzone wyłącznie</w:t>
      </w:r>
      <w:r w:rsidR="00973E56" w:rsidRPr="0017727A">
        <w:rPr>
          <w:rFonts w:asciiTheme="majorHAnsi" w:eastAsiaTheme="minorHAnsi" w:hAnsiTheme="majorHAnsi" w:cstheme="majorHAnsi"/>
          <w:lang w:eastAsia="en-US"/>
        </w:rPr>
        <w:t xml:space="preserve"> </w:t>
      </w:r>
      <w:r w:rsidR="00973E56" w:rsidRPr="0017727A">
        <w:rPr>
          <w:rFonts w:asciiTheme="majorHAnsi" w:eastAsiaTheme="minorHAnsi" w:hAnsiTheme="majorHAnsi" w:cstheme="majorHAnsi"/>
          <w:lang w:eastAsia="en-US"/>
        </w:rPr>
        <w:br/>
      </w:r>
      <w:r w:rsidRPr="0017727A">
        <w:rPr>
          <w:rFonts w:asciiTheme="majorHAnsi" w:eastAsiaTheme="minorHAnsi" w:hAnsiTheme="majorHAnsi" w:cstheme="majorHAnsi"/>
          <w:lang w:eastAsia="en-US"/>
        </w:rPr>
        <w:t>w walucie krajowej (PLN).</w:t>
      </w:r>
    </w:p>
    <w:p w14:paraId="58BB4075" w14:textId="77777777" w:rsidR="004D6827" w:rsidRPr="0017727A" w:rsidRDefault="004D6827" w:rsidP="004D6827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lang w:eastAsia="en-US"/>
        </w:rPr>
      </w:pPr>
    </w:p>
    <w:p w14:paraId="22A4AA23" w14:textId="77777777" w:rsidR="004D6827" w:rsidRPr="0017727A" w:rsidRDefault="00D83C0E" w:rsidP="004D6827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b/>
          <w:lang w:eastAsia="en-US"/>
        </w:rPr>
      </w:pPr>
      <w:r w:rsidRPr="0017727A">
        <w:rPr>
          <w:rFonts w:asciiTheme="majorHAnsi" w:eastAsiaTheme="minorHAnsi" w:hAnsiTheme="majorHAnsi" w:cstheme="majorHAnsi"/>
          <w:b/>
          <w:bCs/>
          <w:lang w:eastAsia="en-US"/>
        </w:rPr>
        <w:t>XII</w:t>
      </w:r>
      <w:r w:rsidR="004D6827" w:rsidRPr="0017727A">
        <w:rPr>
          <w:rFonts w:asciiTheme="majorHAnsi" w:eastAsiaTheme="minorHAnsi" w:hAnsiTheme="majorHAnsi" w:cstheme="majorHAnsi"/>
          <w:b/>
          <w:bCs/>
          <w:lang w:eastAsia="en-US"/>
        </w:rPr>
        <w:t xml:space="preserve">. </w:t>
      </w:r>
      <w:r w:rsidR="004D6827" w:rsidRPr="0017727A">
        <w:rPr>
          <w:rFonts w:asciiTheme="majorHAnsi" w:eastAsiaTheme="minorHAnsi" w:hAnsiTheme="majorHAnsi" w:cstheme="majorHAnsi"/>
          <w:b/>
          <w:lang w:eastAsia="en-US"/>
        </w:rPr>
        <w:t xml:space="preserve">Opis kryterium, którym Zamawiający będzie się kierował przy wyborze </w:t>
      </w:r>
      <w:r w:rsidR="004D6827" w:rsidRPr="0017727A">
        <w:rPr>
          <w:rFonts w:asciiTheme="majorHAnsi" w:eastAsiaTheme="minorHAnsi" w:hAnsiTheme="majorHAnsi" w:cstheme="majorHAnsi"/>
          <w:b/>
          <w:lang w:eastAsia="en-US"/>
        </w:rPr>
        <w:br/>
        <w:t>oferty oraz sposobu oceny ofert</w:t>
      </w:r>
    </w:p>
    <w:p w14:paraId="221FCE31" w14:textId="77777777" w:rsidR="00581945" w:rsidRPr="0017727A" w:rsidRDefault="00581945" w:rsidP="00611EE4">
      <w:pPr>
        <w:pStyle w:val="Teksttreci0"/>
        <w:numPr>
          <w:ilvl w:val="0"/>
          <w:numId w:val="15"/>
        </w:numPr>
        <w:shd w:val="clear" w:color="auto" w:fill="auto"/>
        <w:tabs>
          <w:tab w:val="left" w:pos="339"/>
        </w:tabs>
        <w:ind w:left="280" w:hanging="280"/>
        <w:rPr>
          <w:rFonts w:asciiTheme="majorHAnsi" w:hAnsiTheme="majorHAnsi" w:cstheme="majorHAnsi"/>
          <w:sz w:val="24"/>
          <w:szCs w:val="24"/>
        </w:rPr>
      </w:pP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Przy wyborze oferty Zamawiający będzie kierował się następującym kryteriami:</w:t>
      </w:r>
    </w:p>
    <w:p w14:paraId="39360099" w14:textId="77777777" w:rsidR="00581945" w:rsidRPr="0017727A" w:rsidRDefault="00581945" w:rsidP="00581945">
      <w:pPr>
        <w:pStyle w:val="Teksttreci0"/>
        <w:numPr>
          <w:ilvl w:val="0"/>
          <w:numId w:val="14"/>
        </w:numPr>
        <w:shd w:val="clear" w:color="auto" w:fill="auto"/>
        <w:tabs>
          <w:tab w:val="left" w:pos="855"/>
        </w:tabs>
        <w:ind w:left="500"/>
        <w:rPr>
          <w:rFonts w:asciiTheme="majorHAnsi" w:hAnsiTheme="majorHAnsi" w:cstheme="majorHAnsi"/>
          <w:sz w:val="24"/>
          <w:szCs w:val="24"/>
        </w:rPr>
      </w:pP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cena: 60%</w:t>
      </w:r>
    </w:p>
    <w:p w14:paraId="67C1BC68" w14:textId="77777777" w:rsidR="00581945" w:rsidRPr="0017727A" w:rsidRDefault="00581945" w:rsidP="00581945">
      <w:pPr>
        <w:pStyle w:val="Teksttreci0"/>
        <w:numPr>
          <w:ilvl w:val="0"/>
          <w:numId w:val="14"/>
        </w:numPr>
        <w:shd w:val="clear" w:color="auto" w:fill="auto"/>
        <w:tabs>
          <w:tab w:val="left" w:pos="855"/>
        </w:tabs>
        <w:spacing w:after="280"/>
        <w:ind w:left="500"/>
        <w:rPr>
          <w:rFonts w:asciiTheme="majorHAnsi" w:hAnsiTheme="majorHAnsi" w:cstheme="majorHAnsi"/>
          <w:sz w:val="24"/>
          <w:szCs w:val="24"/>
        </w:rPr>
      </w:pP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czas dojazdu </w:t>
      </w:r>
      <w:proofErr w:type="spellStart"/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Gl</w:t>
      </w:r>
      <w:proofErr w:type="spellEnd"/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: 40%</w:t>
      </w:r>
    </w:p>
    <w:p w14:paraId="0E65BEEC" w14:textId="77777777" w:rsidR="00581945" w:rsidRPr="0017727A" w:rsidRDefault="00581945" w:rsidP="00581945">
      <w:pPr>
        <w:pStyle w:val="Teksttreci0"/>
        <w:numPr>
          <w:ilvl w:val="0"/>
          <w:numId w:val="16"/>
        </w:numPr>
        <w:shd w:val="clear" w:color="auto" w:fill="auto"/>
        <w:tabs>
          <w:tab w:val="left" w:pos="478"/>
        </w:tabs>
        <w:spacing w:after="280"/>
        <w:ind w:left="280" w:hanging="280"/>
        <w:rPr>
          <w:rFonts w:asciiTheme="majorHAnsi" w:hAnsiTheme="majorHAnsi" w:cstheme="majorHAnsi"/>
          <w:sz w:val="24"/>
          <w:szCs w:val="24"/>
        </w:rPr>
      </w:pP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Ocena ofert według kryterium </w:t>
      </w:r>
      <w:r w:rsidR="00795A48" w:rsidRPr="0017727A">
        <w:rPr>
          <w:rFonts w:asciiTheme="majorHAnsi" w:hAnsiTheme="majorHAnsi" w:cstheme="majorHAnsi"/>
          <w:i/>
          <w:iCs/>
          <w:color w:val="000000"/>
          <w:sz w:val="24"/>
          <w:szCs w:val="24"/>
          <w:lang w:eastAsia="pl-PL" w:bidi="pl-PL"/>
        </w:rPr>
        <w:t>Cena</w:t>
      </w:r>
      <w:r w:rsidR="00795A48"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 </w:t>
      </w: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nastąpi w następujący sposób:</w:t>
      </w:r>
    </w:p>
    <w:p w14:paraId="705A0EBE" w14:textId="77777777" w:rsidR="00581945" w:rsidRPr="0017727A" w:rsidRDefault="00581945" w:rsidP="00581945">
      <w:pPr>
        <w:pStyle w:val="Teksttreci0"/>
        <w:shd w:val="clear" w:color="auto" w:fill="auto"/>
        <w:ind w:left="280" w:hanging="280"/>
        <w:rPr>
          <w:rFonts w:asciiTheme="majorHAnsi" w:hAnsiTheme="majorHAnsi" w:cstheme="majorHAnsi"/>
          <w:sz w:val="24"/>
          <w:szCs w:val="24"/>
        </w:rPr>
      </w:pP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ocena punktowa danej oferty :</w:t>
      </w:r>
    </w:p>
    <w:p w14:paraId="49F472E7" w14:textId="77777777" w:rsidR="00581945" w:rsidRPr="0017727A" w:rsidRDefault="00581945" w:rsidP="00581945">
      <w:pPr>
        <w:pStyle w:val="Teksttreci20"/>
        <w:shd w:val="clear" w:color="auto" w:fill="auto"/>
        <w:spacing w:after="0"/>
        <w:ind w:left="3560"/>
        <w:rPr>
          <w:rFonts w:asciiTheme="majorHAnsi" w:hAnsiTheme="majorHAnsi" w:cstheme="majorHAnsi"/>
          <w:sz w:val="24"/>
          <w:szCs w:val="24"/>
        </w:rPr>
      </w:pP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C min.</w:t>
      </w:r>
    </w:p>
    <w:p w14:paraId="41E8E6B4" w14:textId="77777777" w:rsidR="00581945" w:rsidRPr="0017727A" w:rsidRDefault="00581945" w:rsidP="00581945">
      <w:pPr>
        <w:pStyle w:val="Teksttreci0"/>
        <w:shd w:val="clear" w:color="auto" w:fill="auto"/>
        <w:tabs>
          <w:tab w:val="left" w:leader="hyphen" w:pos="3738"/>
        </w:tabs>
        <w:ind w:left="2720"/>
        <w:jc w:val="both"/>
        <w:rPr>
          <w:rFonts w:asciiTheme="majorHAnsi" w:hAnsiTheme="majorHAnsi" w:cstheme="majorHAnsi"/>
          <w:sz w:val="24"/>
          <w:szCs w:val="24"/>
        </w:rPr>
      </w:pP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C - </w:t>
      </w:r>
      <w:r w:rsidR="00611EE4"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-------------------------</w:t>
      </w: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ab/>
        <w:t xml:space="preserve"> </w:t>
      </w:r>
      <w:r w:rsidRPr="0017727A">
        <w:rPr>
          <w:rFonts w:asciiTheme="majorHAnsi" w:hAnsiTheme="majorHAnsi" w:cstheme="majorHAnsi"/>
          <w:i/>
          <w:iCs/>
          <w:color w:val="000000"/>
          <w:sz w:val="24"/>
          <w:szCs w:val="24"/>
          <w:lang w:eastAsia="pl-PL" w:bidi="pl-PL"/>
        </w:rPr>
        <w:t>x</w:t>
      </w: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 60 pkt.</w:t>
      </w:r>
    </w:p>
    <w:p w14:paraId="1EE7589E" w14:textId="77777777" w:rsidR="00581945" w:rsidRPr="0017727A" w:rsidRDefault="00581945" w:rsidP="00581945">
      <w:pPr>
        <w:pStyle w:val="Teksttreci20"/>
        <w:shd w:val="clear" w:color="auto" w:fill="auto"/>
        <w:spacing w:after="260"/>
        <w:ind w:left="3440"/>
        <w:rPr>
          <w:rFonts w:asciiTheme="majorHAnsi" w:hAnsiTheme="majorHAnsi" w:cstheme="majorHAnsi"/>
          <w:sz w:val="24"/>
          <w:szCs w:val="24"/>
        </w:rPr>
      </w:pP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C oferty</w:t>
      </w:r>
    </w:p>
    <w:p w14:paraId="2C3F54FB" w14:textId="77777777" w:rsidR="00581945" w:rsidRPr="0017727A" w:rsidRDefault="00581945" w:rsidP="00581945">
      <w:pPr>
        <w:pStyle w:val="Teksttreci0"/>
        <w:shd w:val="clear" w:color="auto" w:fill="auto"/>
        <w:ind w:left="280" w:hanging="280"/>
        <w:rPr>
          <w:rFonts w:asciiTheme="majorHAnsi" w:hAnsiTheme="majorHAnsi" w:cstheme="majorHAnsi"/>
          <w:sz w:val="24"/>
          <w:szCs w:val="24"/>
        </w:rPr>
      </w:pP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C - ilość punktów uzyskanych w kryterium cena</w:t>
      </w:r>
    </w:p>
    <w:p w14:paraId="14ABE1C6" w14:textId="77777777" w:rsidR="00581945" w:rsidRPr="0017727A" w:rsidRDefault="00581945" w:rsidP="00581945">
      <w:pPr>
        <w:pStyle w:val="Teksttreci0"/>
        <w:shd w:val="clear" w:color="auto" w:fill="auto"/>
        <w:ind w:left="280" w:hanging="280"/>
        <w:rPr>
          <w:rFonts w:asciiTheme="majorHAnsi" w:hAnsiTheme="majorHAnsi" w:cstheme="majorHAnsi"/>
          <w:sz w:val="24"/>
          <w:szCs w:val="24"/>
        </w:rPr>
      </w:pP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C min - najniższa cena ze wszystkich ofert</w:t>
      </w:r>
    </w:p>
    <w:p w14:paraId="21013270" w14:textId="77777777" w:rsidR="00581945" w:rsidRPr="0017727A" w:rsidRDefault="00581945" w:rsidP="00581945">
      <w:pPr>
        <w:pStyle w:val="Teksttreci0"/>
        <w:shd w:val="clear" w:color="auto" w:fill="auto"/>
        <w:ind w:left="280" w:hanging="280"/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</w:pP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C oferty-cena badanej oferty</w:t>
      </w:r>
    </w:p>
    <w:p w14:paraId="45F8AD6E" w14:textId="77777777" w:rsidR="00223DEC" w:rsidRPr="0017727A" w:rsidRDefault="00223DEC" w:rsidP="00795A48">
      <w:pPr>
        <w:pStyle w:val="Teksttreci0"/>
        <w:shd w:val="clear" w:color="auto" w:fill="auto"/>
        <w:ind w:left="280" w:hanging="280"/>
        <w:jc w:val="both"/>
        <w:rPr>
          <w:rFonts w:asciiTheme="majorHAnsi" w:hAnsiTheme="majorHAnsi" w:cstheme="majorHAnsi"/>
          <w:sz w:val="24"/>
          <w:szCs w:val="24"/>
        </w:rPr>
      </w:pPr>
    </w:p>
    <w:p w14:paraId="70223E62" w14:textId="77777777" w:rsidR="00581945" w:rsidRPr="0017727A" w:rsidRDefault="00581945" w:rsidP="00795A48">
      <w:pPr>
        <w:pStyle w:val="Teksttreci0"/>
        <w:shd w:val="clear" w:color="auto" w:fill="auto"/>
        <w:spacing w:after="280"/>
        <w:jc w:val="both"/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</w:pP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Cena oferty - jest to cena oferty (z podatkiem VAT) za realizację przedmiotu zamówienia, na którą powinny składać się wszelkie koszty ponoszone przez Wykonawcę</w:t>
      </w:r>
    </w:p>
    <w:p w14:paraId="6CC0253E" w14:textId="77777777" w:rsidR="00795A48" w:rsidRPr="0017727A" w:rsidRDefault="00795A48" w:rsidP="00795A48">
      <w:pPr>
        <w:pStyle w:val="Teksttreci0"/>
        <w:shd w:val="clear" w:color="auto" w:fill="auto"/>
        <w:spacing w:after="280"/>
        <w:jc w:val="both"/>
        <w:rPr>
          <w:rFonts w:asciiTheme="majorHAnsi" w:hAnsiTheme="majorHAnsi" w:cstheme="majorHAnsi"/>
          <w:sz w:val="24"/>
          <w:szCs w:val="24"/>
        </w:rPr>
      </w:pP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Maksymalnie w kryterium</w:t>
      </w:r>
      <w:r w:rsidRPr="0017727A">
        <w:rPr>
          <w:rFonts w:asciiTheme="majorHAnsi" w:hAnsiTheme="majorHAnsi" w:cstheme="majorHAnsi"/>
          <w:i/>
          <w:iCs/>
          <w:color w:val="000000"/>
          <w:sz w:val="24"/>
          <w:szCs w:val="24"/>
          <w:lang w:eastAsia="pl-PL" w:bidi="pl-PL"/>
        </w:rPr>
        <w:t xml:space="preserve"> Cena</w:t>
      </w: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 Wykonawca może uzyskać 60 punktów.</w:t>
      </w:r>
    </w:p>
    <w:p w14:paraId="2261AE3E" w14:textId="77777777" w:rsidR="00795A48" w:rsidRPr="0017727A" w:rsidRDefault="00581945" w:rsidP="00795A48">
      <w:pPr>
        <w:pStyle w:val="Teksttreci0"/>
        <w:numPr>
          <w:ilvl w:val="0"/>
          <w:numId w:val="16"/>
        </w:numPr>
        <w:shd w:val="clear" w:color="auto" w:fill="auto"/>
        <w:tabs>
          <w:tab w:val="left" w:pos="478"/>
        </w:tabs>
        <w:ind w:left="280" w:hanging="280"/>
        <w:rPr>
          <w:rFonts w:asciiTheme="majorHAnsi" w:hAnsiTheme="majorHAnsi" w:cstheme="majorHAnsi"/>
          <w:sz w:val="24"/>
          <w:szCs w:val="24"/>
        </w:rPr>
      </w:pP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Punktacja </w:t>
      </w:r>
      <w:r w:rsidR="00795A48"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w ramach kryterium</w:t>
      </w: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 </w:t>
      </w:r>
      <w:r w:rsidR="00795A48" w:rsidRPr="0017727A">
        <w:rPr>
          <w:rFonts w:asciiTheme="majorHAnsi" w:hAnsiTheme="majorHAnsi" w:cstheme="majorHAnsi"/>
          <w:i/>
          <w:iCs/>
          <w:color w:val="000000"/>
          <w:sz w:val="24"/>
          <w:szCs w:val="24"/>
          <w:lang w:eastAsia="pl-PL" w:bidi="pl-PL"/>
        </w:rPr>
        <w:t>C</w:t>
      </w:r>
      <w:r w:rsidRPr="0017727A">
        <w:rPr>
          <w:rFonts w:asciiTheme="majorHAnsi" w:hAnsiTheme="majorHAnsi" w:cstheme="majorHAnsi"/>
          <w:i/>
          <w:iCs/>
          <w:color w:val="000000"/>
          <w:sz w:val="24"/>
          <w:szCs w:val="24"/>
          <w:lang w:eastAsia="pl-PL" w:bidi="pl-PL"/>
        </w:rPr>
        <w:t>zas dojazdu grupy interwencyjnej</w:t>
      </w: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:</w:t>
      </w:r>
      <w:r w:rsidR="00C64E6F"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 </w:t>
      </w:r>
    </w:p>
    <w:p w14:paraId="358E231A" w14:textId="77777777" w:rsidR="00971293" w:rsidRPr="0017727A" w:rsidRDefault="00795A48" w:rsidP="00795A48">
      <w:pPr>
        <w:pStyle w:val="Teksttreci0"/>
        <w:shd w:val="clear" w:color="auto" w:fill="auto"/>
        <w:tabs>
          <w:tab w:val="left" w:pos="478"/>
        </w:tabs>
        <w:ind w:left="280"/>
        <w:rPr>
          <w:rFonts w:asciiTheme="majorHAnsi" w:hAnsiTheme="majorHAnsi" w:cstheme="majorHAnsi"/>
          <w:sz w:val="24"/>
          <w:szCs w:val="24"/>
        </w:rPr>
      </w:pPr>
      <w:r w:rsidRPr="0017727A">
        <w:rPr>
          <w:rFonts w:asciiTheme="majorHAnsi" w:hAnsiTheme="majorHAnsi" w:cstheme="majorHAnsi"/>
          <w:sz w:val="24"/>
          <w:szCs w:val="24"/>
        </w:rPr>
        <w:tab/>
      </w:r>
    </w:p>
    <w:p w14:paraId="18663799" w14:textId="28E56773" w:rsidR="00581945" w:rsidRPr="0017727A" w:rsidRDefault="00C64E6F" w:rsidP="00795A48">
      <w:pPr>
        <w:pStyle w:val="Teksttreci0"/>
        <w:shd w:val="clear" w:color="auto" w:fill="auto"/>
        <w:tabs>
          <w:tab w:val="left" w:pos="478"/>
        </w:tabs>
        <w:ind w:left="280"/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</w:pP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Poznań, ul. Forteczna 12 </w:t>
      </w:r>
    </w:p>
    <w:p w14:paraId="246FAF77" w14:textId="026C9EEA" w:rsidR="00581945" w:rsidRPr="0017727A" w:rsidRDefault="00581945" w:rsidP="00795A48">
      <w:pPr>
        <w:pStyle w:val="Teksttreci0"/>
        <w:numPr>
          <w:ilvl w:val="0"/>
          <w:numId w:val="22"/>
        </w:numPr>
        <w:shd w:val="clear" w:color="auto" w:fill="auto"/>
        <w:tabs>
          <w:tab w:val="left" w:pos="478"/>
        </w:tabs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</w:pP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czas dojazdu</w:t>
      </w:r>
      <w:r w:rsidR="00795A48"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 do</w:t>
      </w:r>
      <w:r w:rsidR="00C64E6F"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 </w:t>
      </w:r>
      <w:r w:rsidR="000408A3"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4</w:t>
      </w:r>
      <w:r w:rsidR="00C64E6F"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 minut - 2</w:t>
      </w: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0 pkt.</w:t>
      </w:r>
    </w:p>
    <w:p w14:paraId="6BAB3BA0" w14:textId="678CDF6E" w:rsidR="00795A48" w:rsidRPr="0017727A" w:rsidRDefault="00581945" w:rsidP="00795A48">
      <w:pPr>
        <w:pStyle w:val="Teksttreci0"/>
        <w:numPr>
          <w:ilvl w:val="0"/>
          <w:numId w:val="22"/>
        </w:numPr>
        <w:shd w:val="clear" w:color="auto" w:fill="auto"/>
        <w:tabs>
          <w:tab w:val="left" w:pos="478"/>
        </w:tabs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</w:pP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czas dojazdu </w:t>
      </w:r>
      <w:r w:rsidR="000408A3"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do</w:t>
      </w:r>
      <w:r w:rsidR="00795A48"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 </w:t>
      </w:r>
      <w:r w:rsidR="000408A3"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7</w:t>
      </w:r>
      <w:r w:rsidR="00C64E6F"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 minut - 1</w:t>
      </w: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0 pkt.</w:t>
      </w:r>
    </w:p>
    <w:p w14:paraId="231B4956" w14:textId="1C191655" w:rsidR="00795A48" w:rsidRPr="0017727A" w:rsidRDefault="00581945" w:rsidP="00795A48">
      <w:pPr>
        <w:pStyle w:val="Teksttreci0"/>
        <w:numPr>
          <w:ilvl w:val="0"/>
          <w:numId w:val="22"/>
        </w:numPr>
        <w:shd w:val="clear" w:color="auto" w:fill="auto"/>
        <w:tabs>
          <w:tab w:val="left" w:pos="478"/>
        </w:tabs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</w:pP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czas dojazdu 1</w:t>
      </w:r>
      <w:r w:rsidR="005F3B29"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0</w:t>
      </w: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 minut - 0 pkt.</w:t>
      </w:r>
    </w:p>
    <w:p w14:paraId="68D92468" w14:textId="77777777" w:rsidR="00795A48" w:rsidRPr="0017727A" w:rsidRDefault="00795A48" w:rsidP="00795A48">
      <w:pPr>
        <w:pStyle w:val="Teksttreci0"/>
        <w:shd w:val="clear" w:color="auto" w:fill="auto"/>
        <w:tabs>
          <w:tab w:val="left" w:pos="478"/>
        </w:tabs>
        <w:ind w:left="640"/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</w:pPr>
    </w:p>
    <w:p w14:paraId="6D56A483" w14:textId="4535C011" w:rsidR="00795A48" w:rsidRPr="0017727A" w:rsidRDefault="00732CA4" w:rsidP="00795A48">
      <w:pPr>
        <w:pStyle w:val="Teksttreci0"/>
        <w:shd w:val="clear" w:color="auto" w:fill="auto"/>
        <w:tabs>
          <w:tab w:val="left" w:pos="478"/>
        </w:tabs>
        <w:ind w:left="640"/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</w:pP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lastRenderedPageBreak/>
        <w:t>Wierzenica, ul. Krę</w:t>
      </w:r>
      <w:r w:rsidR="00C64E6F"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ta 12</w:t>
      </w:r>
    </w:p>
    <w:p w14:paraId="2FF223A9" w14:textId="77777777" w:rsidR="00795A48" w:rsidRPr="0017727A" w:rsidRDefault="00C64E6F" w:rsidP="00795A48">
      <w:pPr>
        <w:pStyle w:val="Teksttreci0"/>
        <w:numPr>
          <w:ilvl w:val="0"/>
          <w:numId w:val="22"/>
        </w:numPr>
        <w:shd w:val="clear" w:color="auto" w:fill="auto"/>
        <w:tabs>
          <w:tab w:val="left" w:pos="478"/>
        </w:tabs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</w:pP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czas dojazdu </w:t>
      </w:r>
      <w:r w:rsidR="00795A48"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do</w:t>
      </w: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 10 minut - 20 pkt.</w:t>
      </w:r>
    </w:p>
    <w:p w14:paraId="774EDDC9" w14:textId="2576C53F" w:rsidR="00795A48" w:rsidRPr="0017727A" w:rsidRDefault="00C64E6F" w:rsidP="00795A48">
      <w:pPr>
        <w:pStyle w:val="Teksttreci0"/>
        <w:numPr>
          <w:ilvl w:val="0"/>
          <w:numId w:val="22"/>
        </w:numPr>
        <w:shd w:val="clear" w:color="auto" w:fill="auto"/>
        <w:tabs>
          <w:tab w:val="left" w:pos="478"/>
        </w:tabs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</w:pP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czas dojazdu </w:t>
      </w:r>
      <w:r w:rsidR="000408A3"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do 15</w:t>
      </w: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 minut - 10 pkt.</w:t>
      </w:r>
    </w:p>
    <w:p w14:paraId="279F6E98" w14:textId="25E6901C" w:rsidR="00C64E6F" w:rsidRPr="0017727A" w:rsidRDefault="00C64E6F" w:rsidP="00795A48">
      <w:pPr>
        <w:pStyle w:val="Teksttreci0"/>
        <w:numPr>
          <w:ilvl w:val="0"/>
          <w:numId w:val="22"/>
        </w:numPr>
        <w:shd w:val="clear" w:color="auto" w:fill="auto"/>
        <w:tabs>
          <w:tab w:val="left" w:pos="478"/>
        </w:tabs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</w:pP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czas dojazdu 20 minut - 0 pkt.</w:t>
      </w:r>
    </w:p>
    <w:p w14:paraId="2A627963" w14:textId="77777777" w:rsidR="00795A48" w:rsidRPr="0017727A" w:rsidRDefault="00795A48" w:rsidP="00795A48">
      <w:pPr>
        <w:pStyle w:val="Teksttreci0"/>
        <w:shd w:val="clear" w:color="auto" w:fill="auto"/>
        <w:tabs>
          <w:tab w:val="left" w:pos="478"/>
        </w:tabs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</w:pPr>
    </w:p>
    <w:p w14:paraId="1ED79F56" w14:textId="77777777" w:rsidR="00795A48" w:rsidRPr="0017727A" w:rsidRDefault="00795A48" w:rsidP="00795A48">
      <w:pPr>
        <w:pStyle w:val="Teksttreci0"/>
        <w:shd w:val="clear" w:color="auto" w:fill="auto"/>
        <w:spacing w:after="280"/>
        <w:jc w:val="both"/>
        <w:rPr>
          <w:rFonts w:asciiTheme="majorHAnsi" w:hAnsiTheme="majorHAnsi" w:cstheme="majorHAnsi"/>
          <w:sz w:val="24"/>
          <w:szCs w:val="24"/>
        </w:rPr>
      </w:pP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Maksymalnie w kryterium</w:t>
      </w:r>
      <w:r w:rsidRPr="0017727A">
        <w:rPr>
          <w:rFonts w:asciiTheme="majorHAnsi" w:hAnsiTheme="majorHAnsi" w:cstheme="majorHAnsi"/>
          <w:i/>
          <w:iCs/>
          <w:color w:val="000000"/>
          <w:sz w:val="24"/>
          <w:szCs w:val="24"/>
          <w:lang w:eastAsia="pl-PL" w:bidi="pl-PL"/>
        </w:rPr>
        <w:t xml:space="preserve"> Czas dojazdu grupy interwencyjnej</w:t>
      </w: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 Wykonawca może uzyskać 40 punktów.</w:t>
      </w:r>
    </w:p>
    <w:p w14:paraId="51086DF3" w14:textId="77777777" w:rsidR="00581945" w:rsidRPr="0017727A" w:rsidRDefault="00581945" w:rsidP="00581945">
      <w:pPr>
        <w:pStyle w:val="Teksttreci0"/>
        <w:numPr>
          <w:ilvl w:val="0"/>
          <w:numId w:val="15"/>
        </w:numPr>
        <w:shd w:val="clear" w:color="auto" w:fill="auto"/>
        <w:tabs>
          <w:tab w:val="left" w:pos="349"/>
        </w:tabs>
        <w:ind w:left="280" w:hanging="280"/>
        <w:rPr>
          <w:rFonts w:asciiTheme="majorHAnsi" w:hAnsiTheme="majorHAnsi" w:cstheme="majorHAnsi"/>
          <w:sz w:val="24"/>
          <w:szCs w:val="24"/>
        </w:rPr>
      </w:pP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Zamawiający za najkorzystniejszą uzna ofertę, która nie podlega odrzuceniu oraz uzyska największą liczbę punktów przyznanych w ramach ustalonych kryteriów.</w:t>
      </w:r>
    </w:p>
    <w:p w14:paraId="4B6ED699" w14:textId="77777777" w:rsidR="00581945" w:rsidRPr="0017727A" w:rsidRDefault="00581945" w:rsidP="00581945">
      <w:pPr>
        <w:pStyle w:val="Teksttreci0"/>
        <w:numPr>
          <w:ilvl w:val="0"/>
          <w:numId w:val="15"/>
        </w:numPr>
        <w:shd w:val="clear" w:color="auto" w:fill="auto"/>
        <w:tabs>
          <w:tab w:val="left" w:pos="354"/>
        </w:tabs>
        <w:ind w:left="280" w:hanging="280"/>
        <w:rPr>
          <w:rFonts w:asciiTheme="majorHAnsi" w:hAnsiTheme="majorHAnsi" w:cstheme="majorHAnsi"/>
          <w:sz w:val="24"/>
          <w:szCs w:val="24"/>
        </w:rPr>
      </w:pP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Maksymalna liczba punktów w kryterium równa jest określonej wadze kryterium</w:t>
      </w:r>
    </w:p>
    <w:p w14:paraId="762B84D2" w14:textId="77777777" w:rsidR="004D6827" w:rsidRPr="0017727A" w:rsidRDefault="00581945" w:rsidP="003C6FCB">
      <w:pPr>
        <w:pStyle w:val="Teksttreci0"/>
        <w:numPr>
          <w:ilvl w:val="0"/>
          <w:numId w:val="15"/>
        </w:numPr>
        <w:shd w:val="clear" w:color="auto" w:fill="auto"/>
        <w:tabs>
          <w:tab w:val="left" w:pos="354"/>
        </w:tabs>
        <w:spacing w:after="260"/>
        <w:ind w:left="280" w:hanging="280"/>
        <w:rPr>
          <w:rFonts w:asciiTheme="majorHAnsi" w:hAnsiTheme="majorHAnsi" w:cstheme="majorHAnsi"/>
          <w:sz w:val="24"/>
          <w:szCs w:val="24"/>
        </w:rPr>
      </w:pP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Uzyskana liczba punktów w ramach kryterium zaokrąglana będzie do drugiego miejsca po przecinku.</w:t>
      </w:r>
    </w:p>
    <w:p w14:paraId="7E9352F0" w14:textId="77777777" w:rsidR="004D6827" w:rsidRPr="0017727A" w:rsidRDefault="00D83C0E" w:rsidP="004D6827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b/>
          <w:lang w:eastAsia="en-US"/>
        </w:rPr>
      </w:pPr>
      <w:r w:rsidRPr="0017727A">
        <w:rPr>
          <w:rFonts w:asciiTheme="majorHAnsi" w:eastAsiaTheme="minorHAnsi" w:hAnsiTheme="majorHAnsi" w:cstheme="majorHAnsi"/>
          <w:b/>
          <w:bCs/>
          <w:lang w:eastAsia="en-US"/>
        </w:rPr>
        <w:t>XIII</w:t>
      </w:r>
      <w:r w:rsidR="004D6827" w:rsidRPr="0017727A">
        <w:rPr>
          <w:rFonts w:asciiTheme="majorHAnsi" w:eastAsiaTheme="minorHAnsi" w:hAnsiTheme="majorHAnsi" w:cstheme="majorHAnsi"/>
          <w:b/>
          <w:bCs/>
          <w:lang w:eastAsia="en-US"/>
        </w:rPr>
        <w:t xml:space="preserve">. </w:t>
      </w:r>
      <w:r w:rsidR="004D6827" w:rsidRPr="0017727A">
        <w:rPr>
          <w:rFonts w:asciiTheme="majorHAnsi" w:eastAsiaTheme="minorHAnsi" w:hAnsiTheme="majorHAnsi" w:cstheme="majorHAnsi"/>
          <w:b/>
          <w:lang w:eastAsia="en-US"/>
        </w:rPr>
        <w:t>Informacje o formalnościach, jakie powinny być dopełnione po wyborze oferty</w:t>
      </w:r>
    </w:p>
    <w:p w14:paraId="74E1BBB1" w14:textId="77777777" w:rsidR="004D6827" w:rsidRPr="0017727A" w:rsidRDefault="004D6827" w:rsidP="004D6827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b/>
          <w:lang w:eastAsia="en-US"/>
        </w:rPr>
      </w:pPr>
      <w:r w:rsidRPr="0017727A">
        <w:rPr>
          <w:rFonts w:asciiTheme="majorHAnsi" w:eastAsiaTheme="minorHAnsi" w:hAnsiTheme="majorHAnsi" w:cstheme="majorHAnsi"/>
          <w:b/>
          <w:lang w:eastAsia="en-US"/>
        </w:rPr>
        <w:t>w celu zawarcia umowy w sprawie zamówienia publicznego</w:t>
      </w:r>
    </w:p>
    <w:p w14:paraId="12EA74E8" w14:textId="77777777" w:rsidR="00973E56" w:rsidRPr="0017727A" w:rsidRDefault="00973E56" w:rsidP="004D6827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b/>
          <w:lang w:eastAsia="en-US"/>
        </w:rPr>
      </w:pPr>
    </w:p>
    <w:p w14:paraId="4793A8A5" w14:textId="77777777" w:rsidR="00973E56" w:rsidRPr="0017727A" w:rsidRDefault="004D6827" w:rsidP="003C6BD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Zamawiający pisemnie powiadomi wybranego Wykonawcę o miejscu i terminie</w:t>
      </w:r>
      <w:r w:rsidR="00973E56" w:rsidRPr="0017727A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17727A">
        <w:rPr>
          <w:rFonts w:asciiTheme="majorHAnsi" w:eastAsiaTheme="minorHAnsi" w:hAnsiTheme="majorHAnsi" w:cstheme="majorHAnsi"/>
          <w:lang w:eastAsia="en-US"/>
        </w:rPr>
        <w:t xml:space="preserve">podpisania umowy, </w:t>
      </w:r>
      <w:r w:rsidR="00795A48" w:rsidRPr="0017727A">
        <w:rPr>
          <w:rFonts w:asciiTheme="majorHAnsi" w:eastAsiaTheme="minorHAnsi" w:hAnsiTheme="majorHAnsi" w:cstheme="majorHAnsi"/>
          <w:lang w:eastAsia="en-US"/>
        </w:rPr>
        <w:t xml:space="preserve">w czasie </w:t>
      </w:r>
      <w:r w:rsidRPr="0017727A">
        <w:rPr>
          <w:rFonts w:asciiTheme="majorHAnsi" w:eastAsiaTheme="minorHAnsi" w:hAnsiTheme="majorHAnsi" w:cstheme="majorHAnsi"/>
          <w:lang w:eastAsia="en-US"/>
        </w:rPr>
        <w:t xml:space="preserve">nie krótszym niż </w:t>
      </w:r>
      <w:r w:rsidR="00795A48" w:rsidRPr="0017727A">
        <w:rPr>
          <w:rFonts w:asciiTheme="majorHAnsi" w:eastAsiaTheme="minorHAnsi" w:hAnsiTheme="majorHAnsi" w:cstheme="majorHAnsi"/>
          <w:lang w:eastAsia="en-US"/>
        </w:rPr>
        <w:t>3</w:t>
      </w:r>
      <w:r w:rsidRPr="0017727A">
        <w:rPr>
          <w:rFonts w:asciiTheme="majorHAnsi" w:eastAsiaTheme="minorHAnsi" w:hAnsiTheme="majorHAnsi" w:cstheme="majorHAnsi"/>
          <w:lang w:eastAsia="en-US"/>
        </w:rPr>
        <w:t xml:space="preserve"> dni od daty zawiadomienia o wyborze najkorzystniejszej oferty (drogą elektroniczną)</w:t>
      </w:r>
    </w:p>
    <w:p w14:paraId="06B99CE8" w14:textId="77777777" w:rsidR="00973E56" w:rsidRPr="0017727A" w:rsidRDefault="004D6827" w:rsidP="003C6BD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Osoba reprezentująca Wykonawcę powinna posiadać aktualne pełnomocnictwo do</w:t>
      </w:r>
      <w:r w:rsidR="00973E56" w:rsidRPr="0017727A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17727A">
        <w:rPr>
          <w:rFonts w:asciiTheme="majorHAnsi" w:eastAsiaTheme="minorHAnsi" w:hAnsiTheme="majorHAnsi" w:cstheme="majorHAnsi"/>
          <w:lang w:eastAsia="en-US"/>
        </w:rPr>
        <w:t>podpisania umowy, o ile takie upoważnienie nie wynika z innych dokumentów</w:t>
      </w:r>
      <w:r w:rsidR="00973E56" w:rsidRPr="0017727A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17727A">
        <w:rPr>
          <w:rFonts w:asciiTheme="majorHAnsi" w:eastAsiaTheme="minorHAnsi" w:hAnsiTheme="majorHAnsi" w:cstheme="majorHAnsi"/>
          <w:lang w:eastAsia="en-US"/>
        </w:rPr>
        <w:t>załączonych do oferty.</w:t>
      </w:r>
    </w:p>
    <w:p w14:paraId="19C53764" w14:textId="77777777" w:rsidR="00973E56" w:rsidRPr="0017727A" w:rsidRDefault="004D6827" w:rsidP="003C6BD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 xml:space="preserve"> Zawarcie umowy nastąpi wg wzoru Zamawiającego.</w:t>
      </w:r>
    </w:p>
    <w:p w14:paraId="3DEAB944" w14:textId="77777777" w:rsidR="00973E56" w:rsidRPr="0017727A" w:rsidRDefault="004D6827" w:rsidP="003C6BD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Postanowienia ustalone we wzorze umowy nie podlegają negocjacjom.</w:t>
      </w:r>
    </w:p>
    <w:p w14:paraId="70D2398C" w14:textId="77777777" w:rsidR="00973E56" w:rsidRPr="0017727A" w:rsidRDefault="004D6827" w:rsidP="003C6BD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Przyjęcie niniejszych postanowień umowy stanowi jeden z istotnych warunków</w:t>
      </w:r>
      <w:r w:rsidR="00973E56" w:rsidRPr="0017727A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17727A">
        <w:rPr>
          <w:rFonts w:asciiTheme="majorHAnsi" w:eastAsiaTheme="minorHAnsi" w:hAnsiTheme="majorHAnsi" w:cstheme="majorHAnsi"/>
          <w:lang w:eastAsia="en-US"/>
        </w:rPr>
        <w:t>przyjęcia oferty.</w:t>
      </w:r>
    </w:p>
    <w:p w14:paraId="4BF69383" w14:textId="77777777" w:rsidR="004D6827" w:rsidRPr="0017727A" w:rsidRDefault="004D6827" w:rsidP="003C6BD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W przypadku, gdy Wykonawca, którego oferta została wybrana, uchyla się od</w:t>
      </w:r>
      <w:r w:rsidR="00973E56" w:rsidRPr="0017727A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17727A">
        <w:rPr>
          <w:rFonts w:asciiTheme="majorHAnsi" w:eastAsiaTheme="minorHAnsi" w:hAnsiTheme="majorHAnsi" w:cstheme="majorHAnsi"/>
          <w:lang w:eastAsia="en-US"/>
        </w:rPr>
        <w:t xml:space="preserve">zawarcia umowy, Zamawiający </w:t>
      </w:r>
      <w:r w:rsidR="00795A48" w:rsidRPr="0017727A">
        <w:rPr>
          <w:rFonts w:asciiTheme="majorHAnsi" w:eastAsiaTheme="minorHAnsi" w:hAnsiTheme="majorHAnsi" w:cstheme="majorHAnsi"/>
          <w:lang w:eastAsia="en-US"/>
        </w:rPr>
        <w:t xml:space="preserve">może </w:t>
      </w:r>
      <w:r w:rsidRPr="0017727A">
        <w:rPr>
          <w:rFonts w:asciiTheme="majorHAnsi" w:eastAsiaTheme="minorHAnsi" w:hAnsiTheme="majorHAnsi" w:cstheme="majorHAnsi"/>
          <w:lang w:eastAsia="en-US"/>
        </w:rPr>
        <w:t>wyb</w:t>
      </w:r>
      <w:r w:rsidR="00795A48" w:rsidRPr="0017727A">
        <w:rPr>
          <w:rFonts w:asciiTheme="majorHAnsi" w:eastAsiaTheme="minorHAnsi" w:hAnsiTheme="majorHAnsi" w:cstheme="majorHAnsi"/>
          <w:lang w:eastAsia="en-US"/>
        </w:rPr>
        <w:t>rać</w:t>
      </w:r>
      <w:r w:rsidRPr="0017727A">
        <w:rPr>
          <w:rFonts w:asciiTheme="majorHAnsi" w:eastAsiaTheme="minorHAnsi" w:hAnsiTheme="majorHAnsi" w:cstheme="majorHAnsi"/>
          <w:lang w:eastAsia="en-US"/>
        </w:rPr>
        <w:t xml:space="preserve"> ofertę najkorzystniejszą</w:t>
      </w:r>
      <w:r w:rsidR="00795A48" w:rsidRPr="0017727A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17727A">
        <w:rPr>
          <w:rFonts w:asciiTheme="majorHAnsi" w:eastAsiaTheme="minorHAnsi" w:hAnsiTheme="majorHAnsi" w:cstheme="majorHAnsi"/>
          <w:lang w:eastAsia="en-US"/>
        </w:rPr>
        <w:t>spośród pozostałych</w:t>
      </w:r>
      <w:r w:rsidR="00795A48" w:rsidRPr="0017727A">
        <w:rPr>
          <w:rFonts w:asciiTheme="majorHAnsi" w:eastAsiaTheme="minorHAnsi" w:hAnsiTheme="majorHAnsi" w:cstheme="majorHAnsi"/>
          <w:lang w:eastAsia="en-US"/>
        </w:rPr>
        <w:t xml:space="preserve"> ofert niepodlegających odrzuceniu.</w:t>
      </w:r>
    </w:p>
    <w:p w14:paraId="4D85F8E8" w14:textId="77777777" w:rsidR="004D6827" w:rsidRPr="0017727A" w:rsidRDefault="004D6827" w:rsidP="004D6827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lang w:eastAsia="en-US"/>
        </w:rPr>
      </w:pPr>
    </w:p>
    <w:p w14:paraId="27AAC0D6" w14:textId="77777777" w:rsidR="004D6827" w:rsidRPr="0017727A" w:rsidRDefault="00D83C0E" w:rsidP="004D6827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b/>
          <w:lang w:eastAsia="en-US"/>
        </w:rPr>
      </w:pPr>
      <w:r w:rsidRPr="0017727A">
        <w:rPr>
          <w:rFonts w:asciiTheme="majorHAnsi" w:eastAsiaTheme="minorHAnsi" w:hAnsiTheme="majorHAnsi" w:cstheme="majorHAnsi"/>
          <w:b/>
          <w:bCs/>
          <w:lang w:eastAsia="en-US"/>
        </w:rPr>
        <w:t>XIV</w:t>
      </w:r>
      <w:r w:rsidR="004D6827" w:rsidRPr="0017727A">
        <w:rPr>
          <w:rFonts w:asciiTheme="majorHAnsi" w:eastAsiaTheme="minorHAnsi" w:hAnsiTheme="majorHAnsi" w:cstheme="majorHAnsi"/>
          <w:b/>
          <w:bCs/>
          <w:lang w:eastAsia="en-US"/>
        </w:rPr>
        <w:t xml:space="preserve">. </w:t>
      </w:r>
      <w:r w:rsidR="004D6827" w:rsidRPr="0017727A">
        <w:rPr>
          <w:rFonts w:asciiTheme="majorHAnsi" w:eastAsiaTheme="minorHAnsi" w:hAnsiTheme="majorHAnsi" w:cstheme="majorHAnsi"/>
          <w:b/>
          <w:lang w:eastAsia="en-US"/>
        </w:rPr>
        <w:t xml:space="preserve">Wymagania dotyczące zabezpieczenia należytego wykonania umowy </w:t>
      </w:r>
    </w:p>
    <w:p w14:paraId="5CB4A270" w14:textId="77777777" w:rsidR="004D6827" w:rsidRPr="0017727A" w:rsidRDefault="004D6827" w:rsidP="004D6827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Zamawiający nie wymaga wniesienia zabezpieczenia należytego wykonania umowy.</w:t>
      </w:r>
    </w:p>
    <w:p w14:paraId="18C89495" w14:textId="77777777" w:rsidR="004D6827" w:rsidRPr="0017727A" w:rsidRDefault="004D6827" w:rsidP="004D6827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lang w:eastAsia="en-US"/>
        </w:rPr>
      </w:pPr>
    </w:p>
    <w:p w14:paraId="61F8CF33" w14:textId="1BFC44C0" w:rsidR="004D6827" w:rsidRPr="0017727A" w:rsidRDefault="00D83C0E" w:rsidP="004D6827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b/>
          <w:lang w:eastAsia="en-US"/>
        </w:rPr>
      </w:pPr>
      <w:r w:rsidRPr="0017727A">
        <w:rPr>
          <w:rFonts w:asciiTheme="majorHAnsi" w:eastAsiaTheme="minorHAnsi" w:hAnsiTheme="majorHAnsi" w:cstheme="majorHAnsi"/>
          <w:b/>
          <w:bCs/>
          <w:lang w:eastAsia="en-US"/>
        </w:rPr>
        <w:t>XV</w:t>
      </w:r>
      <w:r w:rsidR="004D6827" w:rsidRPr="0017727A">
        <w:rPr>
          <w:rFonts w:asciiTheme="majorHAnsi" w:eastAsiaTheme="minorHAnsi" w:hAnsiTheme="majorHAnsi" w:cstheme="majorHAnsi"/>
          <w:b/>
          <w:bCs/>
          <w:lang w:eastAsia="en-US"/>
        </w:rPr>
        <w:t xml:space="preserve">. </w:t>
      </w:r>
      <w:r w:rsidR="004D6827" w:rsidRPr="0017727A">
        <w:rPr>
          <w:rFonts w:asciiTheme="majorHAnsi" w:eastAsiaTheme="minorHAnsi" w:hAnsiTheme="majorHAnsi" w:cstheme="majorHAnsi"/>
          <w:b/>
          <w:lang w:eastAsia="en-US"/>
        </w:rPr>
        <w:t xml:space="preserve"> Wzór umowy stanowi </w:t>
      </w:r>
      <w:r w:rsidR="00C931D1" w:rsidRPr="0017727A">
        <w:rPr>
          <w:rFonts w:asciiTheme="majorHAnsi" w:eastAsiaTheme="minorHAnsi" w:hAnsiTheme="majorHAnsi" w:cstheme="majorHAnsi"/>
          <w:b/>
          <w:lang w:eastAsia="en-US"/>
        </w:rPr>
        <w:t xml:space="preserve">Załącznik nr </w:t>
      </w:r>
      <w:r w:rsidR="00D12BB1" w:rsidRPr="0017727A">
        <w:rPr>
          <w:rFonts w:asciiTheme="majorHAnsi" w:eastAsiaTheme="minorHAnsi" w:hAnsiTheme="majorHAnsi" w:cstheme="majorHAnsi"/>
          <w:b/>
          <w:lang w:eastAsia="en-US"/>
        </w:rPr>
        <w:t>6</w:t>
      </w:r>
      <w:r w:rsidR="003C6BD0" w:rsidRPr="0017727A">
        <w:rPr>
          <w:rFonts w:asciiTheme="majorHAnsi" w:eastAsiaTheme="minorHAnsi" w:hAnsiTheme="majorHAnsi" w:cstheme="majorHAnsi"/>
          <w:b/>
          <w:lang w:eastAsia="en-US"/>
        </w:rPr>
        <w:t xml:space="preserve"> </w:t>
      </w:r>
    </w:p>
    <w:p w14:paraId="17BCD303" w14:textId="77777777" w:rsidR="004D6827" w:rsidRPr="0017727A" w:rsidRDefault="004D6827" w:rsidP="004D6827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lang w:eastAsia="en-US"/>
        </w:rPr>
      </w:pPr>
    </w:p>
    <w:p w14:paraId="41F7E1CC" w14:textId="37E63A57" w:rsidR="004D6827" w:rsidRPr="0017727A" w:rsidRDefault="00D83C0E" w:rsidP="004D6827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b/>
          <w:lang w:eastAsia="en-US"/>
        </w:rPr>
      </w:pPr>
      <w:r w:rsidRPr="0017727A">
        <w:rPr>
          <w:rFonts w:asciiTheme="majorHAnsi" w:eastAsiaTheme="minorHAnsi" w:hAnsiTheme="majorHAnsi" w:cstheme="majorHAnsi"/>
          <w:b/>
          <w:bCs/>
          <w:lang w:eastAsia="en-US"/>
        </w:rPr>
        <w:t>XVI</w:t>
      </w:r>
      <w:r w:rsidR="004D6827" w:rsidRPr="0017727A">
        <w:rPr>
          <w:rFonts w:asciiTheme="majorHAnsi" w:eastAsiaTheme="minorHAnsi" w:hAnsiTheme="majorHAnsi" w:cstheme="majorHAnsi"/>
          <w:b/>
          <w:bCs/>
          <w:lang w:eastAsia="en-US"/>
        </w:rPr>
        <w:t xml:space="preserve">. </w:t>
      </w:r>
      <w:r w:rsidR="004D6827" w:rsidRPr="0017727A">
        <w:rPr>
          <w:rFonts w:asciiTheme="majorHAnsi" w:eastAsiaTheme="minorHAnsi" w:hAnsiTheme="majorHAnsi" w:cstheme="majorHAnsi"/>
          <w:b/>
          <w:lang w:eastAsia="en-US"/>
        </w:rPr>
        <w:t>Wykaz załączników</w:t>
      </w:r>
    </w:p>
    <w:p w14:paraId="5D9E226E" w14:textId="77777777" w:rsidR="003C6BD0" w:rsidRPr="0017727A" w:rsidRDefault="004D6827" w:rsidP="004D68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Opis przedmiotu zamówienia - Zał. nr 1</w:t>
      </w:r>
    </w:p>
    <w:p w14:paraId="169BAF34" w14:textId="77777777" w:rsidR="003C6BD0" w:rsidRPr="0017727A" w:rsidRDefault="004D6827" w:rsidP="004D68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Formularz oferty - Zał. nr 2</w:t>
      </w:r>
    </w:p>
    <w:p w14:paraId="6D9D1E2D" w14:textId="77777777" w:rsidR="003C6BD0" w:rsidRPr="0017727A" w:rsidRDefault="004D6827" w:rsidP="004D68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Oświadczenie - Zał. nr 3</w:t>
      </w:r>
    </w:p>
    <w:p w14:paraId="3F9B9EB5" w14:textId="77777777" w:rsidR="003C6BD0" w:rsidRPr="0017727A" w:rsidRDefault="004D6827" w:rsidP="003C6BD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Wykaz usług - Zał. nr 4</w:t>
      </w:r>
    </w:p>
    <w:p w14:paraId="5024510E" w14:textId="140CE95A" w:rsidR="00CF4E42" w:rsidRPr="0017727A" w:rsidRDefault="00CF4E42" w:rsidP="003C6BD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hAnsiTheme="majorHAnsi" w:cstheme="majorHAnsi"/>
          <w:color w:val="000000"/>
          <w:lang w:bidi="pl-PL"/>
        </w:rPr>
        <w:t>Wykaz osób</w:t>
      </w:r>
      <w:r w:rsidR="00986600" w:rsidRPr="0017727A">
        <w:rPr>
          <w:rFonts w:asciiTheme="majorHAnsi" w:hAnsiTheme="majorHAnsi" w:cstheme="majorHAnsi"/>
          <w:color w:val="000000"/>
          <w:lang w:bidi="pl-PL"/>
        </w:rPr>
        <w:t xml:space="preserve"> </w:t>
      </w:r>
      <w:r w:rsidRPr="0017727A">
        <w:rPr>
          <w:rFonts w:asciiTheme="majorHAnsi" w:hAnsiTheme="majorHAnsi" w:cstheme="majorHAnsi"/>
          <w:color w:val="000000"/>
          <w:lang w:bidi="pl-PL"/>
        </w:rPr>
        <w:t>– Zał. nr 5</w:t>
      </w:r>
    </w:p>
    <w:p w14:paraId="5602946E" w14:textId="75EDF4F2" w:rsidR="004D6827" w:rsidRPr="0017727A" w:rsidRDefault="00C931D1" w:rsidP="003C6BD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 xml:space="preserve">Wzór umowy - Zał. nr </w:t>
      </w:r>
      <w:r w:rsidR="00D12BB1" w:rsidRPr="0017727A">
        <w:rPr>
          <w:rFonts w:asciiTheme="majorHAnsi" w:eastAsiaTheme="minorHAnsi" w:hAnsiTheme="majorHAnsi" w:cstheme="majorHAnsi"/>
          <w:lang w:eastAsia="en-US"/>
        </w:rPr>
        <w:t>6</w:t>
      </w:r>
    </w:p>
    <w:p w14:paraId="3C05123C" w14:textId="77777777" w:rsidR="004D6827" w:rsidRPr="0017727A" w:rsidRDefault="004D6827">
      <w:pPr>
        <w:rPr>
          <w:rFonts w:asciiTheme="majorHAnsi" w:hAnsiTheme="majorHAnsi" w:cstheme="majorHAnsi"/>
        </w:rPr>
      </w:pPr>
    </w:p>
    <w:sectPr w:rsidR="004D6827" w:rsidRPr="0017727A" w:rsidSect="00971293">
      <w:footerReference w:type="default" r:id="rId10"/>
      <w:pgSz w:w="11906" w:h="16838"/>
      <w:pgMar w:top="851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B609D" w14:textId="77777777" w:rsidR="004B4FB0" w:rsidRDefault="004B4FB0" w:rsidP="003C6BD0">
      <w:r>
        <w:separator/>
      </w:r>
    </w:p>
  </w:endnote>
  <w:endnote w:type="continuationSeparator" w:id="0">
    <w:p w14:paraId="7B245556" w14:textId="77777777" w:rsidR="004B4FB0" w:rsidRDefault="004B4FB0" w:rsidP="003C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6B56B" w14:textId="77777777" w:rsidR="00C616DD" w:rsidRDefault="004B4FB0" w:rsidP="003C6BD0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6DA6F" w14:textId="77777777" w:rsidR="004B4FB0" w:rsidRDefault="004B4FB0" w:rsidP="003C6BD0">
      <w:r>
        <w:separator/>
      </w:r>
    </w:p>
  </w:footnote>
  <w:footnote w:type="continuationSeparator" w:id="0">
    <w:p w14:paraId="5E4D89E0" w14:textId="77777777" w:rsidR="004B4FB0" w:rsidRDefault="004B4FB0" w:rsidP="003C6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4633"/>
    <w:multiLevelType w:val="hybridMultilevel"/>
    <w:tmpl w:val="94C26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B5F08"/>
    <w:multiLevelType w:val="multilevel"/>
    <w:tmpl w:val="0BC4C35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407852"/>
    <w:multiLevelType w:val="hybridMultilevel"/>
    <w:tmpl w:val="58763D8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9E639DD"/>
    <w:multiLevelType w:val="hybridMultilevel"/>
    <w:tmpl w:val="385A3E7A"/>
    <w:lvl w:ilvl="0" w:tplc="0DFC03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656F1"/>
    <w:multiLevelType w:val="hybridMultilevel"/>
    <w:tmpl w:val="D6E2161A"/>
    <w:lvl w:ilvl="0" w:tplc="DFDC9C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E96FE4"/>
    <w:multiLevelType w:val="multilevel"/>
    <w:tmpl w:val="81565B78"/>
    <w:lvl w:ilvl="0">
      <w:start w:val="1"/>
      <w:numFmt w:val="decimal"/>
      <w:lvlText w:val="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7E137C"/>
    <w:multiLevelType w:val="hybridMultilevel"/>
    <w:tmpl w:val="4554FD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C33DD"/>
    <w:multiLevelType w:val="hybridMultilevel"/>
    <w:tmpl w:val="CB786FA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B1AB7"/>
    <w:multiLevelType w:val="multilevel"/>
    <w:tmpl w:val="3EF48330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8462C"/>
    <w:multiLevelType w:val="hybridMultilevel"/>
    <w:tmpl w:val="C5864624"/>
    <w:lvl w:ilvl="0" w:tplc="36AA6B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115A8"/>
    <w:multiLevelType w:val="hybridMultilevel"/>
    <w:tmpl w:val="1CCAE94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F0A1478"/>
    <w:multiLevelType w:val="hybridMultilevel"/>
    <w:tmpl w:val="6D6E9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D3F56"/>
    <w:multiLevelType w:val="hybridMultilevel"/>
    <w:tmpl w:val="A766A516"/>
    <w:lvl w:ilvl="0" w:tplc="92A447AA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3" w15:restartNumberingAfterBreak="0">
    <w:nsid w:val="4F6E0203"/>
    <w:multiLevelType w:val="hybridMultilevel"/>
    <w:tmpl w:val="723CF8FC"/>
    <w:lvl w:ilvl="0" w:tplc="828218A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5150233C"/>
    <w:multiLevelType w:val="hybridMultilevel"/>
    <w:tmpl w:val="DFFC8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02435"/>
    <w:multiLevelType w:val="multilevel"/>
    <w:tmpl w:val="9392F41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720D49"/>
    <w:multiLevelType w:val="hybridMultilevel"/>
    <w:tmpl w:val="E12E31E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 w15:restartNumberingAfterBreak="0">
    <w:nsid w:val="68873DB2"/>
    <w:multiLevelType w:val="hybridMultilevel"/>
    <w:tmpl w:val="2A6E1DC2"/>
    <w:lvl w:ilvl="0" w:tplc="DFDC9C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DC27F99"/>
    <w:multiLevelType w:val="hybridMultilevel"/>
    <w:tmpl w:val="D712729C"/>
    <w:lvl w:ilvl="0" w:tplc="DFDC9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6E6B4DB3"/>
    <w:multiLevelType w:val="multilevel"/>
    <w:tmpl w:val="167C0F9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430EC3"/>
    <w:multiLevelType w:val="hybridMultilevel"/>
    <w:tmpl w:val="E8D6E42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EC11023"/>
    <w:multiLevelType w:val="hybridMultilevel"/>
    <w:tmpl w:val="A2F89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6"/>
  </w:num>
  <w:num w:numId="5">
    <w:abstractNumId w:val="20"/>
  </w:num>
  <w:num w:numId="6">
    <w:abstractNumId w:val="2"/>
  </w:num>
  <w:num w:numId="7">
    <w:abstractNumId w:val="3"/>
  </w:num>
  <w:num w:numId="8">
    <w:abstractNumId w:val="14"/>
  </w:num>
  <w:num w:numId="9">
    <w:abstractNumId w:val="9"/>
  </w:num>
  <w:num w:numId="10">
    <w:abstractNumId w:val="21"/>
  </w:num>
  <w:num w:numId="11">
    <w:abstractNumId w:val="11"/>
  </w:num>
  <w:num w:numId="12">
    <w:abstractNumId w:val="0"/>
  </w:num>
  <w:num w:numId="13">
    <w:abstractNumId w:val="6"/>
  </w:num>
  <w:num w:numId="14">
    <w:abstractNumId w:val="1"/>
  </w:num>
  <w:num w:numId="15">
    <w:abstractNumId w:val="19"/>
  </w:num>
  <w:num w:numId="16">
    <w:abstractNumId w:val="5"/>
  </w:num>
  <w:num w:numId="17">
    <w:abstractNumId w:val="15"/>
  </w:num>
  <w:num w:numId="18">
    <w:abstractNumId w:val="13"/>
  </w:num>
  <w:num w:numId="19">
    <w:abstractNumId w:val="4"/>
  </w:num>
  <w:num w:numId="20">
    <w:abstractNumId w:val="17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27"/>
    <w:rsid w:val="00003104"/>
    <w:rsid w:val="000408A3"/>
    <w:rsid w:val="0004789F"/>
    <w:rsid w:val="000E6EA7"/>
    <w:rsid w:val="000F018B"/>
    <w:rsid w:val="001168F1"/>
    <w:rsid w:val="00134B33"/>
    <w:rsid w:val="00163ABF"/>
    <w:rsid w:val="0017727A"/>
    <w:rsid w:val="0018120B"/>
    <w:rsid w:val="001A71DE"/>
    <w:rsid w:val="001E46E5"/>
    <w:rsid w:val="00223DEC"/>
    <w:rsid w:val="0023021B"/>
    <w:rsid w:val="00281A80"/>
    <w:rsid w:val="00296D40"/>
    <w:rsid w:val="002D0837"/>
    <w:rsid w:val="002E525E"/>
    <w:rsid w:val="002E5B20"/>
    <w:rsid w:val="00311F6C"/>
    <w:rsid w:val="00317B4A"/>
    <w:rsid w:val="0037640C"/>
    <w:rsid w:val="00393169"/>
    <w:rsid w:val="003C6BD0"/>
    <w:rsid w:val="003C6FCB"/>
    <w:rsid w:val="004B4FB0"/>
    <w:rsid w:val="004D34C8"/>
    <w:rsid w:val="004D6827"/>
    <w:rsid w:val="004E2091"/>
    <w:rsid w:val="0051455A"/>
    <w:rsid w:val="00570D8B"/>
    <w:rsid w:val="00581945"/>
    <w:rsid w:val="005A084C"/>
    <w:rsid w:val="005F3B29"/>
    <w:rsid w:val="00611EE4"/>
    <w:rsid w:val="006909A4"/>
    <w:rsid w:val="00732CA4"/>
    <w:rsid w:val="00753E34"/>
    <w:rsid w:val="00794386"/>
    <w:rsid w:val="00795A48"/>
    <w:rsid w:val="00834AC4"/>
    <w:rsid w:val="0089089A"/>
    <w:rsid w:val="008918EF"/>
    <w:rsid w:val="008C1D02"/>
    <w:rsid w:val="008F29FF"/>
    <w:rsid w:val="00971293"/>
    <w:rsid w:val="00973E56"/>
    <w:rsid w:val="00986600"/>
    <w:rsid w:val="00AA19C5"/>
    <w:rsid w:val="00AC1325"/>
    <w:rsid w:val="00BD48F1"/>
    <w:rsid w:val="00C64E6F"/>
    <w:rsid w:val="00C931D1"/>
    <w:rsid w:val="00C93BB7"/>
    <w:rsid w:val="00CF4E42"/>
    <w:rsid w:val="00D12BB1"/>
    <w:rsid w:val="00D42354"/>
    <w:rsid w:val="00D64A4B"/>
    <w:rsid w:val="00D64C86"/>
    <w:rsid w:val="00D83C0E"/>
    <w:rsid w:val="00DE6F88"/>
    <w:rsid w:val="00E24A87"/>
    <w:rsid w:val="00ED18E7"/>
    <w:rsid w:val="00EE0933"/>
    <w:rsid w:val="00EF45AE"/>
    <w:rsid w:val="00F55FC0"/>
    <w:rsid w:val="00F57A0A"/>
    <w:rsid w:val="00F96429"/>
    <w:rsid w:val="00FD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2E0A6"/>
  <w15:chartTrackingRefBased/>
  <w15:docId w15:val="{F7111C47-ABB1-4D3D-A2D5-83072465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8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D6827"/>
  </w:style>
  <w:style w:type="paragraph" w:styleId="Stopka">
    <w:name w:val="footer"/>
    <w:basedOn w:val="Normalny"/>
    <w:link w:val="StopkaZnak"/>
    <w:uiPriority w:val="99"/>
    <w:unhideWhenUsed/>
    <w:rsid w:val="004D68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6827"/>
  </w:style>
  <w:style w:type="character" w:styleId="Hipercze">
    <w:name w:val="Hyperlink"/>
    <w:basedOn w:val="Domylnaczcionkaakapitu"/>
    <w:uiPriority w:val="99"/>
    <w:unhideWhenUsed/>
    <w:rsid w:val="004D6827"/>
    <w:rPr>
      <w:color w:val="0563C1" w:themeColor="hyperlink"/>
      <w:u w:val="single"/>
    </w:rPr>
  </w:style>
  <w:style w:type="character" w:customStyle="1" w:styleId="st">
    <w:name w:val="st"/>
    <w:basedOn w:val="Domylnaczcionkaakapitu"/>
    <w:rsid w:val="004D6827"/>
  </w:style>
  <w:style w:type="character" w:customStyle="1" w:styleId="apple-converted-space">
    <w:name w:val="apple-converted-space"/>
    <w:rsid w:val="004D6827"/>
  </w:style>
  <w:style w:type="paragraph" w:styleId="Akapitzlist">
    <w:name w:val="List Paragraph"/>
    <w:basedOn w:val="Normalny"/>
    <w:uiPriority w:val="34"/>
    <w:qFormat/>
    <w:rsid w:val="004D6827"/>
    <w:pPr>
      <w:ind w:left="720"/>
      <w:contextualSpacing/>
    </w:pPr>
  </w:style>
  <w:style w:type="paragraph" w:styleId="Bezodstpw">
    <w:name w:val="No Spacing"/>
    <w:uiPriority w:val="1"/>
    <w:qFormat/>
    <w:rsid w:val="00163ABF"/>
    <w:pPr>
      <w:widowControl w:val="0"/>
      <w:spacing w:after="0" w:line="240" w:lineRule="auto"/>
    </w:pPr>
    <w:rPr>
      <w:lang w:val="en-US"/>
    </w:rPr>
  </w:style>
  <w:style w:type="character" w:customStyle="1" w:styleId="Teksttreci">
    <w:name w:val="Tekst treści_"/>
    <w:basedOn w:val="Domylnaczcionkaakapitu"/>
    <w:link w:val="Teksttreci0"/>
    <w:rsid w:val="00581945"/>
    <w:rPr>
      <w:rFonts w:ascii="Calibri" w:eastAsia="Calibri" w:hAnsi="Calibri" w:cs="Calibri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581945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81945"/>
    <w:pPr>
      <w:widowControl w:val="0"/>
      <w:shd w:val="clear" w:color="auto" w:fill="FFFFFF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rsid w:val="00581945"/>
    <w:pPr>
      <w:widowControl w:val="0"/>
      <w:shd w:val="clear" w:color="auto" w:fill="FFFFFF"/>
      <w:spacing w:after="130"/>
      <w:ind w:left="3500"/>
    </w:pPr>
    <w:rPr>
      <w:rFonts w:ascii="Calibri" w:eastAsia="Calibri" w:hAnsi="Calibri" w:cs="Calibri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9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93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13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13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13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3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13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5A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5A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5A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3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claio.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claio.pozna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zetargi@claio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2415</Words>
  <Characters>14495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Gumny Maciej</cp:lastModifiedBy>
  <cp:revision>6</cp:revision>
  <cp:lastPrinted>2020-10-20T10:18:00Z</cp:lastPrinted>
  <dcterms:created xsi:type="dcterms:W3CDTF">2019-12-05T09:25:00Z</dcterms:created>
  <dcterms:modified xsi:type="dcterms:W3CDTF">2020-10-26T11:06:00Z</dcterms:modified>
</cp:coreProperties>
</file>