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8C" w:rsidRPr="000074ED" w:rsidRDefault="007B4D8C" w:rsidP="007B4D8C">
      <w:pPr>
        <w:spacing w:line="240" w:lineRule="auto"/>
        <w:jc w:val="right"/>
      </w:pPr>
      <w:r w:rsidRPr="000074ED">
        <w:t xml:space="preserve">Poznań, dnia </w:t>
      </w:r>
      <w:r>
        <w:t>16.11.2020</w:t>
      </w:r>
      <w:r w:rsidRPr="000074ED">
        <w:t xml:space="preserve"> r.</w:t>
      </w:r>
    </w:p>
    <w:p w:rsidR="007B4D8C" w:rsidRPr="000074ED" w:rsidRDefault="007B4D8C" w:rsidP="007B4D8C">
      <w:pPr>
        <w:spacing w:line="240" w:lineRule="auto"/>
        <w:jc w:val="both"/>
        <w:rPr>
          <w:i/>
        </w:rPr>
      </w:pPr>
    </w:p>
    <w:p w:rsidR="007B4D8C" w:rsidRPr="00C813EA" w:rsidRDefault="007B4D8C" w:rsidP="007B4D8C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7B4D8C" w:rsidRPr="00C813EA" w:rsidRDefault="007B4D8C" w:rsidP="007B4D8C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Sieć Badawcza Łukasiewicz</w:t>
      </w:r>
    </w:p>
    <w:p w:rsidR="007B4D8C" w:rsidRPr="00C813EA" w:rsidRDefault="007B4D8C" w:rsidP="007B4D8C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Instytut Metali Nieżelaznych Oddział w Poznaniu</w:t>
      </w:r>
    </w:p>
    <w:p w:rsidR="007B4D8C" w:rsidRPr="00C813EA" w:rsidRDefault="007B4D8C" w:rsidP="007B4D8C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 xml:space="preserve">ul. Forteczna 12, 61-362 Poznań, </w:t>
      </w:r>
    </w:p>
    <w:p w:rsidR="007B4D8C" w:rsidRPr="00C813EA" w:rsidRDefault="007B4D8C" w:rsidP="007B4D8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B4D8C" w:rsidRDefault="007B4D8C" w:rsidP="007B4D8C">
      <w:pPr>
        <w:spacing w:line="240" w:lineRule="auto"/>
        <w:ind w:left="3540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7B4D8C" w:rsidRDefault="007B4D8C" w:rsidP="007B4D8C">
      <w:pPr>
        <w:spacing w:line="240" w:lineRule="auto"/>
        <w:ind w:left="3540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7B4D8C" w:rsidRPr="00C813EA" w:rsidRDefault="007B4D8C" w:rsidP="007B4D8C">
      <w:pPr>
        <w:spacing w:line="240" w:lineRule="auto"/>
        <w:ind w:left="3540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813E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Wykonawcy biorący udział w postępowaniu</w:t>
      </w:r>
    </w:p>
    <w:p w:rsidR="007B4D8C" w:rsidRPr="00C813EA" w:rsidRDefault="007B4D8C" w:rsidP="007B4D8C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B4D8C" w:rsidRDefault="007B4D8C" w:rsidP="007B4D8C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7B4D8C" w:rsidRDefault="007B4D8C" w:rsidP="007B4D8C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7B4D8C" w:rsidRPr="007B4D8C" w:rsidRDefault="007B4D8C" w:rsidP="007B4D8C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C813EA">
        <w:rPr>
          <w:rFonts w:asciiTheme="minorHAnsi" w:hAnsiTheme="minorHAnsi" w:cstheme="minorHAnsi"/>
          <w:sz w:val="24"/>
          <w:szCs w:val="24"/>
        </w:rPr>
        <w:t xml:space="preserve">Dotyczy postępowania prowadzonego w trybie przetargu nieograniczonego </w:t>
      </w:r>
      <w:r>
        <w:rPr>
          <w:rFonts w:asciiTheme="minorHAnsi" w:hAnsiTheme="minorHAnsi" w:cstheme="minorHAnsi"/>
          <w:sz w:val="24"/>
          <w:szCs w:val="24"/>
        </w:rPr>
        <w:br/>
      </w:r>
      <w:r w:rsidRPr="00C813EA">
        <w:rPr>
          <w:rFonts w:asciiTheme="minorHAnsi" w:hAnsiTheme="minorHAnsi" w:cstheme="minorHAnsi"/>
          <w:sz w:val="24"/>
          <w:szCs w:val="24"/>
        </w:rPr>
        <w:t xml:space="preserve">na </w:t>
      </w:r>
      <w:r w:rsidRPr="007B4D8C">
        <w:rPr>
          <w:rFonts w:asciiTheme="minorHAnsi" w:hAnsiTheme="minorHAnsi" w:cstheme="minorHAnsi"/>
          <w:sz w:val="24"/>
          <w:szCs w:val="24"/>
        </w:rPr>
        <w:t xml:space="preserve">dostawę energii elektrycznej i świadczenie usług dystrybucji energii elektrycznej dla  </w:t>
      </w:r>
      <w:r>
        <w:rPr>
          <w:rFonts w:asciiTheme="minorHAnsi" w:hAnsiTheme="minorHAnsi" w:cstheme="minorHAnsi"/>
          <w:sz w:val="24"/>
          <w:szCs w:val="24"/>
        </w:rPr>
        <w:br/>
      </w:r>
      <w:r w:rsidRPr="007B4D8C">
        <w:rPr>
          <w:rFonts w:asciiTheme="minorHAnsi" w:hAnsiTheme="minorHAnsi" w:cstheme="minorHAnsi"/>
          <w:sz w:val="24"/>
          <w:szCs w:val="24"/>
        </w:rPr>
        <w:t>Sieci Badawczej Łukasiewicza - Instytutu Metali Nieżelaznych Oddział w Poznaniu Centralne Lab</w:t>
      </w:r>
      <w:r>
        <w:rPr>
          <w:rFonts w:asciiTheme="minorHAnsi" w:hAnsiTheme="minorHAnsi" w:cstheme="minorHAnsi"/>
          <w:sz w:val="24"/>
          <w:szCs w:val="24"/>
        </w:rPr>
        <w:t xml:space="preserve">oratorium Akumulatorów i Ogniw </w:t>
      </w:r>
      <w:r w:rsidRPr="007B4D8C">
        <w:rPr>
          <w:rFonts w:asciiTheme="minorHAnsi" w:hAnsiTheme="minorHAnsi" w:cstheme="minorHAnsi"/>
          <w:sz w:val="24"/>
          <w:szCs w:val="24"/>
        </w:rPr>
        <w:t>w okresie od 01-01 2021 do 31-12-2021 roku.</w:t>
      </w:r>
    </w:p>
    <w:p w:rsidR="007B4D8C" w:rsidRPr="00C813EA" w:rsidRDefault="007B4D8C" w:rsidP="007B4D8C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7B4D8C" w:rsidRPr="00D4444A" w:rsidRDefault="007B4D8C" w:rsidP="007B4D8C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sprawa nr 7</w:t>
      </w:r>
      <w:r w:rsidRPr="00C813EA">
        <w:rPr>
          <w:rFonts w:asciiTheme="minorHAnsi" w:hAnsiTheme="minorHAnsi" w:cstheme="minorHAnsi"/>
          <w:b/>
          <w:sz w:val="24"/>
          <w:szCs w:val="24"/>
        </w:rPr>
        <w:t>/PN/2020</w:t>
      </w:r>
    </w:p>
    <w:p w:rsidR="007B4D8C" w:rsidRDefault="007B4D8C" w:rsidP="007B4D8C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B4D8C" w:rsidRPr="003C1D10" w:rsidRDefault="007B4D8C" w:rsidP="007B4D8C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C1D10">
        <w:rPr>
          <w:rFonts w:asciiTheme="minorHAnsi" w:hAnsiTheme="minorHAnsi" w:cstheme="minorHAnsi"/>
          <w:b/>
          <w:sz w:val="24"/>
          <w:szCs w:val="24"/>
        </w:rPr>
        <w:t>Wyjaśnienie treści SIWZ oraz modyfikacja treści SIWZ.</w:t>
      </w:r>
    </w:p>
    <w:p w:rsidR="007B4D8C" w:rsidRPr="00EF47E4" w:rsidRDefault="007B4D8C" w:rsidP="007B4D8C">
      <w:pPr>
        <w:spacing w:before="240"/>
        <w:jc w:val="center"/>
        <w:rPr>
          <w:rFonts w:asciiTheme="minorHAnsi" w:hAnsiTheme="minorHAnsi" w:cstheme="minorHAnsi"/>
          <w:b/>
        </w:rPr>
      </w:pPr>
    </w:p>
    <w:p w:rsidR="007B4D8C" w:rsidRPr="00594C3F" w:rsidRDefault="007B4D8C" w:rsidP="007B4D8C">
      <w:pPr>
        <w:spacing w:before="240"/>
        <w:jc w:val="both"/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</w:pPr>
      <w:r w:rsidRPr="00594C3F">
        <w:rPr>
          <w:rFonts w:asciiTheme="minorHAnsi" w:hAnsiTheme="minorHAnsi" w:cstheme="minorHAnsi"/>
          <w:color w:val="000000" w:themeColor="text1"/>
          <w:sz w:val="24"/>
          <w:szCs w:val="24"/>
        </w:rPr>
        <w:t>Zamawiający, na podstawie art. 38 ustawy z dnia 29 stycznia 2004 r. Prawo zamówień publicznych (tj. Dz. U. z 2019 r., poz. 1843 ze zm.) zwanej dalej ustawą, przekazuje treść zapytań wraz z wyjaśnieniami oraz dokonuje zmiany treści SIWZ poprzez modyfikację SIWZ.</w:t>
      </w:r>
    </w:p>
    <w:p w:rsidR="007B4D8C" w:rsidRPr="00594C3F" w:rsidRDefault="007B4D8C" w:rsidP="007B4D8C">
      <w:pPr>
        <w:pStyle w:val="Akapitzlist"/>
        <w:ind w:left="0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</w:p>
    <w:p w:rsidR="007B4D8C" w:rsidRPr="00594C3F" w:rsidRDefault="007B4D8C" w:rsidP="007B4D8C">
      <w:pPr>
        <w:pStyle w:val="Zwykytekst"/>
        <w:spacing w:line="300" w:lineRule="atLeas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94C3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Pytanie numer 1</w:t>
      </w:r>
    </w:p>
    <w:p w:rsidR="007B4D8C" w:rsidRPr="00594C3F" w:rsidRDefault="007B4D8C" w:rsidP="007B4D8C">
      <w:pPr>
        <w:pStyle w:val="Akapitzlist"/>
        <w:ind w:left="0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594C3F">
        <w:rPr>
          <w:rFonts w:cstheme="minorHAnsi"/>
          <w:color w:val="000000" w:themeColor="text1"/>
          <w:sz w:val="24"/>
          <w:szCs w:val="24"/>
          <w:shd w:val="clear" w:color="auto" w:fill="FFFFFF"/>
        </w:rPr>
        <w:t>Prosimy o podanie następujących danych, niezbędnych do przygotowania oferty:</w:t>
      </w:r>
    </w:p>
    <w:p w:rsidR="007B4D8C" w:rsidRPr="00594C3F" w:rsidRDefault="007B4D8C" w:rsidP="007B4D8C">
      <w:pPr>
        <w:pStyle w:val="Akapitzlist"/>
        <w:ind w:left="0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594C3F">
        <w:rPr>
          <w:rFonts w:cstheme="minorHAnsi"/>
          <w:color w:val="000000" w:themeColor="text1"/>
          <w:sz w:val="24"/>
          <w:szCs w:val="24"/>
          <w:shd w:val="clear" w:color="auto" w:fill="FFFFFF"/>
        </w:rPr>
        <w:t>- numer punktu poboru energii;</w:t>
      </w:r>
    </w:p>
    <w:p w:rsidR="007B4D8C" w:rsidRPr="00594C3F" w:rsidRDefault="007B4D8C" w:rsidP="007B4D8C">
      <w:pPr>
        <w:pStyle w:val="Akapitzlist"/>
        <w:ind w:left="0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594C3F">
        <w:rPr>
          <w:rFonts w:cstheme="minorHAnsi"/>
          <w:color w:val="000000" w:themeColor="text1"/>
          <w:sz w:val="24"/>
          <w:szCs w:val="24"/>
          <w:shd w:val="clear" w:color="auto" w:fill="FFFFFF"/>
        </w:rPr>
        <w:t>- planowane zużycie energii elektrycznej podczas trwania całego zamówienia;</w:t>
      </w:r>
    </w:p>
    <w:p w:rsidR="007B4D8C" w:rsidRPr="00594C3F" w:rsidRDefault="007B4D8C" w:rsidP="007B4D8C">
      <w:pPr>
        <w:pStyle w:val="Akapitzlist"/>
        <w:ind w:left="0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594C3F">
        <w:rPr>
          <w:rFonts w:cstheme="minorHAnsi"/>
          <w:color w:val="000000" w:themeColor="text1"/>
          <w:sz w:val="24"/>
          <w:szCs w:val="24"/>
          <w:shd w:val="clear" w:color="auto" w:fill="FFFFFF"/>
        </w:rPr>
        <w:t>- numer licznika;</w:t>
      </w:r>
    </w:p>
    <w:p w:rsidR="007B4D8C" w:rsidRPr="00594C3F" w:rsidRDefault="007B4D8C" w:rsidP="007B4D8C">
      <w:pPr>
        <w:pStyle w:val="Akapitzlist"/>
        <w:ind w:left="0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594C3F">
        <w:rPr>
          <w:rFonts w:cstheme="minorHAnsi"/>
          <w:color w:val="000000" w:themeColor="text1"/>
          <w:sz w:val="24"/>
          <w:szCs w:val="24"/>
          <w:shd w:val="clear" w:color="auto" w:fill="FFFFFF"/>
        </w:rPr>
        <w:t>- Operator Systemu Dystrybucyjnego;</w:t>
      </w:r>
    </w:p>
    <w:p w:rsidR="007B4D8C" w:rsidRPr="00594C3F" w:rsidRDefault="007B4D8C" w:rsidP="007B4D8C">
      <w:pPr>
        <w:pStyle w:val="Akapitzlist"/>
        <w:ind w:left="0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594C3F">
        <w:rPr>
          <w:rFonts w:cstheme="minorHAnsi"/>
          <w:color w:val="000000" w:themeColor="text1"/>
          <w:sz w:val="24"/>
          <w:szCs w:val="24"/>
          <w:shd w:val="clear" w:color="auto" w:fill="FFFFFF"/>
        </w:rPr>
        <w:t>- nazwa dotychczasowego Sprzedawcy;</w:t>
      </w:r>
    </w:p>
    <w:p w:rsidR="007B4D8C" w:rsidRPr="00594C3F" w:rsidRDefault="007B4D8C" w:rsidP="007B4D8C">
      <w:pPr>
        <w:pStyle w:val="Akapitzlist"/>
        <w:ind w:left="0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594C3F">
        <w:rPr>
          <w:rFonts w:cstheme="minorHAnsi"/>
          <w:color w:val="000000" w:themeColor="text1"/>
          <w:sz w:val="24"/>
          <w:szCs w:val="24"/>
          <w:shd w:val="clear" w:color="auto" w:fill="FFFFFF"/>
        </w:rPr>
        <w:t>- informacje dotyczące wypowiedzenia obecnej umowy;</w:t>
      </w:r>
    </w:p>
    <w:p w:rsidR="007B4D8C" w:rsidRPr="00594C3F" w:rsidRDefault="007B4D8C" w:rsidP="007B4D8C">
      <w:pPr>
        <w:pStyle w:val="Akapitzlist"/>
        <w:ind w:left="0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594C3F">
        <w:rPr>
          <w:rFonts w:cstheme="minorHAnsi"/>
          <w:color w:val="000000" w:themeColor="text1"/>
          <w:sz w:val="24"/>
          <w:szCs w:val="24"/>
          <w:shd w:val="clear" w:color="auto" w:fill="FFFFFF"/>
        </w:rPr>
        <w:t>- adres punktu poboru energii zgodny z danymi OSD</w:t>
      </w:r>
    </w:p>
    <w:p w:rsidR="007B4D8C" w:rsidRPr="00594C3F" w:rsidRDefault="007B4D8C" w:rsidP="007B4D8C">
      <w:pPr>
        <w:pStyle w:val="Zwykytekst"/>
        <w:spacing w:line="300" w:lineRule="atLeas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94C3F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Odpowiedź numer 1:</w:t>
      </w:r>
    </w:p>
    <w:p w:rsidR="00913535" w:rsidRPr="00594C3F" w:rsidRDefault="00913535" w:rsidP="00913535">
      <w:pPr>
        <w:pStyle w:val="gwpa02ca877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594C3F">
        <w:rPr>
          <w:rFonts w:asciiTheme="minorHAnsi" w:hAnsiTheme="minorHAnsi" w:cstheme="minorHAnsi"/>
          <w:color w:val="000000" w:themeColor="text1"/>
        </w:rPr>
        <w:t>Zamawiający poniżej przedstawia wnioskowane informacje:</w:t>
      </w:r>
    </w:p>
    <w:p w:rsidR="00913535" w:rsidRPr="00594C3F" w:rsidRDefault="00913535" w:rsidP="00913535">
      <w:pPr>
        <w:pStyle w:val="gwpa02ca877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:rsidR="00913535" w:rsidRPr="00594C3F" w:rsidRDefault="00913535" w:rsidP="00913535">
      <w:pPr>
        <w:pStyle w:val="gwpa02ca877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7"/>
          <w:szCs w:val="17"/>
        </w:rPr>
      </w:pPr>
      <w:r w:rsidRPr="00594C3F">
        <w:rPr>
          <w:rFonts w:asciiTheme="minorHAnsi" w:hAnsiTheme="minorHAnsi" w:cstheme="minorHAnsi"/>
          <w:color w:val="000000" w:themeColor="text1"/>
        </w:rPr>
        <w:t>Numer punktu poboru energii i nr licznika:</w:t>
      </w:r>
    </w:p>
    <w:p w:rsidR="00913535" w:rsidRPr="00594C3F" w:rsidRDefault="00913535" w:rsidP="00913535">
      <w:pPr>
        <w:pStyle w:val="gwpa02ca877msonormal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594C3F">
        <w:rPr>
          <w:rFonts w:asciiTheme="minorHAnsi" w:hAnsiTheme="minorHAnsi" w:cstheme="minorHAnsi"/>
          <w:color w:val="000000" w:themeColor="text1"/>
        </w:rPr>
        <w:t>ul. Forteczna 12, 61-362  Poznań</w:t>
      </w:r>
    </w:p>
    <w:p w:rsidR="00913535" w:rsidRPr="00594C3F" w:rsidRDefault="00913535" w:rsidP="00913535">
      <w:pPr>
        <w:pStyle w:val="gwpa02ca877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</w:rPr>
      </w:pPr>
      <w:r w:rsidRPr="00594C3F">
        <w:rPr>
          <w:rFonts w:asciiTheme="minorHAnsi" w:hAnsiTheme="minorHAnsi" w:cstheme="minorHAnsi"/>
          <w:color w:val="000000" w:themeColor="text1"/>
        </w:rPr>
        <w:t>PPE: PLENED00000590000000001772222550</w:t>
      </w:r>
    </w:p>
    <w:p w:rsidR="00913535" w:rsidRPr="00594C3F" w:rsidRDefault="00913535" w:rsidP="00913535">
      <w:pPr>
        <w:pStyle w:val="gwpa02ca877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</w:rPr>
      </w:pPr>
      <w:r w:rsidRPr="00594C3F">
        <w:rPr>
          <w:rFonts w:asciiTheme="minorHAnsi" w:hAnsiTheme="minorHAnsi" w:cstheme="minorHAnsi"/>
          <w:color w:val="000000" w:themeColor="text1"/>
        </w:rPr>
        <w:t>Licznik rozliczeniowy energii czynnej nr 42203139</w:t>
      </w:r>
    </w:p>
    <w:p w:rsidR="00913535" w:rsidRPr="00594C3F" w:rsidRDefault="00913535" w:rsidP="00913535">
      <w:pPr>
        <w:pStyle w:val="gwpa02ca877msonormal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594C3F">
        <w:rPr>
          <w:rFonts w:asciiTheme="minorHAnsi" w:hAnsiTheme="minorHAnsi" w:cstheme="minorHAnsi"/>
          <w:color w:val="000000" w:themeColor="text1"/>
        </w:rPr>
        <w:t>ul. Kręta 12, 62-006  Wierzenica</w:t>
      </w:r>
    </w:p>
    <w:p w:rsidR="00913535" w:rsidRPr="00594C3F" w:rsidRDefault="00913535" w:rsidP="00913535">
      <w:pPr>
        <w:pStyle w:val="gwpa02ca877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</w:rPr>
      </w:pPr>
      <w:r w:rsidRPr="00594C3F">
        <w:rPr>
          <w:rFonts w:asciiTheme="minorHAnsi" w:hAnsiTheme="minorHAnsi" w:cstheme="minorHAnsi"/>
          <w:color w:val="000000" w:themeColor="text1"/>
        </w:rPr>
        <w:t>PPE: PLENED00000590000000001247114533</w:t>
      </w:r>
    </w:p>
    <w:p w:rsidR="00913535" w:rsidRPr="00594C3F" w:rsidRDefault="00913535" w:rsidP="00913535">
      <w:pPr>
        <w:pStyle w:val="gwpa02ca877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</w:rPr>
      </w:pPr>
      <w:r w:rsidRPr="00594C3F">
        <w:rPr>
          <w:rFonts w:asciiTheme="minorHAnsi" w:hAnsiTheme="minorHAnsi" w:cstheme="minorHAnsi"/>
          <w:color w:val="000000" w:themeColor="text1"/>
        </w:rPr>
        <w:t>Licznik rozliczeniowy energii czynnej nr 42202986</w:t>
      </w:r>
    </w:p>
    <w:p w:rsidR="00913535" w:rsidRPr="00594C3F" w:rsidRDefault="00913535" w:rsidP="00913535">
      <w:pPr>
        <w:pStyle w:val="gwpa02ca877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:rsidR="00913535" w:rsidRPr="00594C3F" w:rsidRDefault="00913535" w:rsidP="00913535">
      <w:pPr>
        <w:pStyle w:val="gwpa02ca877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594C3F">
        <w:rPr>
          <w:rFonts w:asciiTheme="minorHAnsi" w:hAnsiTheme="minorHAnsi" w:cstheme="minorHAnsi"/>
          <w:color w:val="000000" w:themeColor="text1"/>
        </w:rPr>
        <w:t>Szacowane roczne zużycie energii elektrycznej:</w:t>
      </w:r>
    </w:p>
    <w:p w:rsidR="00913535" w:rsidRPr="00594C3F" w:rsidRDefault="00913535" w:rsidP="00913535">
      <w:pPr>
        <w:pStyle w:val="gwpa02ca877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594C3F">
        <w:rPr>
          <w:rFonts w:asciiTheme="minorHAnsi" w:hAnsiTheme="minorHAnsi" w:cstheme="minorHAnsi"/>
          <w:color w:val="000000" w:themeColor="text1"/>
        </w:rPr>
        <w:t>nr 1 – Poznań - 600 MWh</w:t>
      </w:r>
    </w:p>
    <w:p w:rsidR="00913535" w:rsidRPr="00594C3F" w:rsidRDefault="00913535" w:rsidP="00913535">
      <w:pPr>
        <w:pStyle w:val="gwpa02ca877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594C3F">
        <w:rPr>
          <w:rFonts w:asciiTheme="minorHAnsi" w:hAnsiTheme="minorHAnsi" w:cstheme="minorHAnsi"/>
          <w:color w:val="000000" w:themeColor="text1"/>
        </w:rPr>
        <w:t>nr 2 – Wierzenica -  250 MWh, w tym:</w:t>
      </w:r>
    </w:p>
    <w:p w:rsidR="00913535" w:rsidRPr="00594C3F" w:rsidRDefault="00913535" w:rsidP="00913535">
      <w:pPr>
        <w:pStyle w:val="gwpa02ca877msonormal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594C3F">
        <w:rPr>
          <w:rFonts w:asciiTheme="minorHAnsi" w:hAnsiTheme="minorHAnsi" w:cstheme="minorHAnsi"/>
          <w:color w:val="000000" w:themeColor="text1"/>
        </w:rPr>
        <w:t>strefa szczytowa – 80MWh;</w:t>
      </w:r>
    </w:p>
    <w:p w:rsidR="007B4D8C" w:rsidRPr="00594C3F" w:rsidRDefault="00913535" w:rsidP="00913535">
      <w:pPr>
        <w:pStyle w:val="gwpa02ca877msonormal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594C3F">
        <w:rPr>
          <w:rFonts w:asciiTheme="minorHAnsi" w:hAnsiTheme="minorHAnsi" w:cstheme="minorHAnsi"/>
          <w:color w:val="000000" w:themeColor="text1"/>
        </w:rPr>
        <w:t>strefa pozaszczytowa – 170 MWh</w:t>
      </w:r>
    </w:p>
    <w:p w:rsidR="00913535" w:rsidRPr="00594C3F" w:rsidRDefault="00913535" w:rsidP="00913535">
      <w:pPr>
        <w:pStyle w:val="gwpa02ca877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:rsidR="00913535" w:rsidRPr="00594C3F" w:rsidRDefault="00913535" w:rsidP="00913535">
      <w:pPr>
        <w:pStyle w:val="gwpa02ca877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594C3F">
        <w:rPr>
          <w:rFonts w:asciiTheme="minorHAnsi" w:hAnsiTheme="minorHAnsi" w:cstheme="minorHAnsi"/>
          <w:color w:val="000000" w:themeColor="text1"/>
        </w:rPr>
        <w:t>Operator Systemu Dystrybucyjnego:  ENEA Operator Sp. z o.o. z siedzibą w Poznaniu</w:t>
      </w:r>
    </w:p>
    <w:p w:rsidR="00913535" w:rsidRPr="00594C3F" w:rsidRDefault="00913535" w:rsidP="00913535">
      <w:pPr>
        <w:pStyle w:val="gwpa02ca877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:rsidR="00913535" w:rsidRPr="00594C3F" w:rsidRDefault="00913535" w:rsidP="00913535">
      <w:pPr>
        <w:pStyle w:val="gwpa02ca877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594C3F">
        <w:rPr>
          <w:rFonts w:asciiTheme="minorHAnsi" w:hAnsiTheme="minorHAnsi" w:cstheme="minorHAnsi"/>
          <w:color w:val="000000" w:themeColor="text1"/>
        </w:rPr>
        <w:t>Nazw</w:t>
      </w:r>
      <w:r w:rsidR="00594C3F">
        <w:rPr>
          <w:rFonts w:asciiTheme="minorHAnsi" w:hAnsiTheme="minorHAnsi" w:cstheme="minorHAnsi"/>
          <w:color w:val="000000" w:themeColor="text1"/>
        </w:rPr>
        <w:t xml:space="preserve">a dotychczasowego Sprzedawcy: </w:t>
      </w:r>
      <w:r w:rsidRPr="00594C3F">
        <w:rPr>
          <w:rFonts w:asciiTheme="minorHAnsi" w:hAnsiTheme="minorHAnsi" w:cstheme="minorHAnsi"/>
          <w:color w:val="000000" w:themeColor="text1"/>
        </w:rPr>
        <w:t>ENEA SA z siedzibą w Poznaniu</w:t>
      </w:r>
    </w:p>
    <w:p w:rsidR="00913535" w:rsidRPr="00594C3F" w:rsidRDefault="00913535" w:rsidP="00913535">
      <w:pPr>
        <w:pStyle w:val="gwpa02ca877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:rsidR="00913535" w:rsidRPr="00594C3F" w:rsidRDefault="00913535" w:rsidP="00913535">
      <w:pPr>
        <w:pStyle w:val="gwpa02ca877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594C3F">
        <w:rPr>
          <w:rFonts w:asciiTheme="minorHAnsi" w:hAnsiTheme="minorHAnsi" w:cstheme="minorHAnsi"/>
          <w:color w:val="000000" w:themeColor="text1"/>
        </w:rPr>
        <w:t>Wypowiedzenie umowy</w:t>
      </w:r>
      <w:r w:rsidR="00594C3F">
        <w:rPr>
          <w:rFonts w:asciiTheme="minorHAnsi" w:hAnsiTheme="minorHAnsi" w:cstheme="minorHAnsi"/>
          <w:color w:val="000000" w:themeColor="text1"/>
        </w:rPr>
        <w:t>:</w:t>
      </w:r>
      <w:r w:rsidRPr="00594C3F">
        <w:rPr>
          <w:rFonts w:asciiTheme="minorHAnsi" w:hAnsiTheme="minorHAnsi" w:cstheme="minorHAnsi"/>
          <w:color w:val="000000" w:themeColor="text1"/>
        </w:rPr>
        <w:t xml:space="preserve"> ze skutkiem na 31.12.2020r.</w:t>
      </w:r>
    </w:p>
    <w:p w:rsidR="00913535" w:rsidRPr="00594C3F" w:rsidRDefault="00913535" w:rsidP="007B4D8C">
      <w:pPr>
        <w:pStyle w:val="Akapitzlist"/>
        <w:ind w:left="0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7B4D8C" w:rsidRPr="00594C3F" w:rsidRDefault="007B4D8C" w:rsidP="007B4D8C">
      <w:pPr>
        <w:pStyle w:val="Zwykytekst"/>
        <w:spacing w:line="300" w:lineRule="atLeas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94C3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Pytanie numer 2</w:t>
      </w:r>
    </w:p>
    <w:p w:rsidR="00EA33CE" w:rsidRPr="00594C3F" w:rsidRDefault="00913535" w:rsidP="009B5195">
      <w:pPr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 w:rsidRPr="00594C3F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Wnioskujemy o podanie oczekiwanego przez Zamawiającego terminu płatności faktur (14, 21, 30 dni).</w:t>
      </w:r>
    </w:p>
    <w:p w:rsidR="00913535" w:rsidRPr="00594C3F" w:rsidRDefault="00913535" w:rsidP="009B5195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13535" w:rsidRPr="00594C3F" w:rsidRDefault="00913535" w:rsidP="00913535">
      <w:pPr>
        <w:pStyle w:val="Zwykytekst"/>
        <w:spacing w:line="300" w:lineRule="atLeas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94C3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Odpowiedź numer 2:</w:t>
      </w:r>
    </w:p>
    <w:p w:rsidR="00913535" w:rsidRPr="00594C3F" w:rsidRDefault="00913535" w:rsidP="009B5195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94C3F">
        <w:rPr>
          <w:rFonts w:asciiTheme="minorHAnsi" w:hAnsiTheme="minorHAnsi" w:cstheme="minorHAnsi"/>
          <w:color w:val="000000" w:themeColor="text1"/>
          <w:sz w:val="24"/>
          <w:szCs w:val="24"/>
        </w:rPr>
        <w:t>Zamawiający wymaga minimum 21-dniowego terminu płatności faktur</w:t>
      </w:r>
      <w:r w:rsidR="00594C3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913535" w:rsidRPr="00594C3F" w:rsidRDefault="00913535" w:rsidP="009B5195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13535" w:rsidRPr="00594C3F" w:rsidRDefault="00913535" w:rsidP="00913535">
      <w:pPr>
        <w:pStyle w:val="Zwykytekst"/>
        <w:spacing w:line="300" w:lineRule="atLeas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94C3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Pytanie numer 3:</w:t>
      </w:r>
    </w:p>
    <w:p w:rsidR="00913535" w:rsidRPr="00594C3F" w:rsidRDefault="00913535" w:rsidP="00913535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 w:rsidRPr="00594C3F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Prosimy o dodanie do SIWZ zapisu: „W przypadku zmiany wynikającej z przepisów prawa: stawki podatku akcyzowego na energię elektryczną oraz podatku VAT zawarte w umowie ceny ulegną zmianie stosownie do zmienionych przepisów”.</w:t>
      </w:r>
    </w:p>
    <w:p w:rsidR="00913535" w:rsidRPr="00594C3F" w:rsidRDefault="00913535" w:rsidP="00913535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</w:p>
    <w:p w:rsidR="00913535" w:rsidRPr="00594C3F" w:rsidRDefault="00913535" w:rsidP="00913535">
      <w:pPr>
        <w:pStyle w:val="Zwykytekst"/>
        <w:spacing w:line="300" w:lineRule="atLeas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94C3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Odpowiedź numer 3:</w:t>
      </w:r>
    </w:p>
    <w:p w:rsidR="00913535" w:rsidRPr="00594C3F" w:rsidRDefault="00913535" w:rsidP="0091353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94C3F">
        <w:rPr>
          <w:rFonts w:asciiTheme="minorHAnsi" w:hAnsiTheme="minorHAnsi" w:cstheme="minorHAnsi"/>
          <w:color w:val="000000" w:themeColor="text1"/>
          <w:sz w:val="24"/>
          <w:szCs w:val="24"/>
        </w:rPr>
        <w:t>Zamawiający dopuszcza zawarcie proponowanego zapisu w umowie o udzielenie niniejszego zamówienia publicznego</w:t>
      </w:r>
    </w:p>
    <w:p w:rsidR="00913535" w:rsidRPr="00594C3F" w:rsidRDefault="00913535" w:rsidP="0091353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13535" w:rsidRPr="00594C3F" w:rsidRDefault="00913535" w:rsidP="0091353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0707C" w:rsidRPr="00594C3F" w:rsidRDefault="0030707C" w:rsidP="0030707C">
      <w:pPr>
        <w:spacing w:before="24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94C3F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Ponadto Zamawiający dokonuje zmiany treści SIWZ poprzez jej modyfikację w zakresie:</w:t>
      </w:r>
    </w:p>
    <w:p w:rsidR="00913535" w:rsidRPr="00594C3F" w:rsidRDefault="00913535" w:rsidP="00913535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</w:p>
    <w:p w:rsidR="0030707C" w:rsidRPr="00594C3F" w:rsidRDefault="0030707C" w:rsidP="0030707C">
      <w:pPr>
        <w:spacing w:before="24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94C3F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Rozdziału XII SIWZ - </w:t>
      </w:r>
      <w:r w:rsidRPr="00594C3F">
        <w:rPr>
          <w:rFonts w:asciiTheme="minorHAnsi" w:eastAsia="Times New Roman" w:hAnsiTheme="minorHAnsi" w:cstheme="minorHAnsi"/>
          <w:b/>
          <w:i/>
          <w:color w:val="000000" w:themeColor="text1"/>
          <w:sz w:val="24"/>
          <w:szCs w:val="24"/>
          <w:lang w:eastAsia="pl-PL"/>
        </w:rPr>
        <w:t>Miejsce oraz termin składania i otwarcia ofert:</w:t>
      </w:r>
    </w:p>
    <w:p w:rsidR="0030707C" w:rsidRPr="00594C3F" w:rsidRDefault="0030707C" w:rsidP="0030707C">
      <w:pPr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</w:p>
    <w:p w:rsidR="0030707C" w:rsidRPr="00594C3F" w:rsidRDefault="0030707C" w:rsidP="0030707C">
      <w:pPr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94C3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przed zmianą:</w:t>
      </w:r>
    </w:p>
    <w:p w:rsidR="0030707C" w:rsidRPr="00594C3F" w:rsidRDefault="0030707C" w:rsidP="0030707C">
      <w:pPr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594C3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Ofertę należy złożyć w zamkniętej kopercie w siedzibie Zamawiającego:</w:t>
      </w:r>
    </w:p>
    <w:p w:rsidR="0030707C" w:rsidRPr="00594C3F" w:rsidRDefault="0030707C" w:rsidP="0030707C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94C3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Sieć Badawcza Łukasiewicz – Instytut Metali Nieżelaznych Oddział w Poznaniu</w:t>
      </w:r>
    </w:p>
    <w:p w:rsidR="0030707C" w:rsidRPr="00594C3F" w:rsidRDefault="0030707C" w:rsidP="0030707C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94C3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30707C" w:rsidRPr="00594C3F" w:rsidRDefault="0030707C" w:rsidP="0030707C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94C3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30707C" w:rsidRPr="00594C3F" w:rsidRDefault="0030707C" w:rsidP="0030707C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94C3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ab/>
      </w:r>
      <w:r w:rsidRPr="00594C3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w terminie do dnia </w:t>
      </w:r>
      <w:r w:rsidRPr="00594C3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17 listopada 2020 r., do godz. 14:00.</w:t>
      </w:r>
    </w:p>
    <w:p w:rsidR="0030707C" w:rsidRPr="00594C3F" w:rsidRDefault="0030707C" w:rsidP="0030707C">
      <w:pPr>
        <w:numPr>
          <w:ilvl w:val="0"/>
          <w:numId w:val="33"/>
        </w:numPr>
        <w:spacing w:before="240" w:after="6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</w:pPr>
      <w:r w:rsidRPr="00594C3F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 xml:space="preserve">Koperta powinna być zaadresowana w następujący sposób: </w:t>
      </w:r>
    </w:p>
    <w:p w:rsidR="0030707C" w:rsidRPr="00594C3F" w:rsidRDefault="0030707C" w:rsidP="0030707C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94C3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Sieć Badawcza Łukasiewicz – Instytut Metali Nieżelaznych Oddział w Poznaniu</w:t>
      </w:r>
    </w:p>
    <w:p w:rsidR="0030707C" w:rsidRPr="00594C3F" w:rsidRDefault="0030707C" w:rsidP="0030707C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94C3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30707C" w:rsidRPr="00594C3F" w:rsidRDefault="0030707C" w:rsidP="0030707C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94C3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30707C" w:rsidRPr="00594C3F" w:rsidRDefault="0030707C" w:rsidP="0030707C">
      <w:pPr>
        <w:spacing w:after="120" w:line="300" w:lineRule="atLeast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94C3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oraz oznakowana napisem: </w:t>
      </w:r>
      <w:r w:rsidRPr="00594C3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„Oferta na dostawę energii elektrycznej i świadczenie usług dystrybucji energii elektrycznej dla  Sieci Badawczej Łukasiewicza - Instytutu Metali Nieżelaznych Oddział w Poznaniu Centralne Laboratorium Akumulatorów i Ogniw w okresie od 01-01 2021 do 31-12-2021 roku.”- 7/PN/2020</w:t>
      </w:r>
    </w:p>
    <w:p w:rsidR="0030707C" w:rsidRPr="00594C3F" w:rsidRDefault="0030707C" w:rsidP="0030707C">
      <w:pPr>
        <w:tabs>
          <w:tab w:val="left" w:pos="426"/>
        </w:tabs>
        <w:spacing w:line="240" w:lineRule="auto"/>
        <w:ind w:left="720"/>
        <w:contextualSpacing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94C3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Nie otwierać przed godz. 14:30 dnia 17 listopada 2020 r</w:t>
      </w:r>
      <w:r w:rsidRPr="00594C3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", </w:t>
      </w:r>
    </w:p>
    <w:p w:rsidR="0030707C" w:rsidRPr="00594C3F" w:rsidRDefault="0030707C" w:rsidP="0030707C">
      <w:pPr>
        <w:tabs>
          <w:tab w:val="left" w:pos="426"/>
        </w:tabs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</w:p>
    <w:p w:rsidR="0030707C" w:rsidRPr="00594C3F" w:rsidRDefault="0030707C" w:rsidP="0030707C">
      <w:pPr>
        <w:numPr>
          <w:ilvl w:val="0"/>
          <w:numId w:val="33"/>
        </w:numPr>
        <w:tabs>
          <w:tab w:val="clear" w:pos="927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594C3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Otwarcie złożonych ofert nastąpi </w:t>
      </w:r>
      <w:r w:rsidRPr="00594C3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w dniu 17 listopada 2020 r. o godz. 14:30</w:t>
      </w:r>
      <w:r w:rsidRPr="00594C3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 siedzibie Zamawiającego przy ul. </w:t>
      </w:r>
      <w:r w:rsidRPr="00594C3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Forteczna 12</w:t>
      </w:r>
      <w:r w:rsidRPr="00594C3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 Poznaniu, w sali konferencyjnej. </w:t>
      </w:r>
    </w:p>
    <w:p w:rsidR="0030707C" w:rsidRPr="00594C3F" w:rsidRDefault="0030707C" w:rsidP="0030707C">
      <w:pPr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594C3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Otwarcie ofert jest jawne.</w:t>
      </w:r>
    </w:p>
    <w:p w:rsidR="0030707C" w:rsidRPr="00594C3F" w:rsidRDefault="0030707C" w:rsidP="0030707C">
      <w:pPr>
        <w:pStyle w:val="Akapitzlist"/>
        <w:ind w:left="0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:rsidR="0030707C" w:rsidRPr="00594C3F" w:rsidRDefault="0030707C" w:rsidP="0030707C">
      <w:pPr>
        <w:pStyle w:val="Akapitzlist"/>
        <w:ind w:left="0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594C3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po zmianie:</w:t>
      </w:r>
    </w:p>
    <w:p w:rsidR="0030707C" w:rsidRPr="00594C3F" w:rsidRDefault="0030707C" w:rsidP="0030707C">
      <w:pPr>
        <w:numPr>
          <w:ilvl w:val="0"/>
          <w:numId w:val="44"/>
        </w:num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594C3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Ofertę należy złożyć w zamkniętej kopercie w siedzibie Zamawiającego:</w:t>
      </w:r>
    </w:p>
    <w:p w:rsidR="0030707C" w:rsidRPr="00594C3F" w:rsidRDefault="0030707C" w:rsidP="0030707C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94C3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Sieć Badawcza Łukasiewicz – Instytut Metali Nieżelaznych Oddział w Poznaniu</w:t>
      </w:r>
    </w:p>
    <w:p w:rsidR="0030707C" w:rsidRPr="00594C3F" w:rsidRDefault="0030707C" w:rsidP="0030707C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94C3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30707C" w:rsidRPr="00594C3F" w:rsidRDefault="0030707C" w:rsidP="0030707C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94C3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30707C" w:rsidRPr="00594C3F" w:rsidRDefault="0030707C" w:rsidP="0030707C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94C3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ab/>
      </w:r>
      <w:r w:rsidRPr="00594C3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w terminie do dnia </w:t>
      </w:r>
      <w:r w:rsidRPr="00594C3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24 listopada 2020 r., do godz. 14:00.</w:t>
      </w:r>
    </w:p>
    <w:p w:rsidR="0030707C" w:rsidRPr="00594C3F" w:rsidRDefault="0030707C" w:rsidP="0030707C">
      <w:pPr>
        <w:numPr>
          <w:ilvl w:val="0"/>
          <w:numId w:val="45"/>
        </w:numPr>
        <w:spacing w:before="240" w:after="6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</w:pPr>
      <w:r w:rsidRPr="00594C3F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 xml:space="preserve">Koperta powinna być zaadresowana w następujący sposób: </w:t>
      </w:r>
    </w:p>
    <w:p w:rsidR="0030707C" w:rsidRPr="00594C3F" w:rsidRDefault="0030707C" w:rsidP="0030707C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94C3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lastRenderedPageBreak/>
        <w:t>Sieć Badawcza Łukasiewicz – Instytut Metali Nieżelaznych Oddział w Poznaniu</w:t>
      </w:r>
    </w:p>
    <w:p w:rsidR="0030707C" w:rsidRPr="00594C3F" w:rsidRDefault="0030707C" w:rsidP="0030707C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94C3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30707C" w:rsidRPr="00594C3F" w:rsidRDefault="0030707C" w:rsidP="0030707C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94C3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30707C" w:rsidRPr="00594C3F" w:rsidRDefault="0030707C" w:rsidP="0030707C">
      <w:pPr>
        <w:spacing w:after="120" w:line="300" w:lineRule="atLeast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94C3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oraz oznakowana napisem: </w:t>
      </w:r>
      <w:r w:rsidRPr="00594C3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„Oferta na dostawę energii elektrycznej i świadczenie usług dystrybucji energii elektrycznej dla  Sieci Badawczej Łukasiewicza - Instytutu Metali Nieżelaznych Oddział w Poznaniu Centralne Laboratorium Akumulatorów i Ogniw w okresie od 01-01 2021 do 31-12-2021 roku.”- 7/PN/2020</w:t>
      </w:r>
    </w:p>
    <w:p w:rsidR="0030707C" w:rsidRPr="00594C3F" w:rsidRDefault="0030707C" w:rsidP="0030707C">
      <w:pPr>
        <w:tabs>
          <w:tab w:val="left" w:pos="426"/>
        </w:tabs>
        <w:spacing w:line="240" w:lineRule="auto"/>
        <w:ind w:left="720"/>
        <w:contextualSpacing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94C3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Nie otwierać przed godz. 14:30 dnia 24 listopada 2020 r</w:t>
      </w:r>
      <w:r w:rsidRPr="00594C3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", </w:t>
      </w:r>
    </w:p>
    <w:p w:rsidR="0030707C" w:rsidRPr="00594C3F" w:rsidRDefault="0030707C" w:rsidP="0030707C">
      <w:pPr>
        <w:tabs>
          <w:tab w:val="left" w:pos="426"/>
        </w:tabs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</w:p>
    <w:p w:rsidR="0030707C" w:rsidRPr="00594C3F" w:rsidRDefault="0030707C" w:rsidP="0030707C">
      <w:pPr>
        <w:numPr>
          <w:ilvl w:val="0"/>
          <w:numId w:val="45"/>
        </w:numPr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594C3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Otwarcie złożonych ofert nastąpi </w:t>
      </w:r>
      <w:r w:rsidRPr="00594C3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w dniu 24 listopada 2020 r. o godz. 14:30</w:t>
      </w:r>
      <w:r w:rsidRPr="00594C3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 siedzibie Zamawiającego przy ul. </w:t>
      </w:r>
      <w:r w:rsidRPr="00594C3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Forteczna 12</w:t>
      </w:r>
      <w:r w:rsidRPr="00594C3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 Poznaniu, w sali konferencyjnej. </w:t>
      </w:r>
    </w:p>
    <w:p w:rsidR="0030707C" w:rsidRPr="00594C3F" w:rsidRDefault="0030707C" w:rsidP="0030707C">
      <w:pPr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594C3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Otwarcie ofert jest jawne.</w:t>
      </w:r>
    </w:p>
    <w:p w:rsidR="0030707C" w:rsidRPr="00594C3F" w:rsidRDefault="0030707C" w:rsidP="00913535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</w:p>
    <w:p w:rsidR="006E102B" w:rsidRPr="00594C3F" w:rsidRDefault="006E102B" w:rsidP="006E102B">
      <w:pPr>
        <w:tabs>
          <w:tab w:val="left" w:pos="426"/>
        </w:tabs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i/>
          <w:color w:val="000000" w:themeColor="text1"/>
          <w:sz w:val="24"/>
          <w:szCs w:val="24"/>
          <w:lang w:eastAsia="pl-PL"/>
        </w:rPr>
      </w:pPr>
      <w:r w:rsidRPr="00594C3F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Rozdziału XVI SIWZ - </w:t>
      </w:r>
      <w:r w:rsidRPr="00594C3F">
        <w:rPr>
          <w:rFonts w:asciiTheme="minorHAnsi" w:eastAsia="Times New Roman" w:hAnsiTheme="minorHAnsi" w:cstheme="minorHAnsi"/>
          <w:b/>
          <w:i/>
          <w:color w:val="000000" w:themeColor="text1"/>
          <w:sz w:val="24"/>
          <w:szCs w:val="24"/>
          <w:lang w:eastAsia="pl-PL"/>
        </w:rPr>
        <w:t>Informacje dotyczące umowy:</w:t>
      </w:r>
    </w:p>
    <w:p w:rsidR="006E102B" w:rsidRPr="00594C3F" w:rsidRDefault="006E102B" w:rsidP="006E102B">
      <w:pPr>
        <w:tabs>
          <w:tab w:val="left" w:pos="426"/>
        </w:tabs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i/>
          <w:color w:val="000000" w:themeColor="text1"/>
          <w:sz w:val="24"/>
          <w:szCs w:val="24"/>
          <w:lang w:eastAsia="pl-PL"/>
        </w:rPr>
      </w:pPr>
    </w:p>
    <w:p w:rsidR="006E102B" w:rsidRPr="00594C3F" w:rsidRDefault="006E102B" w:rsidP="006E102B">
      <w:pPr>
        <w:tabs>
          <w:tab w:val="left" w:pos="426"/>
        </w:tabs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94C3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Zamawiający dodaje punkt 6</w:t>
      </w:r>
      <w:r w:rsidR="00594C3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oraz punkt 7</w:t>
      </w:r>
      <w:r w:rsidRPr="00594C3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o treści:</w:t>
      </w:r>
    </w:p>
    <w:p w:rsidR="006E102B" w:rsidRPr="00594C3F" w:rsidRDefault="006E102B" w:rsidP="006E102B">
      <w:pPr>
        <w:tabs>
          <w:tab w:val="left" w:pos="426"/>
        </w:tabs>
        <w:spacing w:line="240" w:lineRule="auto"/>
        <w:contextualSpacing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</w:p>
    <w:p w:rsidR="00594C3F" w:rsidRPr="00594C3F" w:rsidRDefault="00594C3F" w:rsidP="00594C3F">
      <w:pPr>
        <w:pStyle w:val="Akapitzlist"/>
        <w:numPr>
          <w:ilvl w:val="0"/>
          <w:numId w:val="47"/>
        </w:numPr>
        <w:tabs>
          <w:tab w:val="left" w:pos="426"/>
        </w:tabs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94C3F">
        <w:rPr>
          <w:rFonts w:cstheme="minorHAnsi"/>
          <w:color w:val="000000" w:themeColor="text1"/>
          <w:sz w:val="24"/>
          <w:szCs w:val="24"/>
        </w:rPr>
        <w:t>Zamawiający wymaga minimum 21-dniowego terminu płatności faktur.</w:t>
      </w:r>
    </w:p>
    <w:p w:rsidR="00594C3F" w:rsidRPr="00594C3F" w:rsidRDefault="00594C3F" w:rsidP="00594C3F">
      <w:pPr>
        <w:pStyle w:val="Akapitzlist"/>
        <w:tabs>
          <w:tab w:val="left" w:pos="426"/>
        </w:tabs>
        <w:spacing w:line="240" w:lineRule="auto"/>
        <w:ind w:left="36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6E102B" w:rsidRPr="00594C3F" w:rsidRDefault="006E102B" w:rsidP="00594C3F">
      <w:pPr>
        <w:pStyle w:val="Akapitzlist"/>
        <w:numPr>
          <w:ilvl w:val="0"/>
          <w:numId w:val="47"/>
        </w:numPr>
        <w:tabs>
          <w:tab w:val="left" w:pos="426"/>
        </w:tabs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94C3F">
        <w:rPr>
          <w:rFonts w:cstheme="minorHAnsi"/>
          <w:color w:val="000000" w:themeColor="text1"/>
          <w:sz w:val="24"/>
          <w:szCs w:val="24"/>
        </w:rPr>
        <w:t>W przypadku zmiany wynikającej z przepisów prawa: stawki podatku akcyzowego na energię elektryczną oraz podatku VAT zawarte w umowie ceny ulegną zmianie stosownie do zmienionych przepisów.</w:t>
      </w:r>
    </w:p>
    <w:p w:rsidR="006E102B" w:rsidRPr="00594C3F" w:rsidRDefault="006E102B" w:rsidP="006E102B">
      <w:pPr>
        <w:tabs>
          <w:tab w:val="left" w:pos="426"/>
        </w:tabs>
        <w:spacing w:line="240" w:lineRule="auto"/>
        <w:contextualSpacing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</w:p>
    <w:p w:rsidR="006E102B" w:rsidRDefault="006E102B" w:rsidP="00913535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</w:p>
    <w:p w:rsidR="008E1F94" w:rsidRDefault="008E1F94" w:rsidP="00913535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</w:p>
    <w:p w:rsidR="008E1F94" w:rsidRDefault="008E1F94" w:rsidP="00913535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bookmarkStart w:id="0" w:name="_GoBack"/>
      <w:bookmarkEnd w:id="0"/>
    </w:p>
    <w:p w:rsidR="008E1F94" w:rsidRDefault="008E1F94" w:rsidP="00913535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</w:p>
    <w:p w:rsidR="008E1F94" w:rsidRDefault="008E1F94" w:rsidP="00913535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</w:p>
    <w:p w:rsidR="008E1F94" w:rsidRDefault="008E1F94" w:rsidP="00913535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</w:p>
    <w:p w:rsidR="008E1F94" w:rsidRPr="008E1F94" w:rsidRDefault="008E1F94" w:rsidP="008E1F94">
      <w:pPr>
        <w:pStyle w:val="Bezodstpw"/>
        <w:jc w:val="both"/>
        <w:rPr>
          <w:rFonts w:cstheme="minorHAnsi"/>
          <w:sz w:val="24"/>
          <w:szCs w:val="24"/>
        </w:rPr>
      </w:pPr>
      <w:r w:rsidRPr="008E1F94">
        <w:rPr>
          <w:rFonts w:cstheme="minorHAnsi"/>
          <w:sz w:val="24"/>
          <w:szCs w:val="24"/>
        </w:rPr>
        <w:t>Załączniki:</w:t>
      </w:r>
    </w:p>
    <w:p w:rsidR="008E1F94" w:rsidRPr="008E1F94" w:rsidRDefault="008E1F94" w:rsidP="008E1F94">
      <w:pPr>
        <w:pStyle w:val="Bezodstpw"/>
        <w:jc w:val="both"/>
        <w:rPr>
          <w:rFonts w:cstheme="minorHAnsi"/>
          <w:sz w:val="24"/>
          <w:szCs w:val="24"/>
        </w:rPr>
      </w:pPr>
      <w:r w:rsidRPr="008E1F94">
        <w:rPr>
          <w:rFonts w:cstheme="minorHAnsi"/>
          <w:sz w:val="24"/>
          <w:szCs w:val="24"/>
        </w:rPr>
        <w:t>- zmodyfikowany SIWZ – 16.11</w:t>
      </w:r>
      <w:r w:rsidRPr="008E1F94">
        <w:rPr>
          <w:rFonts w:cstheme="minorHAnsi"/>
          <w:sz w:val="24"/>
          <w:szCs w:val="24"/>
        </w:rPr>
        <w:t>.20</w:t>
      </w:r>
    </w:p>
    <w:p w:rsidR="008E1F94" w:rsidRPr="00594C3F" w:rsidRDefault="008E1F94" w:rsidP="00913535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</w:p>
    <w:sectPr w:rsidR="008E1F94" w:rsidRPr="00594C3F" w:rsidSect="00A73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2" w:right="1134" w:bottom="624" w:left="1701" w:header="1134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DD" w:rsidRDefault="002B38DD" w:rsidP="00790505">
      <w:pPr>
        <w:spacing w:line="240" w:lineRule="auto"/>
      </w:pPr>
      <w:r>
        <w:separator/>
      </w:r>
    </w:p>
  </w:endnote>
  <w:endnote w:type="continuationSeparator" w:id="0">
    <w:p w:rsidR="002B38DD" w:rsidRDefault="002B38DD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D94" w:rsidRDefault="00A73D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17" w:rsidRPr="001F4D7F" w:rsidRDefault="00393017" w:rsidP="00393017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FDC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A73D94" w:rsidRPr="00A73D94" w:rsidRDefault="00A73D94" w:rsidP="00A73D94">
    <w:pPr>
      <w:pStyle w:val="LukStopka-adres"/>
      <w:spacing w:line="240" w:lineRule="auto"/>
      <w:jc w:val="center"/>
      <w:rPr>
        <w:sz w:val="18"/>
        <w:szCs w:val="18"/>
      </w:rPr>
    </w:pPr>
    <w:r>
      <w:rPr>
        <w:lang w:eastAsia="pl-PL"/>
      </w:rPr>
      <w:drawing>
        <wp:anchor distT="0" distB="0" distL="114300" distR="114300" simplePos="0" relativeHeight="251665408" behindDoc="0" locked="0" layoutInCell="1" allowOverlap="1" wp14:anchorId="52080D2D" wp14:editId="19EE5B61">
          <wp:simplePos x="0" y="0"/>
          <wp:positionH relativeFrom="margin">
            <wp:posOffset>-142875</wp:posOffset>
          </wp:positionH>
          <wp:positionV relativeFrom="paragraph">
            <wp:posOffset>151765</wp:posOffset>
          </wp:positionV>
          <wp:extent cx="561975" cy="622300"/>
          <wp:effectExtent l="0" t="0" r="9525" b="6350"/>
          <wp:wrapNone/>
          <wp:docPr id="2" name="Obraz 2" descr="C:\Users\inf85\AppData\Local\Microsoft\Windows\INetCache\Content.Word\cla DUŻ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inf85\AppData\Local\Microsoft\Windows\INetCache\Content.Word\cla DUŻ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3D94">
      <w:rPr>
        <w:sz w:val="18"/>
        <w:szCs w:val="18"/>
      </w:rPr>
      <w:t>Sieć Badawcza Łukasiewicz – Instytut Metali Nieżelaznych Oddział w Poznaniu</w:t>
    </w:r>
  </w:p>
  <w:p w:rsidR="00A73D94" w:rsidRPr="00A73D94" w:rsidRDefault="00A73D94" w:rsidP="00A73D94">
    <w:pPr>
      <w:pStyle w:val="LukStopka-adres"/>
      <w:spacing w:line="240" w:lineRule="auto"/>
      <w:jc w:val="center"/>
      <w:rPr>
        <w:sz w:val="18"/>
        <w:szCs w:val="18"/>
      </w:rPr>
    </w:pPr>
    <w:r w:rsidRPr="00A73D94">
      <w:rPr>
        <w:sz w:val="18"/>
        <w:szCs w:val="18"/>
      </w:rPr>
      <w:t>Centralne Laboratorium Akumulatorów i Ogniw</w:t>
    </w:r>
  </w:p>
  <w:p w:rsidR="00A73D94" w:rsidRPr="00A73D94" w:rsidRDefault="00A73D94" w:rsidP="00A73D94">
    <w:pPr>
      <w:pStyle w:val="LukStopka-adres"/>
      <w:spacing w:line="240" w:lineRule="auto"/>
      <w:jc w:val="center"/>
      <w:rPr>
        <w:sz w:val="18"/>
        <w:szCs w:val="18"/>
        <w:lang w:val="en-US"/>
      </w:rPr>
    </w:pPr>
    <w:r w:rsidRPr="00A73D94">
      <w:rPr>
        <w:sz w:val="18"/>
        <w:szCs w:val="18"/>
      </w:rPr>
      <w:t xml:space="preserve">61-362 Poznań, ul. </w:t>
    </w:r>
    <w:r w:rsidRPr="00A73D94">
      <w:rPr>
        <w:sz w:val="18"/>
        <w:szCs w:val="18"/>
        <w:lang w:val="en-US"/>
      </w:rPr>
      <w:t>Forteczna 12, tel: +48 61 27 97 800, e-mail: claio@claio.poznan.pl</w:t>
    </w:r>
  </w:p>
  <w:p w:rsidR="00A73D94" w:rsidRPr="00A73D94" w:rsidRDefault="00A73D94" w:rsidP="00A73D94">
    <w:pPr>
      <w:pStyle w:val="LukStopka-adres"/>
      <w:spacing w:line="240" w:lineRule="auto"/>
      <w:jc w:val="center"/>
      <w:rPr>
        <w:sz w:val="18"/>
        <w:szCs w:val="18"/>
      </w:rPr>
    </w:pPr>
    <w:r w:rsidRPr="00A73D94">
      <w:rPr>
        <w:sz w:val="18"/>
        <w:szCs w:val="18"/>
      </w:rPr>
      <w:t>NIP: 631 020 07 71 | REGON: 000027542 | BDO: 000011457</w:t>
    </w:r>
  </w:p>
  <w:p w:rsidR="00A73D94" w:rsidRPr="00A73D94" w:rsidRDefault="00A73D94" w:rsidP="00A73D94">
    <w:pPr>
      <w:pStyle w:val="LukStopka-adres"/>
      <w:spacing w:line="240" w:lineRule="auto"/>
      <w:jc w:val="center"/>
      <w:rPr>
        <w:sz w:val="18"/>
        <w:szCs w:val="18"/>
      </w:rPr>
    </w:pPr>
    <w:r w:rsidRPr="00A73D94">
      <w:rPr>
        <w:sz w:val="18"/>
        <w:szCs w:val="18"/>
      </w:rPr>
      <w:t>Sąd Rejonowy w Gliwicach, X Wydział Gospodarczy, KRS: 0000853498</w:t>
    </w:r>
    <w:r w:rsidRPr="00A73D94">
      <w:rPr>
        <w:sz w:val="18"/>
        <w:szCs w:val="18"/>
      </w:rPr>
      <w:br/>
      <w:t>SANTANDER BANK POLSKA S.A. 73 1090 1346 0000 0000 3400 0300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D94" w:rsidRDefault="00A73D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DD" w:rsidRDefault="002B38DD" w:rsidP="00790505">
      <w:pPr>
        <w:spacing w:line="240" w:lineRule="auto"/>
      </w:pPr>
      <w:r>
        <w:separator/>
      </w:r>
    </w:p>
  </w:footnote>
  <w:footnote w:type="continuationSeparator" w:id="0">
    <w:p w:rsidR="002B38DD" w:rsidRDefault="002B38DD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D94" w:rsidRDefault="00A73D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8439CA" w:rsidP="00811AD6">
    <w:pPr>
      <w:pStyle w:val="Nagwek"/>
      <w:tabs>
        <w:tab w:val="clear" w:pos="4536"/>
        <w:tab w:val="clear" w:pos="9072"/>
        <w:tab w:val="center" w:pos="4535"/>
      </w:tabs>
    </w:pPr>
    <w:r w:rsidRPr="0095655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D94" w:rsidRDefault="00A73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7895250"/>
    <w:multiLevelType w:val="hybridMultilevel"/>
    <w:tmpl w:val="FC247C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B770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A6089"/>
    <w:multiLevelType w:val="hybridMultilevel"/>
    <w:tmpl w:val="4410856C"/>
    <w:lvl w:ilvl="0" w:tplc="92380EE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369B0"/>
    <w:multiLevelType w:val="hybridMultilevel"/>
    <w:tmpl w:val="ABDA54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D26B2C"/>
    <w:multiLevelType w:val="hybridMultilevel"/>
    <w:tmpl w:val="C4CC6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1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FF474D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4323A2"/>
    <w:multiLevelType w:val="hybridMultilevel"/>
    <w:tmpl w:val="717E6316"/>
    <w:lvl w:ilvl="0" w:tplc="E72640E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9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2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F15D9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F36E27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8" w15:restartNumberingAfterBreak="0">
    <w:nsid w:val="6B28259C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9" w15:restartNumberingAfterBreak="0">
    <w:nsid w:val="6BA26DC4"/>
    <w:multiLevelType w:val="hybridMultilevel"/>
    <w:tmpl w:val="911EB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6572E8C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40"/>
  </w:num>
  <w:num w:numId="2">
    <w:abstractNumId w:val="34"/>
  </w:num>
  <w:num w:numId="3">
    <w:abstractNumId w:val="21"/>
  </w:num>
  <w:num w:numId="4">
    <w:abstractNumId w:val="31"/>
  </w:num>
  <w:num w:numId="5">
    <w:abstractNumId w:val="7"/>
  </w:num>
  <w:num w:numId="6">
    <w:abstractNumId w:val="0"/>
  </w:num>
  <w:num w:numId="7">
    <w:abstractNumId w:val="18"/>
  </w:num>
  <w:num w:numId="8">
    <w:abstractNumId w:val="14"/>
  </w:num>
  <w:num w:numId="9">
    <w:abstractNumId w:val="17"/>
  </w:num>
  <w:num w:numId="10">
    <w:abstractNumId w:val="10"/>
  </w:num>
  <w:num w:numId="11">
    <w:abstractNumId w:val="12"/>
  </w:num>
  <w:num w:numId="12">
    <w:abstractNumId w:val="13"/>
  </w:num>
  <w:num w:numId="13">
    <w:abstractNumId w:val="32"/>
  </w:num>
  <w:num w:numId="14">
    <w:abstractNumId w:val="41"/>
  </w:num>
  <w:num w:numId="15">
    <w:abstractNumId w:val="4"/>
  </w:num>
  <w:num w:numId="16">
    <w:abstractNumId w:val="2"/>
  </w:num>
  <w:num w:numId="17">
    <w:abstractNumId w:val="24"/>
  </w:num>
  <w:num w:numId="18">
    <w:abstractNumId w:val="45"/>
  </w:num>
  <w:num w:numId="19">
    <w:abstractNumId w:val="20"/>
  </w:num>
  <w:num w:numId="20">
    <w:abstractNumId w:val="22"/>
  </w:num>
  <w:num w:numId="21">
    <w:abstractNumId w:val="27"/>
  </w:num>
  <w:num w:numId="22">
    <w:abstractNumId w:val="25"/>
  </w:num>
  <w:num w:numId="23">
    <w:abstractNumId w:val="46"/>
  </w:num>
  <w:num w:numId="24">
    <w:abstractNumId w:val="36"/>
  </w:num>
  <w:num w:numId="25">
    <w:abstractNumId w:val="6"/>
  </w:num>
  <w:num w:numId="26">
    <w:abstractNumId w:val="42"/>
  </w:num>
  <w:num w:numId="27">
    <w:abstractNumId w:val="33"/>
  </w:num>
  <w:num w:numId="28">
    <w:abstractNumId w:val="23"/>
  </w:num>
  <w:num w:numId="29">
    <w:abstractNumId w:val="19"/>
  </w:num>
  <w:num w:numId="30">
    <w:abstractNumId w:val="30"/>
  </w:num>
  <w:num w:numId="31">
    <w:abstractNumId w:val="26"/>
  </w:num>
  <w:num w:numId="32">
    <w:abstractNumId w:val="35"/>
  </w:num>
  <w:num w:numId="33">
    <w:abstractNumId w:val="11"/>
  </w:num>
  <w:num w:numId="34">
    <w:abstractNumId w:val="5"/>
  </w:num>
  <w:num w:numId="35">
    <w:abstractNumId w:val="8"/>
  </w:num>
  <w:num w:numId="36">
    <w:abstractNumId w:val="3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</w:num>
  <w:num w:numId="38">
    <w:abstractNumId w:val="1"/>
  </w:num>
  <w:num w:numId="39">
    <w:abstractNumId w:val="9"/>
  </w:num>
  <w:num w:numId="40">
    <w:abstractNumId w:val="28"/>
  </w:num>
  <w:num w:numId="41">
    <w:abstractNumId w:val="29"/>
  </w:num>
  <w:num w:numId="42">
    <w:abstractNumId w:val="43"/>
  </w:num>
  <w:num w:numId="43">
    <w:abstractNumId w:val="38"/>
  </w:num>
  <w:num w:numId="44">
    <w:abstractNumId w:val="15"/>
  </w:num>
  <w:num w:numId="45">
    <w:abstractNumId w:val="3"/>
  </w:num>
  <w:num w:numId="46">
    <w:abstractNumId w:val="39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67C2A"/>
    <w:rsid w:val="000B1242"/>
    <w:rsid w:val="0017144D"/>
    <w:rsid w:val="00236EDB"/>
    <w:rsid w:val="00242433"/>
    <w:rsid w:val="002B38DD"/>
    <w:rsid w:val="002B6F68"/>
    <w:rsid w:val="002E73DA"/>
    <w:rsid w:val="0030707C"/>
    <w:rsid w:val="00381EF3"/>
    <w:rsid w:val="00393017"/>
    <w:rsid w:val="00422BA6"/>
    <w:rsid w:val="00432425"/>
    <w:rsid w:val="004D3276"/>
    <w:rsid w:val="00526696"/>
    <w:rsid w:val="00570573"/>
    <w:rsid w:val="0058413E"/>
    <w:rsid w:val="00594C3F"/>
    <w:rsid w:val="005A4986"/>
    <w:rsid w:val="00661247"/>
    <w:rsid w:val="006E102B"/>
    <w:rsid w:val="0070153E"/>
    <w:rsid w:val="00790505"/>
    <w:rsid w:val="007B4D8C"/>
    <w:rsid w:val="007C4B87"/>
    <w:rsid w:val="007E0030"/>
    <w:rsid w:val="007E43D7"/>
    <w:rsid w:val="00816DEF"/>
    <w:rsid w:val="008439CA"/>
    <w:rsid w:val="00860236"/>
    <w:rsid w:val="008828BC"/>
    <w:rsid w:val="00892356"/>
    <w:rsid w:val="00892D6F"/>
    <w:rsid w:val="008E1F94"/>
    <w:rsid w:val="00913535"/>
    <w:rsid w:val="00916C17"/>
    <w:rsid w:val="00932833"/>
    <w:rsid w:val="0093645B"/>
    <w:rsid w:val="009B5195"/>
    <w:rsid w:val="00A31372"/>
    <w:rsid w:val="00A73D94"/>
    <w:rsid w:val="00B454EE"/>
    <w:rsid w:val="00B6247E"/>
    <w:rsid w:val="00B825B6"/>
    <w:rsid w:val="00B83F90"/>
    <w:rsid w:val="00B84DD9"/>
    <w:rsid w:val="00B9436C"/>
    <w:rsid w:val="00BF3E8B"/>
    <w:rsid w:val="00C76952"/>
    <w:rsid w:val="00CB5666"/>
    <w:rsid w:val="00CC529A"/>
    <w:rsid w:val="00D27C34"/>
    <w:rsid w:val="00D65CAF"/>
    <w:rsid w:val="00D9702A"/>
    <w:rsid w:val="00DC0B6A"/>
    <w:rsid w:val="00E03A55"/>
    <w:rsid w:val="00E2167F"/>
    <w:rsid w:val="00E440AB"/>
    <w:rsid w:val="00E66817"/>
    <w:rsid w:val="00E71230"/>
    <w:rsid w:val="00EA33CE"/>
    <w:rsid w:val="00F07CFD"/>
    <w:rsid w:val="00F45CC1"/>
    <w:rsid w:val="00F90349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FB6EF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C3F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666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666"/>
    <w:pPr>
      <w:spacing w:after="200" w:line="276" w:lineRule="auto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666"/>
    <w:rPr>
      <w:rFonts w:ascii="Calibri" w:eastAsia="Calibri" w:hAnsi="Calibri" w:cs="Arial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CB5666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CB5666"/>
    <w:pPr>
      <w:spacing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B5666"/>
    <w:rPr>
      <w:rFonts w:ascii="Arial" w:eastAsia="Calibri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5666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666"/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CB566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666"/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A31372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6D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DEF"/>
    <w:rPr>
      <w:rFonts w:ascii="Segoe UI" w:eastAsia="Calibri" w:hAnsi="Segoe UI" w:cs="Segoe UI"/>
      <w:sz w:val="18"/>
      <w:szCs w:val="18"/>
    </w:rPr>
  </w:style>
  <w:style w:type="paragraph" w:customStyle="1" w:styleId="LukStopka-adres">
    <w:name w:val="Luk_Stopka-adres"/>
    <w:basedOn w:val="Normalny"/>
    <w:qFormat/>
    <w:rsid w:val="00A73D94"/>
    <w:pPr>
      <w:spacing w:line="170" w:lineRule="exact"/>
    </w:pPr>
    <w:rPr>
      <w:rFonts w:asciiTheme="minorHAnsi" w:eastAsiaTheme="minorHAnsi" w:hAnsiTheme="minorHAnsi" w:cstheme="minorBidi"/>
      <w:noProof/>
      <w:color w:val="44546A" w:themeColor="text2"/>
      <w:spacing w:val="4"/>
      <w:sz w:val="14"/>
      <w:szCs w:val="14"/>
    </w:rPr>
  </w:style>
  <w:style w:type="paragraph" w:styleId="Zwykytekst">
    <w:name w:val="Plain Text"/>
    <w:basedOn w:val="Normalny"/>
    <w:link w:val="ZwykytekstZnak"/>
    <w:uiPriority w:val="99"/>
    <w:unhideWhenUsed/>
    <w:rsid w:val="007B4D8C"/>
    <w:pPr>
      <w:spacing w:line="240" w:lineRule="auto"/>
    </w:pPr>
    <w:rPr>
      <w:rFonts w:ascii="Verdana" w:eastAsiaTheme="minorHAnsi" w:hAnsi="Verdana" w:cs="Times New Roman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B4D8C"/>
    <w:rPr>
      <w:rFonts w:ascii="Verdana" w:hAnsi="Verdana"/>
      <w:sz w:val="18"/>
      <w:szCs w:val="18"/>
    </w:rPr>
  </w:style>
  <w:style w:type="paragraph" w:customStyle="1" w:styleId="gwpa02ca877msonormal">
    <w:name w:val="gwpa02ca877_msonormal"/>
    <w:basedOn w:val="Normalny"/>
    <w:rsid w:val="0091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a02ca877lucinstytut">
    <w:name w:val="gwpa02ca877_lucinstytut"/>
    <w:basedOn w:val="Normalny"/>
    <w:rsid w:val="0091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E1F9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6CB6D-1979-4F8C-B0A1-02FAC7B0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5</cp:revision>
  <cp:lastPrinted>2020-11-03T09:35:00Z</cp:lastPrinted>
  <dcterms:created xsi:type="dcterms:W3CDTF">2020-11-16T11:15:00Z</dcterms:created>
  <dcterms:modified xsi:type="dcterms:W3CDTF">2020-11-16T11:35:00Z</dcterms:modified>
</cp:coreProperties>
</file>