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F5A3" w14:textId="1A411EC7" w:rsidR="00467799" w:rsidRPr="004D7CF6" w:rsidRDefault="00467799" w:rsidP="00091D21">
      <w:pPr>
        <w:rPr>
          <w:rFonts w:ascii="Arial" w:eastAsia="Arial Unicode MS" w:hAnsi="Arial" w:cs="Arial"/>
          <w:b/>
          <w:color w:val="000000" w:themeColor="text1"/>
          <w:sz w:val="24"/>
          <w:szCs w:val="24"/>
        </w:rPr>
      </w:pPr>
    </w:p>
    <w:p w14:paraId="76992895" w14:textId="77777777" w:rsidR="00467799" w:rsidRPr="004D7CF6" w:rsidRDefault="00467799" w:rsidP="00EA7325">
      <w:pPr>
        <w:jc w:val="center"/>
        <w:rPr>
          <w:rFonts w:ascii="Arial" w:eastAsia="Arial Unicode MS" w:hAnsi="Arial" w:cs="Arial"/>
          <w:b/>
          <w:color w:val="000000" w:themeColor="text1"/>
          <w:sz w:val="24"/>
          <w:szCs w:val="24"/>
        </w:rPr>
      </w:pPr>
    </w:p>
    <w:p w14:paraId="6CB6C912" w14:textId="77777777" w:rsidR="00467799" w:rsidRPr="004D7CF6" w:rsidRDefault="00467799" w:rsidP="00EA7325">
      <w:pPr>
        <w:jc w:val="center"/>
        <w:rPr>
          <w:rFonts w:ascii="Arial" w:eastAsia="Arial Unicode MS" w:hAnsi="Arial" w:cs="Arial"/>
          <w:b/>
          <w:color w:val="000000" w:themeColor="text1"/>
          <w:sz w:val="24"/>
          <w:szCs w:val="24"/>
        </w:rPr>
      </w:pPr>
    </w:p>
    <w:p w14:paraId="3B4CBBF0" w14:textId="172D2621" w:rsidR="00EA7325" w:rsidRPr="00BB79E4" w:rsidRDefault="00EA7325" w:rsidP="00EA7325">
      <w:pPr>
        <w:jc w:val="center"/>
        <w:rPr>
          <w:rFonts w:ascii="Arial" w:eastAsia="Arial Unicode MS" w:hAnsi="Arial" w:cs="Arial"/>
          <w:b/>
          <w:color w:val="000000" w:themeColor="text1"/>
          <w:sz w:val="24"/>
          <w:szCs w:val="24"/>
        </w:rPr>
      </w:pPr>
      <w:r w:rsidRPr="00BB79E4">
        <w:rPr>
          <w:rFonts w:ascii="Arial" w:eastAsia="Arial Unicode MS" w:hAnsi="Arial" w:cs="Arial"/>
          <w:b/>
          <w:color w:val="000000" w:themeColor="text1"/>
          <w:sz w:val="24"/>
          <w:szCs w:val="24"/>
        </w:rPr>
        <w:t>UMOWA nr …</w:t>
      </w:r>
      <w:r w:rsidRPr="00BB79E4">
        <w:rPr>
          <w:rFonts w:ascii="Arial" w:eastAsia="Arial Unicode MS" w:hAnsi="Arial" w:cs="Arial"/>
          <w:b/>
          <w:color w:val="000000" w:themeColor="text1"/>
          <w:sz w:val="24"/>
          <w:szCs w:val="24"/>
        </w:rPr>
        <w:br/>
      </w:r>
    </w:p>
    <w:p w14:paraId="09D2BE88" w14:textId="77777777" w:rsidR="00EA7325" w:rsidRPr="00BB79E4" w:rsidRDefault="00EA7325" w:rsidP="00EA7325">
      <w:pPr>
        <w:jc w:val="center"/>
        <w:rPr>
          <w:rFonts w:ascii="Arial" w:hAnsi="Arial" w:cs="Arial"/>
          <w:b/>
          <w:bCs/>
          <w:iCs/>
          <w:color w:val="000000" w:themeColor="text1"/>
          <w:sz w:val="24"/>
          <w:szCs w:val="24"/>
        </w:rPr>
      </w:pPr>
    </w:p>
    <w:p w14:paraId="74E420CC" w14:textId="77777777" w:rsidR="00467799" w:rsidRPr="00BB79E4" w:rsidRDefault="00467799" w:rsidP="00EA7325">
      <w:pPr>
        <w:jc w:val="center"/>
        <w:rPr>
          <w:rFonts w:ascii="Arial" w:hAnsi="Arial" w:cs="Arial"/>
          <w:b/>
          <w:bCs/>
          <w:iCs/>
          <w:color w:val="000000" w:themeColor="text1"/>
          <w:sz w:val="24"/>
          <w:szCs w:val="24"/>
        </w:rPr>
      </w:pPr>
    </w:p>
    <w:p w14:paraId="6ECB378E" w14:textId="78222879" w:rsidR="00EA7325" w:rsidRPr="00BB79E4" w:rsidRDefault="000407D5"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zawarta w dniu ………….…….. </w:t>
      </w:r>
      <w:r w:rsidR="0005485B">
        <w:rPr>
          <w:rFonts w:ascii="Arial" w:hAnsi="Arial" w:cs="Arial"/>
          <w:color w:val="000000" w:themeColor="text1"/>
          <w:sz w:val="24"/>
          <w:szCs w:val="24"/>
        </w:rPr>
        <w:t>202</w:t>
      </w:r>
      <w:r w:rsidR="009346DE">
        <w:rPr>
          <w:rFonts w:ascii="Arial" w:hAnsi="Arial" w:cs="Arial"/>
          <w:color w:val="000000" w:themeColor="text1"/>
          <w:sz w:val="24"/>
          <w:szCs w:val="24"/>
        </w:rPr>
        <w:t>6</w:t>
      </w:r>
      <w:r w:rsidR="00B704A7" w:rsidRPr="00BB79E4">
        <w:rPr>
          <w:rFonts w:ascii="Arial" w:hAnsi="Arial" w:cs="Arial"/>
          <w:color w:val="000000" w:themeColor="text1"/>
          <w:sz w:val="24"/>
          <w:szCs w:val="24"/>
        </w:rPr>
        <w:t xml:space="preserve"> </w:t>
      </w:r>
      <w:r w:rsidR="00EA7325" w:rsidRPr="00BB79E4">
        <w:rPr>
          <w:rFonts w:ascii="Arial" w:hAnsi="Arial" w:cs="Arial"/>
          <w:color w:val="000000" w:themeColor="text1"/>
          <w:sz w:val="24"/>
          <w:szCs w:val="24"/>
        </w:rPr>
        <w:t xml:space="preserve">r. w Poznaniu, pomiędzy: </w:t>
      </w:r>
    </w:p>
    <w:p w14:paraId="051F2FC3" w14:textId="77777777" w:rsidR="00EA7325" w:rsidRPr="00BB79E4" w:rsidRDefault="00EA7325" w:rsidP="00EA7325">
      <w:pPr>
        <w:rPr>
          <w:rFonts w:ascii="Arial" w:hAnsi="Arial" w:cs="Arial"/>
          <w:color w:val="000000" w:themeColor="text1"/>
          <w:sz w:val="24"/>
          <w:szCs w:val="24"/>
        </w:rPr>
      </w:pPr>
    </w:p>
    <w:p w14:paraId="72676C8D" w14:textId="07967717" w:rsidR="00287E7F" w:rsidRPr="00BB79E4" w:rsidRDefault="00287E7F" w:rsidP="00287E7F">
      <w:pPr>
        <w:rPr>
          <w:rFonts w:ascii="Arial" w:hAnsi="Arial" w:cs="Arial"/>
          <w:b/>
          <w:color w:val="000000" w:themeColor="text1"/>
          <w:sz w:val="24"/>
          <w:szCs w:val="24"/>
        </w:rPr>
      </w:pPr>
      <w:r w:rsidRPr="00BB79E4">
        <w:rPr>
          <w:rFonts w:ascii="Arial" w:hAnsi="Arial" w:cs="Arial"/>
          <w:b/>
          <w:color w:val="000000" w:themeColor="text1"/>
          <w:sz w:val="24"/>
          <w:szCs w:val="24"/>
        </w:rPr>
        <w:t>Siecią Badawczą Łukasiewicz – Instytut Metali Nieżelaznych</w:t>
      </w:r>
    </w:p>
    <w:p w14:paraId="282999EB" w14:textId="50E4B8AD" w:rsidR="00287E7F" w:rsidRPr="00BB79E4" w:rsidRDefault="00287E7F" w:rsidP="00287E7F">
      <w:pPr>
        <w:rPr>
          <w:rFonts w:ascii="Arial" w:hAnsi="Arial" w:cs="Arial"/>
          <w:b/>
          <w:color w:val="000000" w:themeColor="text1"/>
          <w:sz w:val="24"/>
          <w:szCs w:val="24"/>
        </w:rPr>
      </w:pPr>
      <w:r w:rsidRPr="00BB79E4">
        <w:rPr>
          <w:rFonts w:ascii="Arial" w:hAnsi="Arial" w:cs="Arial"/>
          <w:b/>
          <w:color w:val="000000" w:themeColor="text1"/>
          <w:sz w:val="24"/>
          <w:szCs w:val="24"/>
        </w:rPr>
        <w:t>ul. Sowińskiego 5, 44-100 Gliwice</w:t>
      </w:r>
    </w:p>
    <w:p w14:paraId="1877F1FB" w14:textId="4E4B952B" w:rsidR="00EA7325" w:rsidRPr="00BB79E4" w:rsidRDefault="00EA7325" w:rsidP="00287E7F">
      <w:pPr>
        <w:rPr>
          <w:rFonts w:ascii="Arial" w:hAnsi="Arial" w:cs="Arial"/>
          <w:color w:val="000000" w:themeColor="text1"/>
          <w:sz w:val="24"/>
          <w:szCs w:val="24"/>
        </w:rPr>
      </w:pPr>
      <w:r w:rsidRPr="00BB79E4">
        <w:rPr>
          <w:rFonts w:ascii="Arial" w:hAnsi="Arial" w:cs="Arial"/>
          <w:b/>
          <w:color w:val="000000" w:themeColor="text1"/>
          <w:sz w:val="24"/>
          <w:szCs w:val="24"/>
        </w:rPr>
        <w:t>Siecią Badawczą Łukasiewicz – Instytutem Metali Nieżelaznych Oddział w Poznaniu</w:t>
      </w:r>
      <w:r w:rsidRPr="00BB79E4">
        <w:rPr>
          <w:rFonts w:ascii="Arial" w:hAnsi="Arial" w:cs="Arial"/>
          <w:color w:val="000000" w:themeColor="text1"/>
          <w:sz w:val="24"/>
          <w:szCs w:val="24"/>
        </w:rPr>
        <w:t xml:space="preserve"> zwanym dalej </w:t>
      </w:r>
      <w:r w:rsidRPr="00BB79E4">
        <w:rPr>
          <w:rFonts w:ascii="Arial" w:hAnsi="Arial" w:cs="Arial"/>
          <w:b/>
          <w:color w:val="000000" w:themeColor="text1"/>
          <w:sz w:val="24"/>
          <w:szCs w:val="24"/>
        </w:rPr>
        <w:t>Zamawiającym</w:t>
      </w:r>
      <w:r w:rsidRPr="00BB79E4">
        <w:rPr>
          <w:rFonts w:ascii="Arial" w:hAnsi="Arial" w:cs="Arial"/>
          <w:color w:val="000000" w:themeColor="text1"/>
          <w:sz w:val="24"/>
          <w:szCs w:val="24"/>
        </w:rPr>
        <w:t>, z siedzibą w Poznaniu: ul. Forteczna 12, 61-362 Poznań, NIP: 631-020-07-71, Regon: 000027542 repreze</w:t>
      </w:r>
      <w:r w:rsidR="004D7CF6" w:rsidRPr="00BB79E4">
        <w:rPr>
          <w:rFonts w:ascii="Arial" w:hAnsi="Arial" w:cs="Arial"/>
          <w:color w:val="000000" w:themeColor="text1"/>
          <w:sz w:val="24"/>
          <w:szCs w:val="24"/>
        </w:rPr>
        <w:t>ntowany, reprezentowanym przez:</w:t>
      </w:r>
    </w:p>
    <w:p w14:paraId="28D373CB" w14:textId="77777777" w:rsidR="00287E7F" w:rsidRPr="00BB79E4" w:rsidRDefault="00287E7F" w:rsidP="00EA7325">
      <w:pPr>
        <w:rPr>
          <w:rFonts w:ascii="Arial" w:hAnsi="Arial" w:cs="Arial"/>
          <w:color w:val="000000" w:themeColor="text1"/>
          <w:sz w:val="24"/>
          <w:szCs w:val="24"/>
        </w:rPr>
      </w:pPr>
    </w:p>
    <w:p w14:paraId="4C8AEF1E" w14:textId="77777777" w:rsidR="00467799" w:rsidRPr="00BB79E4" w:rsidRDefault="00467799" w:rsidP="00EA7325">
      <w:pPr>
        <w:rPr>
          <w:rFonts w:ascii="Arial" w:hAnsi="Arial" w:cs="Arial"/>
          <w:color w:val="000000" w:themeColor="text1"/>
          <w:sz w:val="24"/>
          <w:szCs w:val="24"/>
        </w:rPr>
      </w:pPr>
    </w:p>
    <w:p w14:paraId="09042FF0" w14:textId="77777777" w:rsidR="00EA7325" w:rsidRPr="00BB79E4" w:rsidRDefault="00EA7325" w:rsidP="00EA7325">
      <w:pPr>
        <w:rPr>
          <w:rFonts w:ascii="Arial" w:hAnsi="Arial" w:cs="Arial"/>
          <w:color w:val="000000" w:themeColor="text1"/>
          <w:sz w:val="24"/>
          <w:szCs w:val="24"/>
        </w:rPr>
      </w:pPr>
      <w:r w:rsidRPr="00BB79E4">
        <w:rPr>
          <w:rFonts w:ascii="Arial" w:hAnsi="Arial" w:cs="Arial"/>
          <w:color w:val="000000" w:themeColor="text1"/>
          <w:sz w:val="24"/>
          <w:szCs w:val="24"/>
        </w:rPr>
        <w:t>………….......................</w:t>
      </w:r>
    </w:p>
    <w:p w14:paraId="348F0A36" w14:textId="6BEFD991" w:rsidR="00E840FC" w:rsidRPr="00BB79E4" w:rsidRDefault="00E840FC"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zwanym dalej „Zamawiającym” </w:t>
      </w:r>
    </w:p>
    <w:p w14:paraId="00AFBC18" w14:textId="77777777" w:rsidR="00EA7325" w:rsidRPr="00BB79E4" w:rsidRDefault="00EA7325"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a </w:t>
      </w:r>
    </w:p>
    <w:p w14:paraId="70CF9725" w14:textId="77777777" w:rsidR="00EA7325" w:rsidRPr="00BB79E4" w:rsidRDefault="00EA7325"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 </w:t>
      </w:r>
    </w:p>
    <w:p w14:paraId="66E649A5" w14:textId="77777777" w:rsidR="00467799" w:rsidRPr="00BB79E4" w:rsidRDefault="00467799" w:rsidP="00EA7325">
      <w:pPr>
        <w:rPr>
          <w:rFonts w:ascii="Arial" w:hAnsi="Arial" w:cs="Arial"/>
          <w:color w:val="000000" w:themeColor="text1"/>
          <w:sz w:val="24"/>
          <w:szCs w:val="24"/>
        </w:rPr>
      </w:pPr>
    </w:p>
    <w:p w14:paraId="2BA43734" w14:textId="77777777" w:rsidR="00EA7325" w:rsidRPr="00BB79E4" w:rsidRDefault="00EA7325"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zwanym dalej "Wykonawcą" reprezentowanym przez: </w:t>
      </w:r>
    </w:p>
    <w:p w14:paraId="55E68DD2" w14:textId="77777777" w:rsidR="00467799" w:rsidRPr="00BB79E4" w:rsidRDefault="00467799" w:rsidP="00EA7325">
      <w:pPr>
        <w:rPr>
          <w:rFonts w:ascii="Arial" w:hAnsi="Arial" w:cs="Arial"/>
          <w:color w:val="000000" w:themeColor="text1"/>
          <w:sz w:val="24"/>
          <w:szCs w:val="24"/>
        </w:rPr>
      </w:pPr>
    </w:p>
    <w:p w14:paraId="08DB9985" w14:textId="77777777" w:rsidR="00EA7325" w:rsidRPr="00BB79E4" w:rsidRDefault="00EA7325"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 </w:t>
      </w:r>
    </w:p>
    <w:p w14:paraId="4B4D5F0E" w14:textId="1EC3EA1D" w:rsidR="00E840FC" w:rsidRPr="00BB79E4" w:rsidRDefault="00E840FC" w:rsidP="00EA7325">
      <w:pPr>
        <w:rPr>
          <w:rFonts w:ascii="Arial" w:hAnsi="Arial" w:cs="Arial"/>
          <w:color w:val="000000" w:themeColor="text1"/>
          <w:sz w:val="24"/>
          <w:szCs w:val="24"/>
        </w:rPr>
      </w:pPr>
      <w:r w:rsidRPr="00BB79E4">
        <w:rPr>
          <w:rFonts w:ascii="Arial" w:hAnsi="Arial" w:cs="Arial"/>
          <w:color w:val="000000" w:themeColor="text1"/>
          <w:sz w:val="24"/>
          <w:szCs w:val="24"/>
        </w:rPr>
        <w:t xml:space="preserve">a łącznie „Stronami”. </w:t>
      </w:r>
    </w:p>
    <w:p w14:paraId="6B9D29D4" w14:textId="77777777" w:rsidR="00EA7325" w:rsidRPr="00BB79E4" w:rsidRDefault="00EA7325" w:rsidP="00EA7325">
      <w:pPr>
        <w:ind w:left="-5"/>
        <w:rPr>
          <w:rFonts w:ascii="Arial" w:hAnsi="Arial" w:cs="Arial"/>
          <w:color w:val="000000" w:themeColor="text1"/>
          <w:sz w:val="24"/>
          <w:szCs w:val="24"/>
        </w:rPr>
      </w:pPr>
    </w:p>
    <w:p w14:paraId="1CEDD7F0" w14:textId="523FFC40" w:rsidR="004D7CF6" w:rsidRPr="00BD6D84" w:rsidRDefault="00EA7325" w:rsidP="00BD6D84">
      <w:pPr>
        <w:pStyle w:val="justify"/>
        <w:spacing w:line="240" w:lineRule="auto"/>
        <w:rPr>
          <w:rFonts w:ascii="Arial" w:hAnsi="Arial" w:cs="Arial"/>
          <w:color w:val="000000" w:themeColor="text1"/>
          <w:sz w:val="24"/>
          <w:szCs w:val="24"/>
        </w:rPr>
      </w:pPr>
      <w:r w:rsidRPr="00BB79E4">
        <w:rPr>
          <w:rFonts w:ascii="Arial" w:hAnsi="Arial" w:cs="Arial"/>
          <w:color w:val="000000" w:themeColor="text1"/>
          <w:sz w:val="24"/>
          <w:szCs w:val="24"/>
        </w:rPr>
        <w:t xml:space="preserve">W związku z wyborem Wykonawcy na podstawie przeprowadzonego </w:t>
      </w:r>
      <w:r w:rsidR="00BD6D84">
        <w:rPr>
          <w:rFonts w:ascii="Arial" w:hAnsi="Arial" w:cs="Arial"/>
          <w:color w:val="000000" w:themeColor="text1"/>
          <w:sz w:val="24"/>
          <w:szCs w:val="24"/>
        </w:rPr>
        <w:t>zapytania ofertowego</w:t>
      </w:r>
      <w:r w:rsidRPr="00BB79E4">
        <w:rPr>
          <w:rFonts w:ascii="Arial" w:hAnsi="Arial" w:cs="Arial"/>
          <w:color w:val="000000" w:themeColor="text1"/>
          <w:sz w:val="24"/>
          <w:szCs w:val="24"/>
        </w:rPr>
        <w:t xml:space="preserve"> </w:t>
      </w:r>
      <w:r w:rsidRPr="00BB79E4">
        <w:rPr>
          <w:rFonts w:ascii="Arial" w:hAnsi="Arial" w:cs="Arial"/>
          <w:b/>
          <w:color w:val="000000" w:themeColor="text1"/>
          <w:sz w:val="24"/>
          <w:szCs w:val="24"/>
        </w:rPr>
        <w:t>na zadanie</w:t>
      </w:r>
      <w:r w:rsidR="000407D5" w:rsidRPr="00BB79E4">
        <w:rPr>
          <w:rFonts w:ascii="Arial" w:hAnsi="Arial" w:cs="Arial"/>
          <w:b/>
          <w:color w:val="000000" w:themeColor="text1"/>
          <w:sz w:val="24"/>
          <w:szCs w:val="24"/>
        </w:rPr>
        <w:t>:</w:t>
      </w:r>
      <w:r w:rsidRPr="00BB79E4">
        <w:rPr>
          <w:rStyle w:val="TekstdymkaZnak"/>
          <w:rFonts w:ascii="Arial" w:hAnsi="Arial" w:cs="Arial"/>
          <w:color w:val="000000" w:themeColor="text1"/>
          <w:sz w:val="24"/>
          <w:szCs w:val="24"/>
        </w:rPr>
        <w:t xml:space="preserve"> </w:t>
      </w:r>
      <w:r w:rsidR="0005485B" w:rsidRPr="0005485B">
        <w:rPr>
          <w:rFonts w:ascii="Arial" w:hAnsi="Arial" w:cs="Arial"/>
          <w:b/>
          <w:color w:val="000000" w:themeColor="text1"/>
          <w:sz w:val="24"/>
          <w:szCs w:val="24"/>
        </w:rPr>
        <w:t>Dostawa</w:t>
      </w:r>
      <w:r w:rsidR="00BD6D84">
        <w:rPr>
          <w:rFonts w:ascii="Arial" w:hAnsi="Arial" w:cs="Arial"/>
          <w:b/>
          <w:color w:val="000000" w:themeColor="text1"/>
          <w:sz w:val="24"/>
          <w:szCs w:val="24"/>
        </w:rPr>
        <w:t xml:space="preserve"> </w:t>
      </w:r>
      <w:r w:rsidR="00BD6D84" w:rsidRPr="00BD6D84">
        <w:rPr>
          <w:rFonts w:ascii="Arial" w:hAnsi="Arial" w:cs="Arial"/>
          <w:b/>
          <w:color w:val="000000" w:themeColor="text1"/>
          <w:sz w:val="24"/>
          <w:szCs w:val="24"/>
        </w:rPr>
        <w:t>tokarki CNC wraz ze szkoleniem</w:t>
      </w:r>
      <w:r w:rsidR="00BD6D84">
        <w:rPr>
          <w:rFonts w:ascii="Arial" w:hAnsi="Arial" w:cs="Arial"/>
          <w:color w:val="000000" w:themeColor="text1"/>
          <w:sz w:val="24"/>
          <w:szCs w:val="24"/>
        </w:rPr>
        <w:t xml:space="preserve">, </w:t>
      </w:r>
      <w:r w:rsidRPr="00BB79E4">
        <w:rPr>
          <w:rFonts w:ascii="Arial" w:hAnsi="Arial" w:cs="Arial"/>
          <w:color w:val="000000" w:themeColor="text1"/>
          <w:sz w:val="24"/>
          <w:szCs w:val="24"/>
        </w:rPr>
        <w:t xml:space="preserve">zostaje zawarta umowa o następującej treści: </w:t>
      </w:r>
      <w:r w:rsidR="004D7CF6" w:rsidRPr="00BB79E4">
        <w:rPr>
          <w:rFonts w:ascii="Arial" w:hAnsi="Arial" w:cs="Arial"/>
          <w:b/>
          <w:sz w:val="24"/>
          <w:szCs w:val="24"/>
        </w:rPr>
        <w:tab/>
      </w:r>
      <w:r w:rsidR="004D7CF6" w:rsidRPr="00BB79E4">
        <w:rPr>
          <w:rFonts w:ascii="Arial" w:hAnsi="Arial" w:cs="Arial"/>
          <w:b/>
          <w:sz w:val="24"/>
          <w:szCs w:val="24"/>
        </w:rPr>
        <w:tab/>
      </w:r>
      <w:r w:rsidR="004D7CF6" w:rsidRPr="00BB79E4">
        <w:rPr>
          <w:rFonts w:ascii="Arial" w:hAnsi="Arial" w:cs="Arial"/>
          <w:b/>
          <w:sz w:val="24"/>
          <w:szCs w:val="24"/>
        </w:rPr>
        <w:tab/>
      </w:r>
    </w:p>
    <w:p w14:paraId="43CD2044" w14:textId="7EF90CD8" w:rsidR="004D7CF6" w:rsidRPr="00BB79E4" w:rsidRDefault="004D7CF6" w:rsidP="004D7CF6">
      <w:pPr>
        <w:spacing w:line="300" w:lineRule="atLeast"/>
        <w:rPr>
          <w:rFonts w:ascii="Arial" w:hAnsi="Arial" w:cs="Arial"/>
          <w:sz w:val="24"/>
          <w:szCs w:val="24"/>
        </w:rPr>
      </w:pPr>
    </w:p>
    <w:p w14:paraId="2F5BB87B" w14:textId="77777777" w:rsidR="004D7CF6" w:rsidRPr="00BB79E4" w:rsidRDefault="004D7CF6" w:rsidP="004D7CF6">
      <w:pPr>
        <w:spacing w:after="120" w:line="300" w:lineRule="atLeast"/>
        <w:jc w:val="center"/>
        <w:rPr>
          <w:rFonts w:ascii="Arial" w:hAnsi="Arial" w:cs="Arial"/>
          <w:b/>
          <w:sz w:val="24"/>
          <w:szCs w:val="24"/>
        </w:rPr>
      </w:pPr>
      <w:r w:rsidRPr="00BB79E4">
        <w:rPr>
          <w:rFonts w:ascii="Arial" w:hAnsi="Arial" w:cs="Arial"/>
          <w:b/>
          <w:sz w:val="24"/>
          <w:szCs w:val="24"/>
        </w:rPr>
        <w:t>§ 1</w:t>
      </w:r>
    </w:p>
    <w:p w14:paraId="6CC1101C" w14:textId="77777777" w:rsidR="004D7CF6" w:rsidRPr="00BB79E4" w:rsidRDefault="004D7CF6" w:rsidP="004D7CF6">
      <w:pPr>
        <w:spacing w:after="120" w:line="300" w:lineRule="atLeast"/>
        <w:jc w:val="center"/>
        <w:rPr>
          <w:rFonts w:ascii="Arial" w:hAnsi="Arial" w:cs="Arial"/>
          <w:b/>
          <w:sz w:val="24"/>
          <w:szCs w:val="24"/>
        </w:rPr>
      </w:pPr>
      <w:r w:rsidRPr="00BB79E4">
        <w:rPr>
          <w:rFonts w:ascii="Arial" w:hAnsi="Arial" w:cs="Arial"/>
          <w:b/>
          <w:sz w:val="24"/>
          <w:szCs w:val="24"/>
        </w:rPr>
        <w:t>Informacje wprowadzające</w:t>
      </w:r>
    </w:p>
    <w:p w14:paraId="2B4F4980" w14:textId="0E48CB04" w:rsidR="00BD6D84" w:rsidRPr="00BD6D84" w:rsidRDefault="004D7CF6" w:rsidP="00693590">
      <w:pPr>
        <w:pStyle w:val="Akapitzlist"/>
        <w:numPr>
          <w:ilvl w:val="0"/>
          <w:numId w:val="3"/>
        </w:numPr>
        <w:spacing w:after="120" w:line="300" w:lineRule="atLeast"/>
        <w:jc w:val="both"/>
        <w:rPr>
          <w:rFonts w:ascii="Arial" w:hAnsi="Arial"/>
        </w:rPr>
      </w:pPr>
      <w:r w:rsidRPr="00BD6D84">
        <w:rPr>
          <w:rFonts w:ascii="Arial" w:hAnsi="Arial"/>
        </w:rPr>
        <w:t>Podstawą zawarcia Umowy jest wybór najkorzystniejszej oferty, zwanej dalej Ofertą Wykonawcy w</w:t>
      </w:r>
      <w:r w:rsidR="00576948">
        <w:rPr>
          <w:rFonts w:ascii="Arial" w:hAnsi="Arial"/>
        </w:rPr>
        <w:t xml:space="preserve"> zapytaniu ofertowym</w:t>
      </w:r>
      <w:r w:rsidR="009E280B">
        <w:rPr>
          <w:rFonts w:ascii="Arial" w:hAnsi="Arial"/>
          <w:b/>
        </w:rPr>
        <w:t xml:space="preserve"> </w:t>
      </w:r>
      <w:r w:rsidRPr="00BD6D84">
        <w:rPr>
          <w:rFonts w:ascii="Arial" w:hAnsi="Arial"/>
        </w:rPr>
        <w:t>na dostawę</w:t>
      </w:r>
      <w:r w:rsidR="0005485B" w:rsidRPr="00BD6D84">
        <w:rPr>
          <w:rFonts w:ascii="Arial" w:hAnsi="Arial"/>
          <w:color w:val="000000" w:themeColor="text1"/>
        </w:rPr>
        <w:t xml:space="preserve"> </w:t>
      </w:r>
      <w:r w:rsidR="00BD6D84" w:rsidRPr="00BD6D84">
        <w:rPr>
          <w:rFonts w:ascii="Arial" w:hAnsi="Arial"/>
          <w:color w:val="000000" w:themeColor="text1"/>
        </w:rPr>
        <w:t>tokarki CNC wraz ze szkoleniem</w:t>
      </w:r>
      <w:r w:rsidR="00BD6D84">
        <w:rPr>
          <w:rFonts w:ascii="Arial" w:hAnsi="Arial"/>
          <w:color w:val="000000" w:themeColor="text1"/>
        </w:rPr>
        <w:t>.</w:t>
      </w:r>
    </w:p>
    <w:p w14:paraId="62813F33" w14:textId="7C3BCF2D" w:rsidR="00880337" w:rsidRPr="00BD6D84" w:rsidRDefault="00880337" w:rsidP="00693590">
      <w:pPr>
        <w:pStyle w:val="Akapitzlist"/>
        <w:numPr>
          <w:ilvl w:val="0"/>
          <w:numId w:val="3"/>
        </w:numPr>
        <w:spacing w:after="120" w:line="300" w:lineRule="atLeast"/>
        <w:jc w:val="both"/>
        <w:rPr>
          <w:rFonts w:ascii="Arial" w:hAnsi="Arial"/>
        </w:rPr>
      </w:pPr>
      <w:r w:rsidRPr="00BD6D84">
        <w:rPr>
          <w:rFonts w:ascii="Arial" w:hAnsi="Arial"/>
        </w:rPr>
        <w:lastRenderedPageBreak/>
        <w:t xml:space="preserve">Umowa powinna być interpretowana jako całość, obejmująca wszystkie dokumenty wchodzące w jej skład, w szczególności: a) niniejszą Umowę, b) </w:t>
      </w:r>
      <w:r w:rsidR="00BD6D84">
        <w:rPr>
          <w:rFonts w:ascii="Arial" w:hAnsi="Arial"/>
        </w:rPr>
        <w:t>zapytanie ofertowe</w:t>
      </w:r>
      <w:r w:rsidRPr="00BD6D84">
        <w:rPr>
          <w:rFonts w:ascii="Arial" w:hAnsi="Arial"/>
        </w:rPr>
        <w:t xml:space="preserve"> wraz z załącznikami, w tym Opis Przedmiotu Zamówienia (OPZ), </w:t>
      </w:r>
    </w:p>
    <w:p w14:paraId="13627FDD" w14:textId="42E79A33" w:rsidR="00880337" w:rsidRPr="00542EA5" w:rsidRDefault="00880337" w:rsidP="00542EA5">
      <w:pPr>
        <w:pStyle w:val="Akapitzlist"/>
        <w:numPr>
          <w:ilvl w:val="0"/>
          <w:numId w:val="3"/>
        </w:numPr>
        <w:jc w:val="both"/>
        <w:rPr>
          <w:rFonts w:ascii="Arial" w:hAnsi="Arial"/>
        </w:rPr>
      </w:pPr>
      <w:r w:rsidRPr="00542EA5">
        <w:rPr>
          <w:rFonts w:ascii="Arial" w:hAnsi="Arial"/>
        </w:rPr>
        <w:t>W celu ustalenia obowiązków Wykonawcy, sposobu realizacji Przedmiotu Umowy oraz wszelkich kwestii związanych z jej wykonaniem, wszystkie dokumenty wskazane w ust. 2 należy interpretować łącznie.</w:t>
      </w:r>
    </w:p>
    <w:p w14:paraId="356F75F7" w14:textId="77777777" w:rsidR="00880337" w:rsidRPr="00BB79E4" w:rsidRDefault="00880337" w:rsidP="00542EA5">
      <w:pPr>
        <w:pStyle w:val="Akapitzlist"/>
        <w:spacing w:after="120" w:line="300" w:lineRule="atLeast"/>
        <w:jc w:val="both"/>
        <w:rPr>
          <w:rFonts w:ascii="Arial" w:hAnsi="Arial"/>
        </w:rPr>
      </w:pPr>
    </w:p>
    <w:p w14:paraId="505BC8E1" w14:textId="77777777" w:rsidR="00091D21" w:rsidRPr="00BB79E4" w:rsidRDefault="00091D21" w:rsidP="00091D21">
      <w:pPr>
        <w:pStyle w:val="Akapitzlist"/>
        <w:spacing w:after="120" w:line="300" w:lineRule="atLeast"/>
        <w:ind w:left="714"/>
        <w:jc w:val="both"/>
        <w:rPr>
          <w:rFonts w:ascii="Arial" w:hAnsi="Arial"/>
          <w:b/>
        </w:rPr>
      </w:pPr>
    </w:p>
    <w:p w14:paraId="14EE8CC1" w14:textId="77777777" w:rsidR="004D7CF6" w:rsidRPr="00BB79E4" w:rsidRDefault="004D7CF6" w:rsidP="004D7CF6">
      <w:pPr>
        <w:spacing w:after="120" w:line="300" w:lineRule="atLeast"/>
        <w:jc w:val="center"/>
        <w:rPr>
          <w:rFonts w:ascii="Arial" w:hAnsi="Arial" w:cs="Arial"/>
          <w:sz w:val="24"/>
          <w:szCs w:val="24"/>
        </w:rPr>
      </w:pPr>
      <w:r w:rsidRPr="00BB79E4">
        <w:rPr>
          <w:rFonts w:ascii="Arial" w:hAnsi="Arial" w:cs="Arial"/>
          <w:b/>
          <w:sz w:val="24"/>
          <w:szCs w:val="24"/>
        </w:rPr>
        <w:t>§ 2</w:t>
      </w:r>
    </w:p>
    <w:p w14:paraId="1E9A8AE0" w14:textId="77777777" w:rsidR="004D7CF6" w:rsidRPr="00BB79E4" w:rsidRDefault="004D7CF6" w:rsidP="004D7CF6">
      <w:pPr>
        <w:spacing w:after="120" w:line="300" w:lineRule="atLeast"/>
        <w:jc w:val="center"/>
        <w:rPr>
          <w:rFonts w:ascii="Arial" w:hAnsi="Arial" w:cs="Arial"/>
          <w:sz w:val="24"/>
          <w:szCs w:val="24"/>
        </w:rPr>
      </w:pPr>
      <w:r w:rsidRPr="00BB79E4">
        <w:rPr>
          <w:rFonts w:ascii="Arial" w:hAnsi="Arial" w:cs="Arial"/>
          <w:b/>
          <w:sz w:val="24"/>
          <w:szCs w:val="24"/>
        </w:rPr>
        <w:t>Przedmiot Umowy</w:t>
      </w:r>
    </w:p>
    <w:p w14:paraId="77B40F2A" w14:textId="5215C41D" w:rsidR="00533DF4" w:rsidRDefault="00533DF4" w:rsidP="0001692F">
      <w:pPr>
        <w:pStyle w:val="Akapitzlist"/>
        <w:numPr>
          <w:ilvl w:val="0"/>
          <w:numId w:val="4"/>
        </w:numPr>
        <w:spacing w:after="200" w:line="276" w:lineRule="auto"/>
        <w:jc w:val="both"/>
        <w:rPr>
          <w:rFonts w:ascii="Arial" w:hAnsi="Arial"/>
        </w:rPr>
      </w:pPr>
      <w:r w:rsidRPr="00533DF4">
        <w:rPr>
          <w:rFonts w:ascii="Arial" w:hAnsi="Arial"/>
        </w:rPr>
        <w:t>Przedmiotem Umowy jest dostawa</w:t>
      </w:r>
      <w:r w:rsidR="00BD6D84">
        <w:rPr>
          <w:rFonts w:ascii="Arial" w:hAnsi="Arial"/>
        </w:rPr>
        <w:t xml:space="preserve"> </w:t>
      </w:r>
      <w:r w:rsidRPr="00533DF4">
        <w:rPr>
          <w:rFonts w:ascii="Arial" w:hAnsi="Arial"/>
        </w:rPr>
        <w:t xml:space="preserve">przez Wykonawcę na rzecz Zamawiającego </w:t>
      </w:r>
      <w:r w:rsidR="00BD6D84" w:rsidRPr="00BD6D84">
        <w:rPr>
          <w:rFonts w:ascii="Arial" w:hAnsi="Arial"/>
        </w:rPr>
        <w:t xml:space="preserve">tokarki CNC </w:t>
      </w:r>
      <w:r w:rsidR="009347C9" w:rsidRPr="00533DF4">
        <w:rPr>
          <w:rFonts w:ascii="Arial" w:hAnsi="Arial"/>
        </w:rPr>
        <w:t>(dalej: „</w:t>
      </w:r>
      <w:r w:rsidR="009347C9" w:rsidRPr="009E280B">
        <w:rPr>
          <w:rFonts w:ascii="Arial" w:hAnsi="Arial"/>
          <w:i/>
          <w:iCs/>
        </w:rPr>
        <w:t>Urządzenie</w:t>
      </w:r>
      <w:r w:rsidR="009347C9" w:rsidRPr="00533DF4">
        <w:rPr>
          <w:rFonts w:ascii="Arial" w:hAnsi="Arial"/>
        </w:rPr>
        <w:t>”)</w:t>
      </w:r>
      <w:r w:rsidR="009347C9">
        <w:rPr>
          <w:rFonts w:ascii="Arial" w:hAnsi="Arial"/>
        </w:rPr>
        <w:t xml:space="preserve"> </w:t>
      </w:r>
      <w:r w:rsidR="00BD6D84" w:rsidRPr="00BD6D84">
        <w:rPr>
          <w:rFonts w:ascii="Arial" w:hAnsi="Arial"/>
        </w:rPr>
        <w:t>wraz ze szkoleniem</w:t>
      </w:r>
      <w:r w:rsidRPr="00533DF4">
        <w:rPr>
          <w:rFonts w:ascii="Arial" w:hAnsi="Arial"/>
        </w:rPr>
        <w:t>, określon</w:t>
      </w:r>
      <w:r w:rsidR="00BD6D84">
        <w:rPr>
          <w:rFonts w:ascii="Arial" w:hAnsi="Arial"/>
        </w:rPr>
        <w:t>ej</w:t>
      </w:r>
      <w:r w:rsidRPr="00533DF4">
        <w:rPr>
          <w:rFonts w:ascii="Arial" w:hAnsi="Arial"/>
        </w:rPr>
        <w:t xml:space="preserve"> w Opisie Przedmiotu Zamówienia (OPZ), </w:t>
      </w:r>
      <w:r w:rsidR="009347C9">
        <w:rPr>
          <w:rFonts w:ascii="Arial" w:hAnsi="Arial"/>
        </w:rPr>
        <w:t xml:space="preserve">oraz </w:t>
      </w:r>
      <w:r w:rsidRPr="00533DF4">
        <w:rPr>
          <w:rFonts w:ascii="Arial" w:hAnsi="Arial"/>
        </w:rPr>
        <w:t xml:space="preserve">zgodnie z Ofertą Wykonawcy. Dostawa obejmuje także wymagane wyposażenie dodatkowe, karty gwarancyjne, instrukcje obsługi oraz wszystkie inne elementy niezbędne do prawidłowego działania </w:t>
      </w:r>
      <w:r w:rsidR="00BD6D84">
        <w:rPr>
          <w:rFonts w:ascii="Arial" w:hAnsi="Arial"/>
        </w:rPr>
        <w:t>Urządzenia</w:t>
      </w:r>
      <w:r w:rsidRPr="00533DF4">
        <w:rPr>
          <w:rFonts w:ascii="Arial" w:hAnsi="Arial"/>
        </w:rPr>
        <w:t xml:space="preserve">, jak również realizację pozostałych obowiązków Wykonawcy przewidzianych w Umowie i dokumentacji Postępowania, w szczególności </w:t>
      </w:r>
      <w:r w:rsidR="009347C9">
        <w:rPr>
          <w:rFonts w:ascii="Arial" w:hAnsi="Arial"/>
        </w:rPr>
        <w:t xml:space="preserve">w zakresie </w:t>
      </w:r>
      <w:r w:rsidRPr="00533DF4">
        <w:rPr>
          <w:rFonts w:ascii="Arial" w:hAnsi="Arial"/>
        </w:rPr>
        <w:t>rękojmi i gwarancji</w:t>
      </w:r>
      <w:r w:rsidR="005F5080">
        <w:rPr>
          <w:rFonts w:ascii="Arial" w:hAnsi="Arial"/>
        </w:rPr>
        <w:t xml:space="preserve"> w tym wszelkie wymagane </w:t>
      </w:r>
      <w:r w:rsidR="009347C9">
        <w:rPr>
          <w:rFonts w:ascii="Arial" w:hAnsi="Arial"/>
        </w:rPr>
        <w:t xml:space="preserve">przepisami </w:t>
      </w:r>
      <w:r w:rsidR="005F5080">
        <w:rPr>
          <w:rFonts w:ascii="Arial" w:hAnsi="Arial"/>
        </w:rPr>
        <w:t>praw</w:t>
      </w:r>
      <w:r w:rsidR="009347C9">
        <w:rPr>
          <w:rFonts w:ascii="Arial" w:hAnsi="Arial"/>
        </w:rPr>
        <w:t>a</w:t>
      </w:r>
      <w:r w:rsidR="005F5080">
        <w:rPr>
          <w:rFonts w:ascii="Arial" w:hAnsi="Arial"/>
        </w:rPr>
        <w:t xml:space="preserve"> dokumenty, w szczególności certyfikaty zgodności, deklaracje zgodności CE oraz inne dokumenty dopuszczające </w:t>
      </w:r>
      <w:r w:rsidR="00BD6D84">
        <w:rPr>
          <w:rFonts w:ascii="Arial" w:hAnsi="Arial"/>
        </w:rPr>
        <w:t>Urządzenie</w:t>
      </w:r>
      <w:r w:rsidR="005F5080">
        <w:rPr>
          <w:rFonts w:ascii="Arial" w:hAnsi="Arial"/>
        </w:rPr>
        <w:t xml:space="preserve"> do użytkowania. </w:t>
      </w:r>
      <w:r w:rsidRPr="00533DF4">
        <w:rPr>
          <w:rFonts w:ascii="Arial" w:hAnsi="Arial"/>
        </w:rPr>
        <w:t xml:space="preserve"> </w:t>
      </w:r>
    </w:p>
    <w:p w14:paraId="2793CC7A" w14:textId="33506415" w:rsidR="00533DF4" w:rsidRDefault="00533DF4" w:rsidP="00332399">
      <w:pPr>
        <w:pStyle w:val="Akapitzlist"/>
        <w:numPr>
          <w:ilvl w:val="0"/>
          <w:numId w:val="4"/>
        </w:numPr>
        <w:spacing w:after="200" w:line="276" w:lineRule="auto"/>
        <w:jc w:val="both"/>
        <w:rPr>
          <w:rFonts w:ascii="Arial" w:hAnsi="Arial"/>
        </w:rPr>
      </w:pPr>
      <w:r w:rsidRPr="00533DF4">
        <w:rPr>
          <w:rFonts w:ascii="Arial" w:hAnsi="Arial"/>
        </w:rPr>
        <w:t xml:space="preserve">Wykonawca zobowiązuje się do kompleksowej realizacji Przedmiotu Umowy, obejmującej w szczególności dostawę, montaż i uruchomienie </w:t>
      </w:r>
      <w:r w:rsidR="00BD6D84">
        <w:rPr>
          <w:rFonts w:ascii="Arial" w:hAnsi="Arial"/>
        </w:rPr>
        <w:t>Urządzenia</w:t>
      </w:r>
      <w:r w:rsidRPr="00533DF4">
        <w:rPr>
          <w:rFonts w:ascii="Arial" w:hAnsi="Arial"/>
        </w:rPr>
        <w:t xml:space="preserve">, zgodnie z postanowieniami niniejszej Umowy i jej załączników, w tym: </w:t>
      </w:r>
    </w:p>
    <w:p w14:paraId="3CC6CF68" w14:textId="77777777" w:rsidR="00533DF4" w:rsidRDefault="00533DF4" w:rsidP="00332399">
      <w:pPr>
        <w:pStyle w:val="Akapitzlist"/>
        <w:spacing w:after="200" w:line="276" w:lineRule="auto"/>
        <w:jc w:val="both"/>
        <w:rPr>
          <w:rFonts w:ascii="Arial" w:hAnsi="Arial"/>
        </w:rPr>
      </w:pPr>
      <w:r w:rsidRPr="00533DF4">
        <w:rPr>
          <w:rFonts w:ascii="Arial" w:hAnsi="Arial"/>
        </w:rPr>
        <w:t xml:space="preserve">a) Ofertą Wykonawcy – załącznik nr 1 do Umowy, </w:t>
      </w:r>
    </w:p>
    <w:p w14:paraId="08D38F2D" w14:textId="77777777" w:rsidR="00533DF4" w:rsidRDefault="00533DF4" w:rsidP="00332399">
      <w:pPr>
        <w:pStyle w:val="Akapitzlist"/>
        <w:spacing w:after="200" w:line="276" w:lineRule="auto"/>
        <w:jc w:val="both"/>
        <w:rPr>
          <w:rFonts w:ascii="Arial" w:hAnsi="Arial"/>
        </w:rPr>
      </w:pPr>
      <w:r w:rsidRPr="00533DF4">
        <w:rPr>
          <w:rFonts w:ascii="Arial" w:hAnsi="Arial"/>
        </w:rPr>
        <w:t xml:space="preserve">b) OPZ – załącznik nr 2 do Umowy, </w:t>
      </w:r>
    </w:p>
    <w:p w14:paraId="4F600188" w14:textId="2ACA8370" w:rsidR="00533DF4" w:rsidRDefault="00533DF4" w:rsidP="00332399">
      <w:pPr>
        <w:pStyle w:val="Akapitzlist"/>
        <w:spacing w:after="200" w:line="276" w:lineRule="auto"/>
        <w:jc w:val="both"/>
        <w:rPr>
          <w:rFonts w:ascii="Arial" w:hAnsi="Arial"/>
        </w:rPr>
      </w:pPr>
      <w:r w:rsidRPr="00533DF4">
        <w:rPr>
          <w:rFonts w:ascii="Arial" w:hAnsi="Arial"/>
        </w:rPr>
        <w:t xml:space="preserve">c) </w:t>
      </w:r>
      <w:r w:rsidR="00BD6D84">
        <w:rPr>
          <w:rFonts w:ascii="Arial" w:hAnsi="Arial"/>
        </w:rPr>
        <w:t>Zapytaniem ofertowym</w:t>
      </w:r>
      <w:r w:rsidRPr="00533DF4">
        <w:rPr>
          <w:rFonts w:ascii="Arial" w:hAnsi="Arial"/>
        </w:rPr>
        <w:t xml:space="preserve">, </w:t>
      </w:r>
    </w:p>
    <w:p w14:paraId="3CC3387C" w14:textId="77777777" w:rsidR="009347C9" w:rsidRDefault="00533DF4" w:rsidP="009347C9">
      <w:pPr>
        <w:pStyle w:val="Akapitzlist"/>
        <w:spacing w:after="200" w:line="276" w:lineRule="auto"/>
        <w:jc w:val="both"/>
        <w:rPr>
          <w:rFonts w:ascii="Arial" w:hAnsi="Arial"/>
        </w:rPr>
      </w:pPr>
      <w:r w:rsidRPr="00533DF4">
        <w:rPr>
          <w:rFonts w:ascii="Arial" w:hAnsi="Arial"/>
        </w:rPr>
        <w:t xml:space="preserve">d) pozostałymi Wymaganiami Zamawiającego. </w:t>
      </w:r>
    </w:p>
    <w:p w14:paraId="646348AF" w14:textId="77ACD70E" w:rsidR="00533DF4" w:rsidRPr="009E280B" w:rsidRDefault="00533DF4" w:rsidP="009347C9">
      <w:pPr>
        <w:pStyle w:val="Akapitzlist"/>
        <w:spacing w:after="200" w:line="276" w:lineRule="auto"/>
        <w:jc w:val="both"/>
        <w:rPr>
          <w:rFonts w:ascii="Arial" w:hAnsi="Arial"/>
        </w:rPr>
      </w:pPr>
      <w:r w:rsidRPr="009E280B">
        <w:rPr>
          <w:rFonts w:ascii="Arial" w:hAnsi="Arial"/>
        </w:rPr>
        <w:t xml:space="preserve">W wyniku prawidłowego wykonania Umowy, </w:t>
      </w:r>
      <w:r w:rsidR="00BD6D84" w:rsidRPr="009E280B">
        <w:rPr>
          <w:rFonts w:ascii="Arial" w:hAnsi="Arial"/>
        </w:rPr>
        <w:t>Urządzenie</w:t>
      </w:r>
      <w:r w:rsidR="0001692F" w:rsidRPr="009E280B">
        <w:rPr>
          <w:rFonts w:ascii="Arial" w:hAnsi="Arial"/>
        </w:rPr>
        <w:t xml:space="preserve"> zostanie dostarczon</w:t>
      </w:r>
      <w:r w:rsidR="00BD6D84" w:rsidRPr="009E280B">
        <w:rPr>
          <w:rFonts w:ascii="Arial" w:hAnsi="Arial"/>
        </w:rPr>
        <w:t>e</w:t>
      </w:r>
      <w:r w:rsidR="0001692F" w:rsidRPr="009E280B">
        <w:rPr>
          <w:rFonts w:ascii="Arial" w:hAnsi="Arial"/>
        </w:rPr>
        <w:t>, zamontowan</w:t>
      </w:r>
      <w:r w:rsidR="00BD6D84" w:rsidRPr="009E280B">
        <w:rPr>
          <w:rFonts w:ascii="Arial" w:hAnsi="Arial"/>
        </w:rPr>
        <w:t>e</w:t>
      </w:r>
      <w:r w:rsidR="0001692F" w:rsidRPr="009E280B">
        <w:rPr>
          <w:rFonts w:ascii="Arial" w:hAnsi="Arial"/>
        </w:rPr>
        <w:t xml:space="preserve"> i uruchomion</w:t>
      </w:r>
      <w:r w:rsidR="00BD6D84" w:rsidRPr="009E280B">
        <w:rPr>
          <w:rFonts w:ascii="Arial" w:hAnsi="Arial"/>
        </w:rPr>
        <w:t>e</w:t>
      </w:r>
      <w:r w:rsidRPr="009E280B">
        <w:rPr>
          <w:rFonts w:ascii="Arial" w:hAnsi="Arial"/>
        </w:rPr>
        <w:t xml:space="preserve"> u Zamawiającego, który stanie się jego właścicielem. </w:t>
      </w:r>
    </w:p>
    <w:p w14:paraId="17506589" w14:textId="28115B70" w:rsidR="00332399" w:rsidRDefault="00BD6D84" w:rsidP="00332399">
      <w:pPr>
        <w:pStyle w:val="Akapitzlist"/>
        <w:numPr>
          <w:ilvl w:val="0"/>
          <w:numId w:val="4"/>
        </w:numPr>
        <w:spacing w:after="200" w:line="276" w:lineRule="auto"/>
        <w:jc w:val="both"/>
        <w:rPr>
          <w:rFonts w:ascii="Arial" w:hAnsi="Arial"/>
        </w:rPr>
      </w:pPr>
      <w:r w:rsidRPr="00BD6D84">
        <w:rPr>
          <w:rFonts w:ascii="Arial" w:hAnsi="Arial"/>
        </w:rPr>
        <w:t>Urządzenie</w:t>
      </w:r>
      <w:r w:rsidR="0001692F">
        <w:rPr>
          <w:rFonts w:ascii="Arial" w:hAnsi="Arial"/>
        </w:rPr>
        <w:t xml:space="preserve"> musi być </w:t>
      </w:r>
      <w:r>
        <w:rPr>
          <w:rFonts w:ascii="Arial" w:hAnsi="Arial"/>
        </w:rPr>
        <w:t>fa</w:t>
      </w:r>
      <w:r w:rsidR="0001692F">
        <w:rPr>
          <w:rFonts w:ascii="Arial" w:hAnsi="Arial"/>
        </w:rPr>
        <w:t>brycznie now</w:t>
      </w:r>
      <w:r w:rsidR="009347C9">
        <w:rPr>
          <w:rFonts w:ascii="Arial" w:hAnsi="Arial"/>
        </w:rPr>
        <w:t>e</w:t>
      </w:r>
      <w:r w:rsidR="0001692F">
        <w:rPr>
          <w:rFonts w:ascii="Arial" w:hAnsi="Arial"/>
        </w:rPr>
        <w:t>, nieużywan</w:t>
      </w:r>
      <w:r>
        <w:rPr>
          <w:rFonts w:ascii="Arial" w:hAnsi="Arial"/>
        </w:rPr>
        <w:t>e</w:t>
      </w:r>
      <w:r w:rsidR="0001692F">
        <w:rPr>
          <w:rFonts w:ascii="Arial" w:hAnsi="Arial"/>
        </w:rPr>
        <w:t>, nieeksponowan</w:t>
      </w:r>
      <w:r>
        <w:rPr>
          <w:rFonts w:ascii="Arial" w:hAnsi="Arial"/>
        </w:rPr>
        <w:t>e</w:t>
      </w:r>
      <w:r w:rsidR="00533DF4" w:rsidRPr="00533DF4">
        <w:rPr>
          <w:rFonts w:ascii="Arial" w:hAnsi="Arial"/>
        </w:rPr>
        <w:t xml:space="preserve"> na wystawach ani imprezach targowych, kompl</w:t>
      </w:r>
      <w:r w:rsidR="0001692F">
        <w:rPr>
          <w:rFonts w:ascii="Arial" w:hAnsi="Arial"/>
        </w:rPr>
        <w:t>etny, woln</w:t>
      </w:r>
      <w:r>
        <w:rPr>
          <w:rFonts w:ascii="Arial" w:hAnsi="Arial"/>
        </w:rPr>
        <w:t>e</w:t>
      </w:r>
      <w:r w:rsidR="0001692F">
        <w:rPr>
          <w:rFonts w:ascii="Arial" w:hAnsi="Arial"/>
        </w:rPr>
        <w:t xml:space="preserve"> od wad, gotow</w:t>
      </w:r>
      <w:r>
        <w:rPr>
          <w:rFonts w:ascii="Arial" w:hAnsi="Arial"/>
        </w:rPr>
        <w:t>e</w:t>
      </w:r>
      <w:r w:rsidR="00533DF4" w:rsidRPr="00533DF4">
        <w:rPr>
          <w:rFonts w:ascii="Arial" w:hAnsi="Arial"/>
        </w:rPr>
        <w:t xml:space="preserve"> do pracy, zgodne z Wymaga</w:t>
      </w:r>
      <w:r w:rsidR="0001692F">
        <w:rPr>
          <w:rFonts w:ascii="Arial" w:hAnsi="Arial"/>
        </w:rPr>
        <w:t>niami Zamawiającego oraz sprawn</w:t>
      </w:r>
      <w:r>
        <w:rPr>
          <w:rFonts w:ascii="Arial" w:hAnsi="Arial"/>
        </w:rPr>
        <w:t>e</w:t>
      </w:r>
      <w:r w:rsidR="00533DF4" w:rsidRPr="00533DF4">
        <w:rPr>
          <w:rFonts w:ascii="Arial" w:hAnsi="Arial"/>
        </w:rPr>
        <w:t xml:space="preserve"> technicznie w pełnym zakresie swojego przeznaczenia. </w:t>
      </w:r>
    </w:p>
    <w:p w14:paraId="54EFC2CD" w14:textId="1D419648" w:rsidR="00332399" w:rsidRDefault="00BD6D84" w:rsidP="00332399">
      <w:pPr>
        <w:pStyle w:val="Akapitzlist"/>
        <w:numPr>
          <w:ilvl w:val="0"/>
          <w:numId w:val="4"/>
        </w:numPr>
        <w:spacing w:after="200" w:line="276" w:lineRule="auto"/>
        <w:jc w:val="both"/>
        <w:rPr>
          <w:rFonts w:ascii="Arial" w:hAnsi="Arial"/>
        </w:rPr>
      </w:pPr>
      <w:r w:rsidRPr="00BD6D84">
        <w:rPr>
          <w:rFonts w:ascii="Arial" w:hAnsi="Arial"/>
        </w:rPr>
        <w:t>Urządzenie</w:t>
      </w:r>
      <w:r w:rsidR="00533DF4" w:rsidRPr="00533DF4">
        <w:rPr>
          <w:rFonts w:ascii="Arial" w:hAnsi="Arial"/>
        </w:rPr>
        <w:t xml:space="preserve"> będzie spełniać wszystkie wymagania techniczne i funkcjonalne określone w OPZ oraz Ofercie Wykonawcy, zgodnie z Wymaganiami Zamawiającego. </w:t>
      </w:r>
    </w:p>
    <w:p w14:paraId="5C2E8D79" w14:textId="776077BD" w:rsidR="00797AC8" w:rsidRDefault="00797AC8" w:rsidP="00332399">
      <w:pPr>
        <w:pStyle w:val="Akapitzlist"/>
        <w:numPr>
          <w:ilvl w:val="0"/>
          <w:numId w:val="4"/>
        </w:numPr>
        <w:spacing w:after="200" w:line="276" w:lineRule="auto"/>
        <w:jc w:val="both"/>
        <w:rPr>
          <w:rFonts w:ascii="Arial" w:hAnsi="Arial"/>
        </w:rPr>
      </w:pPr>
      <w:r>
        <w:rPr>
          <w:rFonts w:ascii="Arial" w:hAnsi="Arial"/>
        </w:rPr>
        <w:t>W</w:t>
      </w:r>
      <w:r>
        <w:rPr>
          <w:rFonts w:ascii="Arial" w:hAnsi="Arial"/>
        </w:rPr>
        <w:tab/>
        <w:t xml:space="preserve"> przypadku rozbieżności pomiędzy Ofertą Wykonawcy, a OPZ, pierwszeństwo mają postanowienia OPZ</w:t>
      </w:r>
      <w:r w:rsidR="005F5080">
        <w:rPr>
          <w:rFonts w:ascii="Arial" w:hAnsi="Arial"/>
        </w:rPr>
        <w:t xml:space="preserve">. Wszelkie postanowienia </w:t>
      </w:r>
      <w:r w:rsidR="005F5080">
        <w:rPr>
          <w:rFonts w:ascii="Arial" w:hAnsi="Arial"/>
        </w:rPr>
        <w:lastRenderedPageBreak/>
        <w:t xml:space="preserve">Oferty sprzeczne z OPZ lub </w:t>
      </w:r>
      <w:r w:rsidR="00BD6D84">
        <w:rPr>
          <w:rFonts w:ascii="Arial" w:hAnsi="Arial"/>
        </w:rPr>
        <w:t>zapytaniem ofertowym</w:t>
      </w:r>
      <w:r w:rsidR="005F5080">
        <w:rPr>
          <w:rFonts w:ascii="Arial" w:hAnsi="Arial"/>
        </w:rPr>
        <w:t xml:space="preserve"> lub niniejszą Umową nie wiążą Zamawiającego. </w:t>
      </w:r>
    </w:p>
    <w:p w14:paraId="4B4FE9A7" w14:textId="23E2F578" w:rsidR="004D7CF6" w:rsidRDefault="00533DF4" w:rsidP="00332399">
      <w:pPr>
        <w:pStyle w:val="Akapitzlist"/>
        <w:numPr>
          <w:ilvl w:val="0"/>
          <w:numId w:val="4"/>
        </w:numPr>
        <w:spacing w:after="200" w:line="276" w:lineRule="auto"/>
        <w:jc w:val="both"/>
        <w:rPr>
          <w:rFonts w:ascii="Arial" w:hAnsi="Arial"/>
        </w:rPr>
      </w:pPr>
      <w:r w:rsidRPr="00533DF4">
        <w:rPr>
          <w:rFonts w:ascii="Arial" w:hAnsi="Arial"/>
        </w:rPr>
        <w:t>Zamawiający zleca, a Wykonawca przyjmuje do realizacji Przedmiot Umowy, zgodnie z ust. 1–4 powyżej, w zamian za wynagrodzenie wskazane w Ofercie Wykonawcy oraz określone w § 7 ust. 1 Umowy. Wynagrodzenie to ma charakter ryczałtowy i obejmuje wszystkie koszty oraz wydatki niezbędne do kompletnego i prawidłowego wykonania Przedmiotu Umowy, zgodnie z obowiązującymi przepisami prawa i postanowieniami Umowy, w tym z Wymaganiami Zamawiającego.</w:t>
      </w:r>
    </w:p>
    <w:p w14:paraId="37D7772C" w14:textId="0AFEAF34" w:rsidR="005F5080" w:rsidRPr="00533DF4" w:rsidRDefault="005F5080" w:rsidP="00332399">
      <w:pPr>
        <w:pStyle w:val="Akapitzlist"/>
        <w:numPr>
          <w:ilvl w:val="0"/>
          <w:numId w:val="4"/>
        </w:numPr>
        <w:spacing w:after="200" w:line="276" w:lineRule="auto"/>
        <w:jc w:val="both"/>
        <w:rPr>
          <w:rFonts w:ascii="Arial" w:hAnsi="Arial"/>
        </w:rPr>
      </w:pPr>
      <w:r>
        <w:rPr>
          <w:rFonts w:ascii="Arial" w:hAnsi="Arial"/>
        </w:rPr>
        <w:t>Wykonawca zobowiązuje się, że wszelkie</w:t>
      </w:r>
      <w:r w:rsidR="009347C9">
        <w:rPr>
          <w:rFonts w:ascii="Arial" w:hAnsi="Arial"/>
        </w:rPr>
        <w:t xml:space="preserve"> elementy tokarki CNC oraz jej wyposażenie dodatkowe</w:t>
      </w:r>
      <w:r>
        <w:rPr>
          <w:rFonts w:ascii="Arial" w:hAnsi="Arial"/>
        </w:rPr>
        <w:t xml:space="preserve"> będą jednoznacznie oznaczone, w sposób umożliwiający ich identyfikację, zgodnie z dokumentacją techniczną. </w:t>
      </w:r>
    </w:p>
    <w:p w14:paraId="53C375D9" w14:textId="77777777" w:rsidR="004D7CF6" w:rsidRPr="00BB79E4" w:rsidRDefault="004D7CF6" w:rsidP="004D7CF6">
      <w:pPr>
        <w:spacing w:after="120" w:line="300" w:lineRule="atLeast"/>
        <w:jc w:val="center"/>
        <w:rPr>
          <w:rFonts w:ascii="Arial" w:hAnsi="Arial" w:cs="Arial"/>
          <w:b/>
          <w:sz w:val="24"/>
          <w:szCs w:val="24"/>
        </w:rPr>
      </w:pPr>
      <w:r w:rsidRPr="00BB79E4">
        <w:rPr>
          <w:rFonts w:ascii="Arial" w:hAnsi="Arial" w:cs="Arial"/>
          <w:b/>
          <w:sz w:val="24"/>
          <w:szCs w:val="24"/>
        </w:rPr>
        <w:t>§ 3</w:t>
      </w:r>
    </w:p>
    <w:p w14:paraId="0C8CD8EE" w14:textId="77777777" w:rsidR="004D7CF6" w:rsidRDefault="004D7CF6" w:rsidP="004D7CF6">
      <w:pPr>
        <w:spacing w:after="120" w:line="300" w:lineRule="atLeast"/>
        <w:jc w:val="center"/>
        <w:rPr>
          <w:rFonts w:ascii="Arial" w:hAnsi="Arial" w:cs="Arial"/>
          <w:b/>
          <w:sz w:val="24"/>
          <w:szCs w:val="24"/>
        </w:rPr>
      </w:pPr>
      <w:r w:rsidRPr="00BB79E4">
        <w:rPr>
          <w:rFonts w:ascii="Arial" w:hAnsi="Arial" w:cs="Arial"/>
          <w:b/>
          <w:sz w:val="24"/>
          <w:szCs w:val="24"/>
        </w:rPr>
        <w:t>Miejsce i termin dostawy</w:t>
      </w:r>
    </w:p>
    <w:p w14:paraId="2CE0A759" w14:textId="7A56AF69" w:rsidR="00FF4E7C" w:rsidRPr="00542EA5" w:rsidRDefault="00BD6D84" w:rsidP="006D15D8">
      <w:pPr>
        <w:pStyle w:val="Akapitzlist"/>
        <w:numPr>
          <w:ilvl w:val="0"/>
          <w:numId w:val="5"/>
        </w:numPr>
        <w:spacing w:after="120" w:line="300" w:lineRule="atLeast"/>
        <w:jc w:val="both"/>
        <w:rPr>
          <w:rFonts w:ascii="Arial" w:hAnsi="Arial"/>
          <w:bCs/>
        </w:rPr>
      </w:pPr>
      <w:r w:rsidRPr="00BD6D84">
        <w:rPr>
          <w:rFonts w:ascii="Arial" w:hAnsi="Arial"/>
          <w:bCs/>
        </w:rPr>
        <w:t>Urządzenie</w:t>
      </w:r>
      <w:r w:rsidR="006D15D8">
        <w:rPr>
          <w:rFonts w:ascii="Arial" w:hAnsi="Arial"/>
          <w:bCs/>
        </w:rPr>
        <w:t xml:space="preserve"> zostanie dostarczon</w:t>
      </w:r>
      <w:r>
        <w:rPr>
          <w:rFonts w:ascii="Arial" w:hAnsi="Arial"/>
          <w:bCs/>
        </w:rPr>
        <w:t>e</w:t>
      </w:r>
      <w:r w:rsidR="00FF4E7C" w:rsidRPr="00542EA5">
        <w:rPr>
          <w:rFonts w:ascii="Arial" w:hAnsi="Arial"/>
          <w:bCs/>
        </w:rPr>
        <w:t xml:space="preserve"> do siedziby Zamawiającego, znajdującej się przy ul. Fortecznej 12, 61-362 Poznań.</w:t>
      </w:r>
    </w:p>
    <w:p w14:paraId="287B2E4E" w14:textId="67941F00" w:rsidR="00FF4E7C" w:rsidRPr="00542EA5" w:rsidRDefault="00FF4E7C" w:rsidP="006D15D8">
      <w:pPr>
        <w:pStyle w:val="Akapitzlist"/>
        <w:numPr>
          <w:ilvl w:val="0"/>
          <w:numId w:val="5"/>
        </w:numPr>
        <w:spacing w:after="120" w:line="300" w:lineRule="atLeast"/>
        <w:jc w:val="both"/>
        <w:rPr>
          <w:rFonts w:ascii="Arial" w:hAnsi="Arial"/>
          <w:bCs/>
        </w:rPr>
      </w:pPr>
      <w:r w:rsidRPr="00542EA5">
        <w:rPr>
          <w:rFonts w:ascii="Arial" w:hAnsi="Arial"/>
          <w:bCs/>
        </w:rPr>
        <w:t>Wykonawca zobowiązuje si</w:t>
      </w:r>
      <w:r w:rsidR="0001692F">
        <w:rPr>
          <w:rFonts w:ascii="Arial" w:hAnsi="Arial"/>
          <w:bCs/>
        </w:rPr>
        <w:t>ę zrealizować dostawę, montaż</w:t>
      </w:r>
      <w:r w:rsidR="00BD6D84">
        <w:rPr>
          <w:rFonts w:ascii="Arial" w:hAnsi="Arial"/>
          <w:bCs/>
        </w:rPr>
        <w:t>,</w:t>
      </w:r>
      <w:r w:rsidR="0001692F">
        <w:rPr>
          <w:rFonts w:ascii="Arial" w:hAnsi="Arial"/>
          <w:bCs/>
        </w:rPr>
        <w:t xml:space="preserve"> </w:t>
      </w:r>
      <w:r w:rsidRPr="00542EA5">
        <w:rPr>
          <w:rFonts w:ascii="Arial" w:hAnsi="Arial"/>
          <w:bCs/>
        </w:rPr>
        <w:t xml:space="preserve">uruchomienie </w:t>
      </w:r>
      <w:r w:rsidR="00BD6D84" w:rsidRPr="00BD6D84">
        <w:rPr>
          <w:rFonts w:ascii="Arial" w:hAnsi="Arial"/>
          <w:bCs/>
        </w:rPr>
        <w:t>Urządzeni</w:t>
      </w:r>
      <w:r w:rsidR="00BD6D84">
        <w:rPr>
          <w:rFonts w:ascii="Arial" w:hAnsi="Arial"/>
          <w:bCs/>
        </w:rPr>
        <w:t>a</w:t>
      </w:r>
      <w:r w:rsidRPr="00542EA5">
        <w:rPr>
          <w:rFonts w:ascii="Arial" w:hAnsi="Arial"/>
          <w:bCs/>
        </w:rPr>
        <w:t xml:space="preserve"> </w:t>
      </w:r>
      <w:r w:rsidR="00BD6D84">
        <w:rPr>
          <w:rFonts w:ascii="Arial" w:hAnsi="Arial"/>
          <w:bCs/>
        </w:rPr>
        <w:t xml:space="preserve">i przeprowadzenie szkolenia </w:t>
      </w:r>
      <w:r w:rsidRPr="00542EA5">
        <w:rPr>
          <w:rFonts w:ascii="Arial" w:hAnsi="Arial"/>
          <w:bCs/>
        </w:rPr>
        <w:t xml:space="preserve">w terminie </w:t>
      </w:r>
      <w:r w:rsidR="00BA50C8">
        <w:rPr>
          <w:rFonts w:ascii="Arial" w:hAnsi="Arial"/>
          <w:bCs/>
        </w:rPr>
        <w:t xml:space="preserve">nie dłuższym niż </w:t>
      </w:r>
      <w:r w:rsidR="0001692F">
        <w:rPr>
          <w:rFonts w:ascii="Arial" w:hAnsi="Arial"/>
          <w:bCs/>
        </w:rPr>
        <w:t>1</w:t>
      </w:r>
      <w:r w:rsidR="00BD6D84">
        <w:rPr>
          <w:rFonts w:ascii="Arial" w:hAnsi="Arial"/>
          <w:bCs/>
        </w:rPr>
        <w:t>0</w:t>
      </w:r>
      <w:r w:rsidR="0001692F">
        <w:rPr>
          <w:rFonts w:ascii="Arial" w:hAnsi="Arial"/>
          <w:bCs/>
        </w:rPr>
        <w:t xml:space="preserve"> tygodni</w:t>
      </w:r>
      <w:r w:rsidRPr="00542EA5">
        <w:rPr>
          <w:rFonts w:ascii="Arial" w:hAnsi="Arial"/>
          <w:bCs/>
        </w:rPr>
        <w:t xml:space="preserve"> od dnia zawarcia Umowy.</w:t>
      </w:r>
    </w:p>
    <w:p w14:paraId="0A7BF848" w14:textId="414A746D" w:rsidR="00FF4E7C" w:rsidRDefault="00FF4E7C">
      <w:pPr>
        <w:pStyle w:val="Akapitzlist"/>
        <w:numPr>
          <w:ilvl w:val="0"/>
          <w:numId w:val="5"/>
        </w:numPr>
        <w:spacing w:after="120" w:line="300" w:lineRule="atLeast"/>
        <w:jc w:val="both"/>
        <w:rPr>
          <w:rFonts w:ascii="Arial" w:hAnsi="Arial"/>
          <w:bCs/>
        </w:rPr>
      </w:pPr>
      <w:r w:rsidRPr="00542EA5">
        <w:rPr>
          <w:rFonts w:ascii="Arial" w:hAnsi="Arial"/>
          <w:bCs/>
        </w:rPr>
        <w:t xml:space="preserve"> Dostawa będzie realizowana w dni robocze, w godzinach pracy Zamawiającego, tj. w przedziale czasowym od 8:00 do 17:00. Rozpoczęcie dostawy powinno nastąpić w takim czasie, aby wszystkie czynności związane z jej realizacją zakończyły się najpóźniej do godziny 17:00 danego dnia.</w:t>
      </w:r>
      <w:r w:rsidR="00464FF3">
        <w:rPr>
          <w:rFonts w:ascii="Arial" w:hAnsi="Arial"/>
          <w:bCs/>
        </w:rPr>
        <w:t xml:space="preserve"> Wykonawca jest zobowiązany poinformować Zamawiającego o planowanym terminie dostawy z co najmniej 5 dniowym wyprzedzeniem, w formie pisemnej lub elektronicznej. </w:t>
      </w:r>
    </w:p>
    <w:p w14:paraId="659BC7B5" w14:textId="71201808" w:rsidR="004D7CF6" w:rsidRPr="0001692F" w:rsidRDefault="002131C2" w:rsidP="004D7CF6">
      <w:pPr>
        <w:pStyle w:val="Akapitzlist"/>
        <w:numPr>
          <w:ilvl w:val="0"/>
          <w:numId w:val="5"/>
        </w:numPr>
        <w:spacing w:after="120" w:line="300" w:lineRule="atLeast"/>
        <w:jc w:val="both"/>
        <w:rPr>
          <w:rFonts w:ascii="Arial" w:hAnsi="Arial"/>
          <w:bCs/>
        </w:rPr>
      </w:pPr>
      <w:r>
        <w:rPr>
          <w:rFonts w:ascii="Arial" w:hAnsi="Arial"/>
          <w:bCs/>
        </w:rPr>
        <w:t>Zamawiający zastrzega sobie prawo zmiany daty dostawy Przedmiotu Umowy</w:t>
      </w:r>
      <w:r w:rsidR="00464FF3">
        <w:rPr>
          <w:rFonts w:ascii="Arial" w:hAnsi="Arial"/>
          <w:bCs/>
        </w:rPr>
        <w:t>, w szczególności ze względów organizacyjnych, technicznych lub bezpieczeństwa</w:t>
      </w:r>
      <w:r>
        <w:rPr>
          <w:rFonts w:ascii="Arial" w:hAnsi="Arial"/>
          <w:bCs/>
        </w:rPr>
        <w:t xml:space="preserve"> na </w:t>
      </w:r>
      <w:r w:rsidR="00657A39">
        <w:rPr>
          <w:rFonts w:ascii="Arial" w:hAnsi="Arial"/>
          <w:bCs/>
        </w:rPr>
        <w:t>warunkach</w:t>
      </w:r>
      <w:r>
        <w:rPr>
          <w:rFonts w:ascii="Arial" w:hAnsi="Arial"/>
          <w:bCs/>
        </w:rPr>
        <w:t xml:space="preserve"> określonych z </w:t>
      </w:r>
      <w:r w:rsidR="00657A39">
        <w:rPr>
          <w:rFonts w:ascii="Arial" w:hAnsi="Arial"/>
          <w:bCs/>
        </w:rPr>
        <w:t>Wykonawcą</w:t>
      </w:r>
      <w:r>
        <w:rPr>
          <w:rFonts w:ascii="Arial" w:hAnsi="Arial"/>
          <w:bCs/>
        </w:rPr>
        <w:t xml:space="preserve">. </w:t>
      </w:r>
    </w:p>
    <w:p w14:paraId="244966E9" w14:textId="77777777" w:rsidR="004D7CF6" w:rsidRPr="00BB79E4" w:rsidRDefault="004D7CF6" w:rsidP="004D7CF6">
      <w:pPr>
        <w:spacing w:after="120" w:line="300" w:lineRule="atLeast"/>
        <w:jc w:val="center"/>
        <w:rPr>
          <w:rFonts w:ascii="Arial" w:hAnsi="Arial" w:cs="Arial"/>
          <w:b/>
          <w:sz w:val="24"/>
          <w:szCs w:val="24"/>
        </w:rPr>
      </w:pPr>
      <w:r w:rsidRPr="00BB79E4">
        <w:rPr>
          <w:rFonts w:ascii="Arial" w:hAnsi="Arial" w:cs="Arial"/>
          <w:b/>
          <w:sz w:val="24"/>
          <w:szCs w:val="24"/>
        </w:rPr>
        <w:t>§ 4</w:t>
      </w:r>
    </w:p>
    <w:p w14:paraId="2EFDD1A9" w14:textId="77777777" w:rsidR="004D7CF6" w:rsidRDefault="004D7CF6" w:rsidP="004D7CF6">
      <w:pPr>
        <w:spacing w:line="300" w:lineRule="atLeast"/>
        <w:jc w:val="center"/>
        <w:rPr>
          <w:rFonts w:ascii="Arial" w:hAnsi="Arial" w:cs="Arial"/>
          <w:b/>
          <w:sz w:val="24"/>
          <w:szCs w:val="24"/>
        </w:rPr>
      </w:pPr>
      <w:r w:rsidRPr="00BB79E4">
        <w:rPr>
          <w:rFonts w:ascii="Arial" w:hAnsi="Arial" w:cs="Arial"/>
          <w:b/>
          <w:sz w:val="24"/>
          <w:szCs w:val="24"/>
        </w:rPr>
        <w:t xml:space="preserve">Zasady odbioru Przedmiotu Umowy </w:t>
      </w:r>
    </w:p>
    <w:p w14:paraId="04AA12C6" w14:textId="12B1FB3C" w:rsidR="00990A38" w:rsidRPr="00542EA5" w:rsidRDefault="00990A38" w:rsidP="006D15D8">
      <w:pPr>
        <w:pStyle w:val="Akapitzlist"/>
        <w:numPr>
          <w:ilvl w:val="0"/>
          <w:numId w:val="32"/>
        </w:numPr>
        <w:spacing w:after="160" w:line="259" w:lineRule="auto"/>
        <w:jc w:val="both"/>
        <w:rPr>
          <w:rFonts w:ascii="Arial" w:hAnsi="Arial"/>
        </w:rPr>
      </w:pPr>
      <w:r w:rsidRPr="00542EA5">
        <w:rPr>
          <w:rFonts w:ascii="Arial" w:hAnsi="Arial"/>
        </w:rPr>
        <w:t xml:space="preserve">Odbiór </w:t>
      </w:r>
      <w:r w:rsidR="00BD6D84" w:rsidRPr="00BD6D84">
        <w:rPr>
          <w:rFonts w:ascii="Arial" w:hAnsi="Arial"/>
        </w:rPr>
        <w:t>Urządzeni</w:t>
      </w:r>
      <w:r w:rsidR="00BD6D84">
        <w:rPr>
          <w:rFonts w:ascii="Arial" w:hAnsi="Arial"/>
        </w:rPr>
        <w:t>a</w:t>
      </w:r>
      <w:r w:rsidRPr="00542EA5">
        <w:rPr>
          <w:rFonts w:ascii="Arial" w:hAnsi="Arial"/>
        </w:rPr>
        <w:t xml:space="preserve"> polega na dokonaniu przez Zamawiającego sprawdzenia jakościowego dostarczonego </w:t>
      </w:r>
      <w:r w:rsidR="00BD6D84" w:rsidRPr="00BD6D84">
        <w:rPr>
          <w:rFonts w:ascii="Arial" w:hAnsi="Arial"/>
        </w:rPr>
        <w:t>Urządzeni</w:t>
      </w:r>
      <w:r w:rsidR="00BD6D84">
        <w:rPr>
          <w:rFonts w:ascii="Arial" w:hAnsi="Arial"/>
        </w:rPr>
        <w:t>a</w:t>
      </w:r>
      <w:r w:rsidR="006D15D8" w:rsidRPr="006D15D8">
        <w:rPr>
          <w:rFonts w:ascii="Arial" w:hAnsi="Arial"/>
        </w:rPr>
        <w:t xml:space="preserve"> </w:t>
      </w:r>
      <w:r w:rsidRPr="00542EA5">
        <w:rPr>
          <w:rFonts w:ascii="Arial" w:hAnsi="Arial"/>
        </w:rPr>
        <w:t xml:space="preserve">w obecności przedstawiciela Wykonawcy. </w:t>
      </w:r>
    </w:p>
    <w:p w14:paraId="0B9EEBF5" w14:textId="205C8D95" w:rsidR="00990A38" w:rsidRPr="00542EA5" w:rsidRDefault="00990A38" w:rsidP="00990A38">
      <w:pPr>
        <w:pStyle w:val="Akapitzlist"/>
        <w:numPr>
          <w:ilvl w:val="0"/>
          <w:numId w:val="32"/>
        </w:numPr>
        <w:spacing w:after="160" w:line="259" w:lineRule="auto"/>
        <w:jc w:val="both"/>
        <w:rPr>
          <w:rFonts w:ascii="Arial" w:hAnsi="Arial"/>
        </w:rPr>
      </w:pPr>
      <w:r w:rsidRPr="00542EA5">
        <w:rPr>
          <w:rFonts w:ascii="Arial" w:hAnsi="Arial"/>
        </w:rPr>
        <w:t>Przedstawiciel Wykonawcy uczestniczący w odbiorze, jeżeli nie jest osobą uprawnioną do reprezentowania Wykonawcy na podstawie dokumentów rejestrowych, jest obowiązany przedstawić stosowne pełnomocnictwo</w:t>
      </w:r>
      <w:r w:rsidR="00BA50C8">
        <w:rPr>
          <w:rFonts w:ascii="Arial" w:hAnsi="Arial"/>
        </w:rPr>
        <w:t>, najpóźniej w dniu odbioru</w:t>
      </w:r>
      <w:r w:rsidRPr="00542EA5">
        <w:rPr>
          <w:rFonts w:ascii="Arial" w:hAnsi="Arial"/>
        </w:rPr>
        <w:t xml:space="preserve">. </w:t>
      </w:r>
    </w:p>
    <w:p w14:paraId="6ACEC80E" w14:textId="2B637CB5" w:rsidR="00990A38" w:rsidRDefault="00990A38" w:rsidP="00990A38">
      <w:pPr>
        <w:pStyle w:val="Akapitzlist"/>
        <w:numPr>
          <w:ilvl w:val="0"/>
          <w:numId w:val="32"/>
        </w:numPr>
        <w:spacing w:after="160" w:line="259" w:lineRule="auto"/>
        <w:jc w:val="both"/>
        <w:rPr>
          <w:rFonts w:ascii="Arial" w:hAnsi="Arial"/>
        </w:rPr>
      </w:pPr>
      <w:r w:rsidRPr="00542EA5">
        <w:rPr>
          <w:rFonts w:ascii="Arial" w:hAnsi="Arial"/>
        </w:rPr>
        <w:t xml:space="preserve">Sprawdzenie jakościowe obejmuje: </w:t>
      </w:r>
    </w:p>
    <w:p w14:paraId="5E626A08" w14:textId="77777777" w:rsidR="00BD6D84" w:rsidRPr="00542EA5" w:rsidRDefault="00BD6D84" w:rsidP="00BD6D84">
      <w:pPr>
        <w:pStyle w:val="Akapitzlist"/>
        <w:spacing w:after="160" w:line="259" w:lineRule="auto"/>
        <w:jc w:val="both"/>
        <w:rPr>
          <w:rFonts w:ascii="Arial" w:hAnsi="Arial"/>
        </w:rPr>
      </w:pPr>
    </w:p>
    <w:p w14:paraId="40BCA71C" w14:textId="77777777" w:rsidR="00BD6D84" w:rsidRDefault="00990A38" w:rsidP="00BD6D84">
      <w:pPr>
        <w:pStyle w:val="Akapitzlist"/>
        <w:numPr>
          <w:ilvl w:val="0"/>
          <w:numId w:val="41"/>
        </w:numPr>
        <w:jc w:val="both"/>
        <w:rPr>
          <w:rFonts w:ascii="Arial" w:hAnsi="Arial"/>
        </w:rPr>
      </w:pPr>
      <w:r w:rsidRPr="00542EA5">
        <w:rPr>
          <w:rFonts w:ascii="Arial" w:hAnsi="Arial"/>
        </w:rPr>
        <w:lastRenderedPageBreak/>
        <w:t xml:space="preserve">weryfikację kompletności </w:t>
      </w:r>
      <w:r w:rsidR="00BD6D84" w:rsidRPr="00BD6D84">
        <w:rPr>
          <w:rFonts w:ascii="Arial" w:hAnsi="Arial"/>
        </w:rPr>
        <w:t>Urządzeni</w:t>
      </w:r>
      <w:r w:rsidR="00BD6D84">
        <w:rPr>
          <w:rFonts w:ascii="Arial" w:hAnsi="Arial"/>
        </w:rPr>
        <w:t>a</w:t>
      </w:r>
      <w:r w:rsidRPr="00542EA5">
        <w:rPr>
          <w:rFonts w:ascii="Arial" w:hAnsi="Arial"/>
        </w:rPr>
        <w:t xml:space="preserve"> oraz jego zgodności z Wymaganiami Zamawiającego, w tym z OPZ i Ofertą Wykonawcy; </w:t>
      </w:r>
    </w:p>
    <w:p w14:paraId="677BB199" w14:textId="0A4C878C" w:rsidR="00990A38" w:rsidRDefault="00990A38" w:rsidP="00BD6D84">
      <w:pPr>
        <w:pStyle w:val="Akapitzlist"/>
        <w:numPr>
          <w:ilvl w:val="0"/>
          <w:numId w:val="41"/>
        </w:numPr>
        <w:jc w:val="both"/>
        <w:rPr>
          <w:rFonts w:ascii="Arial" w:hAnsi="Arial"/>
        </w:rPr>
      </w:pPr>
      <w:r w:rsidRPr="00BD6D84">
        <w:rPr>
          <w:rFonts w:ascii="Arial" w:hAnsi="Arial"/>
        </w:rPr>
        <w:t xml:space="preserve">potwierdzenie nowości i nieużywalności </w:t>
      </w:r>
      <w:r w:rsidR="00276542" w:rsidRPr="00276542">
        <w:rPr>
          <w:rFonts w:ascii="Arial" w:hAnsi="Arial"/>
        </w:rPr>
        <w:t xml:space="preserve">Urządzenia </w:t>
      </w:r>
      <w:r w:rsidRPr="00BD6D84">
        <w:rPr>
          <w:rFonts w:ascii="Arial" w:hAnsi="Arial"/>
        </w:rPr>
        <w:t xml:space="preserve">(brak wcześniejszego używania, ekspozycji, itp.); kontrolę braku widocznych uszkodzeń mechanicznych; </w:t>
      </w:r>
    </w:p>
    <w:p w14:paraId="0F592F06" w14:textId="57295A9D" w:rsidR="00990A38" w:rsidRPr="00BD6D84" w:rsidRDefault="00990A38" w:rsidP="00BD6D84">
      <w:pPr>
        <w:pStyle w:val="Akapitzlist"/>
        <w:numPr>
          <w:ilvl w:val="0"/>
          <w:numId w:val="41"/>
        </w:numPr>
        <w:jc w:val="both"/>
        <w:rPr>
          <w:rFonts w:ascii="Arial" w:hAnsi="Arial"/>
        </w:rPr>
      </w:pPr>
      <w:r w:rsidRPr="00BD6D84">
        <w:rPr>
          <w:rFonts w:ascii="Arial" w:hAnsi="Arial"/>
        </w:rPr>
        <w:t>weryfikację obecności wszystkich wymaganych dokumentów i elementów, w tym instrukcji obsługi, kart gwarancyjnych, niezbędnego oprogramowania oraz dokumentów licencyjnych (jeśli są wymagane)</w:t>
      </w:r>
      <w:r w:rsidR="00464FF3" w:rsidRPr="00BD6D84">
        <w:rPr>
          <w:rFonts w:ascii="Arial" w:hAnsi="Arial"/>
        </w:rPr>
        <w:t xml:space="preserve">, a także innych niezbędnych do korzystania z </w:t>
      </w:r>
      <w:r w:rsidR="00BD6D84">
        <w:rPr>
          <w:rFonts w:ascii="Arial" w:hAnsi="Arial"/>
        </w:rPr>
        <w:t>Urządzenia</w:t>
      </w:r>
      <w:r w:rsidR="00464FF3" w:rsidRPr="00BD6D84">
        <w:rPr>
          <w:rFonts w:ascii="Arial" w:hAnsi="Arial"/>
        </w:rPr>
        <w:t xml:space="preserve"> </w:t>
      </w:r>
      <w:r w:rsidR="004B7EE4" w:rsidRPr="00BD6D84">
        <w:rPr>
          <w:rFonts w:ascii="Arial" w:hAnsi="Arial"/>
        </w:rPr>
        <w:t>dokumentów</w:t>
      </w:r>
      <w:r w:rsidRPr="00BD6D84">
        <w:rPr>
          <w:rFonts w:ascii="Arial" w:hAnsi="Arial"/>
        </w:rPr>
        <w:t xml:space="preserve">. </w:t>
      </w:r>
    </w:p>
    <w:p w14:paraId="6B6DB6FE" w14:textId="2C3D286C" w:rsidR="00990A38" w:rsidRPr="00542EA5" w:rsidRDefault="00990A38" w:rsidP="00990A38">
      <w:pPr>
        <w:pStyle w:val="Akapitzlist"/>
        <w:numPr>
          <w:ilvl w:val="0"/>
          <w:numId w:val="32"/>
        </w:numPr>
        <w:spacing w:after="160" w:line="259" w:lineRule="auto"/>
        <w:jc w:val="both"/>
        <w:rPr>
          <w:rFonts w:ascii="Arial" w:hAnsi="Arial"/>
        </w:rPr>
      </w:pPr>
      <w:r w:rsidRPr="00542EA5">
        <w:rPr>
          <w:rFonts w:ascii="Arial" w:hAnsi="Arial"/>
        </w:rPr>
        <w:t xml:space="preserve">Sprawdzenie jakościowe obejmuje także uruchomienie </w:t>
      </w:r>
      <w:r w:rsidR="00BD6D84">
        <w:rPr>
          <w:rFonts w:ascii="Arial" w:hAnsi="Arial"/>
        </w:rPr>
        <w:t>Urządzenia</w:t>
      </w:r>
      <w:r w:rsidRPr="00542EA5">
        <w:rPr>
          <w:rFonts w:ascii="Arial" w:hAnsi="Arial"/>
        </w:rPr>
        <w:t xml:space="preserve"> i potwierdzenie jego prawidłowego działania. </w:t>
      </w:r>
    </w:p>
    <w:p w14:paraId="6B1228DB" w14:textId="02D79D67" w:rsidR="00990A38" w:rsidRPr="00542EA5" w:rsidRDefault="00990A38" w:rsidP="00990A38">
      <w:pPr>
        <w:pStyle w:val="Akapitzlist"/>
        <w:numPr>
          <w:ilvl w:val="0"/>
          <w:numId w:val="32"/>
        </w:numPr>
        <w:spacing w:after="160" w:line="259" w:lineRule="auto"/>
        <w:jc w:val="both"/>
        <w:rPr>
          <w:rFonts w:ascii="Arial" w:hAnsi="Arial"/>
        </w:rPr>
      </w:pPr>
      <w:r w:rsidRPr="00542EA5">
        <w:rPr>
          <w:rFonts w:ascii="Arial" w:hAnsi="Arial"/>
        </w:rPr>
        <w:t>Wraz z</w:t>
      </w:r>
      <w:r w:rsidR="004B7EE4">
        <w:rPr>
          <w:rFonts w:ascii="Arial" w:hAnsi="Arial"/>
        </w:rPr>
        <w:t xml:space="preserve"> uruchomieniem </w:t>
      </w:r>
      <w:r w:rsidR="0009184E">
        <w:rPr>
          <w:rFonts w:ascii="Arial" w:hAnsi="Arial"/>
        </w:rPr>
        <w:t>Urządzenia</w:t>
      </w:r>
      <w:r w:rsidR="004B7EE4">
        <w:rPr>
          <w:rFonts w:ascii="Arial" w:hAnsi="Arial"/>
        </w:rPr>
        <w:t xml:space="preserve"> Wykonawca przeprowadzi szkolenie pracowników Zamawiającego z jego obsługi i konserwacji, w wymiarze co najmniej </w:t>
      </w:r>
      <w:r w:rsidR="0009184E">
        <w:rPr>
          <w:rFonts w:ascii="Arial" w:hAnsi="Arial"/>
        </w:rPr>
        <w:t>1 dnia szkoleniowego</w:t>
      </w:r>
      <w:r w:rsidR="004B7EE4">
        <w:rPr>
          <w:rFonts w:ascii="Arial" w:hAnsi="Arial"/>
        </w:rPr>
        <w:t xml:space="preserve">. Szkolenie przeprowadzone będzie w miejscu dostawy przez wykwalifikowany personel. Wykonawca zobowiązany jest także do udzielenia odpowiedzi na pytania Zamawiającego dotyczące działania i obsługi </w:t>
      </w:r>
      <w:r w:rsidR="0009184E" w:rsidRPr="0009184E">
        <w:rPr>
          <w:rFonts w:ascii="Arial" w:hAnsi="Arial"/>
        </w:rPr>
        <w:t>Urządzeni</w:t>
      </w:r>
      <w:r w:rsidR="0009184E">
        <w:rPr>
          <w:rFonts w:ascii="Arial" w:hAnsi="Arial"/>
        </w:rPr>
        <w:t>a</w:t>
      </w:r>
      <w:r w:rsidRPr="00542EA5">
        <w:rPr>
          <w:rFonts w:ascii="Arial" w:hAnsi="Arial"/>
        </w:rPr>
        <w:t xml:space="preserve">. </w:t>
      </w:r>
    </w:p>
    <w:p w14:paraId="32B639B1" w14:textId="072211B7" w:rsidR="00990A38" w:rsidRPr="00542EA5" w:rsidRDefault="00990A38" w:rsidP="006D15D8">
      <w:pPr>
        <w:pStyle w:val="Akapitzlist"/>
        <w:numPr>
          <w:ilvl w:val="0"/>
          <w:numId w:val="32"/>
        </w:numPr>
        <w:spacing w:after="160" w:line="259" w:lineRule="auto"/>
        <w:jc w:val="both"/>
        <w:rPr>
          <w:rFonts w:ascii="Arial" w:hAnsi="Arial"/>
        </w:rPr>
      </w:pPr>
      <w:r w:rsidRPr="00542EA5">
        <w:rPr>
          <w:rFonts w:ascii="Arial" w:hAnsi="Arial"/>
        </w:rPr>
        <w:t xml:space="preserve">Z odbioru </w:t>
      </w:r>
      <w:r w:rsidR="0009184E" w:rsidRPr="0009184E">
        <w:rPr>
          <w:rFonts w:ascii="Arial" w:hAnsi="Arial"/>
        </w:rPr>
        <w:t>Urządzeni</w:t>
      </w:r>
      <w:r w:rsidR="0009184E">
        <w:rPr>
          <w:rFonts w:ascii="Arial" w:hAnsi="Arial"/>
        </w:rPr>
        <w:t>a</w:t>
      </w:r>
      <w:r w:rsidRPr="00542EA5">
        <w:rPr>
          <w:rFonts w:ascii="Arial" w:hAnsi="Arial"/>
        </w:rPr>
        <w:t xml:space="preserve"> sporządzony zostanie protokół odbioru</w:t>
      </w:r>
      <w:r w:rsidR="00BA50C8">
        <w:rPr>
          <w:rFonts w:ascii="Arial" w:hAnsi="Arial"/>
        </w:rPr>
        <w:t xml:space="preserve"> (dalej jako: „</w:t>
      </w:r>
      <w:r w:rsidR="00BA50C8" w:rsidRPr="009E280B">
        <w:rPr>
          <w:rFonts w:ascii="Arial" w:hAnsi="Arial"/>
          <w:i/>
          <w:iCs/>
        </w:rPr>
        <w:t>Protokół odbioru</w:t>
      </w:r>
      <w:r w:rsidR="00BA50C8">
        <w:rPr>
          <w:rFonts w:ascii="Arial" w:hAnsi="Arial"/>
        </w:rPr>
        <w:t>”)</w:t>
      </w:r>
      <w:r w:rsidRPr="00542EA5">
        <w:rPr>
          <w:rFonts w:ascii="Arial" w:hAnsi="Arial"/>
        </w:rPr>
        <w:t xml:space="preserve">. </w:t>
      </w:r>
    </w:p>
    <w:p w14:paraId="13D016F1" w14:textId="3C8F7AF4" w:rsidR="00990A38" w:rsidRPr="00542EA5" w:rsidRDefault="00990A38" w:rsidP="006D15D8">
      <w:pPr>
        <w:pStyle w:val="Akapitzlist"/>
        <w:numPr>
          <w:ilvl w:val="0"/>
          <w:numId w:val="32"/>
        </w:numPr>
        <w:spacing w:after="160" w:line="259" w:lineRule="auto"/>
        <w:jc w:val="both"/>
        <w:rPr>
          <w:rFonts w:ascii="Arial" w:hAnsi="Arial"/>
        </w:rPr>
      </w:pPr>
      <w:r w:rsidRPr="00542EA5">
        <w:rPr>
          <w:rFonts w:ascii="Arial" w:hAnsi="Arial"/>
        </w:rPr>
        <w:t xml:space="preserve">W przypadku stwierdzenia niezgodności </w:t>
      </w:r>
      <w:r w:rsidR="0009184E" w:rsidRPr="0009184E">
        <w:rPr>
          <w:rFonts w:ascii="Arial" w:hAnsi="Arial"/>
        </w:rPr>
        <w:t>Urządzeni</w:t>
      </w:r>
      <w:r w:rsidR="0009184E">
        <w:rPr>
          <w:rFonts w:ascii="Arial" w:hAnsi="Arial"/>
        </w:rPr>
        <w:t>a</w:t>
      </w:r>
      <w:r w:rsidRPr="00542EA5">
        <w:rPr>
          <w:rFonts w:ascii="Arial" w:hAnsi="Arial"/>
        </w:rPr>
        <w:t xml:space="preserve"> z Wymaganiami Zamawiającego, w szczególności z Ofertą Wykonawcy, wystąpienia uszkodzeń mechanicznych, wad fizycznych lub braków kompletności, Zamawiający może odmówić odbioru całości dostawy. Wykonawca zobowiązany jest wówczas do usunięcia stwierdzonych uchybień i ponownego przedstawienia </w:t>
      </w:r>
      <w:r w:rsidR="0009184E" w:rsidRPr="0009184E">
        <w:rPr>
          <w:rFonts w:ascii="Arial" w:hAnsi="Arial"/>
        </w:rPr>
        <w:t>Urządzeni</w:t>
      </w:r>
      <w:r w:rsidR="0009184E">
        <w:rPr>
          <w:rFonts w:ascii="Arial" w:hAnsi="Arial"/>
        </w:rPr>
        <w:t>a</w:t>
      </w:r>
      <w:r w:rsidRPr="00542EA5">
        <w:rPr>
          <w:rFonts w:ascii="Arial" w:hAnsi="Arial"/>
        </w:rPr>
        <w:t xml:space="preserve"> do odbioru w terminie 7 dni od daty odmowy odbioru. </w:t>
      </w:r>
    </w:p>
    <w:p w14:paraId="310CD4A6" w14:textId="5220179D" w:rsidR="00990A38" w:rsidRPr="00542EA5" w:rsidRDefault="00990A38" w:rsidP="00990A38">
      <w:pPr>
        <w:pStyle w:val="Akapitzlist"/>
        <w:numPr>
          <w:ilvl w:val="0"/>
          <w:numId w:val="32"/>
        </w:numPr>
        <w:spacing w:after="160" w:line="259" w:lineRule="auto"/>
        <w:jc w:val="both"/>
        <w:rPr>
          <w:rFonts w:ascii="Arial" w:hAnsi="Arial"/>
        </w:rPr>
      </w:pPr>
      <w:r w:rsidRPr="00542EA5">
        <w:rPr>
          <w:rFonts w:ascii="Arial" w:hAnsi="Arial"/>
        </w:rPr>
        <w:t xml:space="preserve">W protokole odbioru Zamawiający wpisuje wszelkie uwagi dotyczące Przedmiotu Umowy, w szczególności niezgodności z jej warunkami, w tym z Wymaganiami Zamawiającego. W przypadku odmowy odbioru całości lub części </w:t>
      </w:r>
      <w:r w:rsidR="0009184E">
        <w:rPr>
          <w:rFonts w:ascii="Arial" w:hAnsi="Arial"/>
        </w:rPr>
        <w:t>Urządzenia</w:t>
      </w:r>
      <w:r w:rsidRPr="00542EA5">
        <w:rPr>
          <w:rFonts w:ascii="Arial" w:hAnsi="Arial"/>
        </w:rPr>
        <w:t>, Zamawiający wskazuje w protokole przyczyny odmowy. Wykonawca, w przypadku braku zgody z uwagami Zamawiającego, ma prawo do zamieszczenia w protokole własnych zastrzeżeń</w:t>
      </w:r>
      <w:r w:rsidR="00BA50C8">
        <w:rPr>
          <w:rFonts w:ascii="Arial" w:hAnsi="Arial"/>
        </w:rPr>
        <w:t>, co nie wstrzymuje skutków odmowy odbioru</w:t>
      </w:r>
      <w:r w:rsidRPr="00542EA5">
        <w:rPr>
          <w:rFonts w:ascii="Arial" w:hAnsi="Arial"/>
        </w:rPr>
        <w:t>.</w:t>
      </w:r>
    </w:p>
    <w:p w14:paraId="5446A784" w14:textId="77777777" w:rsidR="00990A38" w:rsidRPr="00542EA5" w:rsidRDefault="00990A38" w:rsidP="00990A38">
      <w:pPr>
        <w:pStyle w:val="Akapitzlist"/>
        <w:numPr>
          <w:ilvl w:val="0"/>
          <w:numId w:val="32"/>
        </w:numPr>
        <w:spacing w:after="160" w:line="259" w:lineRule="auto"/>
        <w:jc w:val="both"/>
        <w:rPr>
          <w:rFonts w:ascii="Arial" w:hAnsi="Arial"/>
        </w:rPr>
      </w:pPr>
      <w:r w:rsidRPr="00542EA5">
        <w:rPr>
          <w:rFonts w:ascii="Arial" w:hAnsi="Arial"/>
        </w:rPr>
        <w:t xml:space="preserve"> Protokół odbioru sporządzany jest przez Zamawiającego, w dniu odbioru i w miejscu realizacji Przedmiotu Umowy, w dwóch jednobrzmiących egzemplarzach – po jednym dla każdej ze Stron. </w:t>
      </w:r>
    </w:p>
    <w:p w14:paraId="35954A2C" w14:textId="5CA3C835" w:rsidR="00990A38" w:rsidRDefault="00990A38" w:rsidP="00990A38">
      <w:pPr>
        <w:pStyle w:val="Akapitzlist"/>
        <w:numPr>
          <w:ilvl w:val="0"/>
          <w:numId w:val="32"/>
        </w:numPr>
        <w:spacing w:after="160" w:line="259" w:lineRule="auto"/>
        <w:jc w:val="both"/>
        <w:rPr>
          <w:rFonts w:ascii="Arial" w:hAnsi="Arial"/>
        </w:rPr>
      </w:pPr>
      <w:r w:rsidRPr="00542EA5">
        <w:rPr>
          <w:rFonts w:ascii="Arial" w:hAnsi="Arial"/>
        </w:rPr>
        <w:t xml:space="preserve">Niezależnie od protokołu odbioru, Wykonawca może żądać potwierdzenia dostarczenia </w:t>
      </w:r>
      <w:r w:rsidR="0009184E" w:rsidRPr="0009184E">
        <w:rPr>
          <w:rFonts w:ascii="Arial" w:hAnsi="Arial"/>
        </w:rPr>
        <w:t>Urządzeni</w:t>
      </w:r>
      <w:r w:rsidR="0009184E">
        <w:rPr>
          <w:rFonts w:ascii="Arial" w:hAnsi="Arial"/>
        </w:rPr>
        <w:t>a</w:t>
      </w:r>
      <w:r w:rsidRPr="00542EA5">
        <w:rPr>
          <w:rFonts w:ascii="Arial" w:hAnsi="Arial"/>
        </w:rPr>
        <w:t xml:space="preserve"> na osobnym dokumencie (np. dokument WZ), jeżeli jest to wymagane przez jego procedury wewnętrzne lub wynika z przepisów prawa. W przypadku rozbieżności między protokołem odbioru a dokumentem potwierdzenia dostawy, pierwszeństwo ma protokół odbioru sporządzony przez Zamawiającego. Strony uznają ustalenia wynikające z protokołu odbioru za odzwierciedlające rzeczywisty stan faktyczny.</w:t>
      </w:r>
    </w:p>
    <w:p w14:paraId="5E0687B3" w14:textId="7E2DC09F" w:rsidR="00464FF3" w:rsidRDefault="00464FF3" w:rsidP="00990A38">
      <w:pPr>
        <w:pStyle w:val="Akapitzlist"/>
        <w:numPr>
          <w:ilvl w:val="0"/>
          <w:numId w:val="32"/>
        </w:numPr>
        <w:spacing w:after="160" w:line="259" w:lineRule="auto"/>
        <w:jc w:val="both"/>
        <w:rPr>
          <w:rFonts w:ascii="Arial" w:hAnsi="Arial"/>
        </w:rPr>
      </w:pPr>
      <w:r>
        <w:rPr>
          <w:rFonts w:ascii="Arial" w:hAnsi="Arial"/>
        </w:rPr>
        <w:lastRenderedPageBreak/>
        <w:t xml:space="preserve">Podpisanie protokołu odbioru nie wyłącza uprawnień Zamawiającego z tytułu rękojmi za wady lub gwarancji, w szczególności w przypadku ujawnienia wad po odbiorze. </w:t>
      </w:r>
    </w:p>
    <w:p w14:paraId="09642470" w14:textId="38763D49" w:rsidR="00464FF3" w:rsidRPr="00542EA5" w:rsidRDefault="00464FF3" w:rsidP="00990A38">
      <w:pPr>
        <w:pStyle w:val="Akapitzlist"/>
        <w:numPr>
          <w:ilvl w:val="0"/>
          <w:numId w:val="32"/>
        </w:numPr>
        <w:spacing w:after="160" w:line="259" w:lineRule="auto"/>
        <w:jc w:val="both"/>
        <w:rPr>
          <w:rFonts w:ascii="Arial" w:hAnsi="Arial"/>
        </w:rPr>
      </w:pPr>
      <w:r>
        <w:rPr>
          <w:rFonts w:ascii="Arial" w:hAnsi="Arial"/>
        </w:rPr>
        <w:t xml:space="preserve">W przypadku odmowy odbioru </w:t>
      </w:r>
      <w:r w:rsidR="0009184E" w:rsidRPr="0009184E">
        <w:rPr>
          <w:rFonts w:ascii="Arial" w:hAnsi="Arial"/>
        </w:rPr>
        <w:t>Urządzeni</w:t>
      </w:r>
      <w:r w:rsidR="0009184E">
        <w:rPr>
          <w:rFonts w:ascii="Arial" w:hAnsi="Arial"/>
        </w:rPr>
        <w:t xml:space="preserve">a </w:t>
      </w:r>
      <w:r>
        <w:rPr>
          <w:rFonts w:ascii="Arial" w:hAnsi="Arial"/>
        </w:rPr>
        <w:t>z przyczyn leżących po Stronie Wykonawcy, wszelkie koszty związane z ponownym odbiorem, w tym ewentualne koszty dojazdu przedstawicieli Zamawiającego</w:t>
      </w:r>
      <w:r w:rsidR="00BA50C8">
        <w:rPr>
          <w:rFonts w:ascii="Arial" w:hAnsi="Arial"/>
        </w:rPr>
        <w:t>, jak również koszty transportu, montażu i ponownego uruchomienia Urządzania</w:t>
      </w:r>
      <w:r w:rsidR="001E46E1">
        <w:rPr>
          <w:rFonts w:ascii="Arial" w:hAnsi="Arial"/>
        </w:rPr>
        <w:t xml:space="preserve"> </w:t>
      </w:r>
      <w:r>
        <w:rPr>
          <w:rFonts w:ascii="Arial" w:hAnsi="Arial"/>
        </w:rPr>
        <w:t xml:space="preserve">ponosi Wykonawca. </w:t>
      </w:r>
    </w:p>
    <w:p w14:paraId="7B36BB10" w14:textId="0B95E321" w:rsidR="004D7CF6" w:rsidRPr="00BB79E4" w:rsidRDefault="004D7CF6" w:rsidP="0001692F">
      <w:pPr>
        <w:spacing w:after="120" w:line="300" w:lineRule="atLeast"/>
        <w:contextualSpacing/>
        <w:rPr>
          <w:rFonts w:ascii="Arial" w:hAnsi="Arial" w:cs="Arial"/>
          <w:b/>
          <w:sz w:val="24"/>
          <w:szCs w:val="24"/>
        </w:rPr>
      </w:pPr>
    </w:p>
    <w:p w14:paraId="7DB34008"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 5</w:t>
      </w:r>
    </w:p>
    <w:p w14:paraId="52614F93" w14:textId="15D7B92D" w:rsidR="004D7CF6" w:rsidRPr="00BB79E4" w:rsidRDefault="004D7CF6" w:rsidP="00012294">
      <w:pPr>
        <w:spacing w:before="120" w:after="120" w:line="300" w:lineRule="atLeast"/>
        <w:contextualSpacing/>
        <w:jc w:val="center"/>
        <w:rPr>
          <w:rFonts w:ascii="Arial" w:hAnsi="Arial" w:cs="Arial"/>
          <w:b/>
          <w:sz w:val="24"/>
          <w:szCs w:val="24"/>
        </w:rPr>
      </w:pPr>
      <w:r w:rsidRPr="00BB79E4">
        <w:rPr>
          <w:rFonts w:ascii="Arial" w:hAnsi="Arial" w:cs="Arial"/>
          <w:b/>
          <w:sz w:val="24"/>
          <w:szCs w:val="24"/>
        </w:rPr>
        <w:t>Obowiązki Wykonawcy – postanowienia ogólne, oświadczenia Wykonawcy, obowiązki Zamawiającego</w:t>
      </w:r>
    </w:p>
    <w:p w14:paraId="7A3695A9" w14:textId="77777777" w:rsidR="004D7CF6" w:rsidRPr="00BB79E4" w:rsidRDefault="004D7CF6" w:rsidP="004D7CF6">
      <w:pPr>
        <w:spacing w:before="120" w:after="120" w:line="300" w:lineRule="atLeast"/>
        <w:contextualSpacing/>
        <w:jc w:val="center"/>
        <w:rPr>
          <w:rFonts w:ascii="Arial" w:hAnsi="Arial" w:cs="Arial"/>
          <w:b/>
          <w:sz w:val="24"/>
          <w:szCs w:val="24"/>
        </w:rPr>
      </w:pPr>
    </w:p>
    <w:p w14:paraId="4D983282"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zobowiązuje się do realizacji Przedmiotu Umowy zgodnie z postanowieniami niniejszej Umowy, w tym jej załączników, w szczególności Opisem Przedmiotu Zamówienia (OPZ), Ofertą Wykonawcy oraz Wymaganiami Zamawiającego.</w:t>
      </w:r>
    </w:p>
    <w:p w14:paraId="62D670C1"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Wszelkie postanowienia Umowy, w tym jej załączników, określające sposób realizacji Przedmiotu Umowy, stanowią wiążące obowiązki Wykonawcy, których zobowiązany jest dochować w celu należytego wykonania Umowy. Wykonawca wykonuje Przedmiot Umowy zgodnie z Wymaganiami Zamawiającego oraz obowiązującymi przepisami prawa.</w:t>
      </w:r>
    </w:p>
    <w:p w14:paraId="57B0798C"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zrealizuje Przedmiot Umowy w sposób zapewniający dotrzymanie terminów przewidzianych w Umowie, w tym terminów dostawy, montażu, uruchomienia oraz realizacji obowiązków z tytułu rękojmi i gwarancji.</w:t>
      </w:r>
    </w:p>
    <w:p w14:paraId="2833DD1B"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przystąpi do realizacji Umowy niezwłocznie po jej zawarciu.</w:t>
      </w:r>
    </w:p>
    <w:p w14:paraId="68B62834" w14:textId="46661424" w:rsidR="00F9174A" w:rsidRPr="002A3FD5" w:rsidRDefault="00F9174A" w:rsidP="006D15D8">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 xml:space="preserve">Wykonawca ponosi pełną odpowiedzialność za to, aby stosowane elementy </w:t>
      </w:r>
      <w:r w:rsidR="0009184E" w:rsidRPr="0009184E">
        <w:rPr>
          <w:rFonts w:ascii="Arial" w:hAnsi="Arial" w:cs="Arial"/>
          <w:sz w:val="24"/>
          <w:szCs w:val="24"/>
        </w:rPr>
        <w:t>Urządzenia</w:t>
      </w:r>
      <w:r w:rsidRPr="002A3FD5">
        <w:rPr>
          <w:rFonts w:ascii="Arial" w:hAnsi="Arial" w:cs="Arial"/>
          <w:sz w:val="24"/>
          <w:szCs w:val="24"/>
        </w:rPr>
        <w:t xml:space="preserve"> (w tym materiały, technologie, rozwiązania techniczne, patenty, licencje) były zgodne z przepisami prawa, obowiązującymi normami i nie naruszały praw osób trzecich.</w:t>
      </w:r>
    </w:p>
    <w:p w14:paraId="2F31331A"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zobowiązany jest spełnić warunki realizacji Przedmiotu Umowy określone w jego Ofercie, w szczególności parametry oceniane w postępowaniu, takie jak okres rękojmi i gwarancji.</w:t>
      </w:r>
    </w:p>
    <w:p w14:paraId="0D82289E" w14:textId="77777777" w:rsidR="00F9174A" w:rsidRPr="00F9174A" w:rsidRDefault="00F9174A" w:rsidP="00F9174A">
      <w:pPr>
        <w:numPr>
          <w:ilvl w:val="0"/>
          <w:numId w:val="33"/>
        </w:numPr>
        <w:spacing w:after="0" w:line="259" w:lineRule="auto"/>
        <w:rPr>
          <w:rFonts w:ascii="Arial" w:hAnsi="Arial" w:cs="Arial"/>
          <w:sz w:val="24"/>
          <w:szCs w:val="24"/>
        </w:rPr>
      </w:pPr>
      <w:r w:rsidRPr="00F9174A">
        <w:rPr>
          <w:rFonts w:ascii="Arial" w:hAnsi="Arial" w:cs="Arial"/>
          <w:sz w:val="24"/>
          <w:szCs w:val="24"/>
        </w:rPr>
        <w:t xml:space="preserve">O ile Umowa nie stanowi inaczej, Wykonawca ponosi wszelkie koszty związane z realizacją Przedmiotu Umowy, w tym m.in.: </w:t>
      </w:r>
    </w:p>
    <w:p w14:paraId="555CE367"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 xml:space="preserve">a) zakupu lub wytworzenia urządzeń i aplikacji; </w:t>
      </w:r>
    </w:p>
    <w:p w14:paraId="678CD47C"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b) przeprowadzenia odbiorów;</w:t>
      </w:r>
    </w:p>
    <w:p w14:paraId="20C092BC"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 xml:space="preserve"> c) realizacji dostaw;</w:t>
      </w:r>
    </w:p>
    <w:p w14:paraId="16C9E92D"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 xml:space="preserve"> d) napraw i serwisu; </w:t>
      </w:r>
    </w:p>
    <w:p w14:paraId="5B0323A3"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 xml:space="preserve">e) spełnienia obowiązków wynikających z przepisów prawa; </w:t>
      </w:r>
    </w:p>
    <w:p w14:paraId="227AF836"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lastRenderedPageBreak/>
        <w:t xml:space="preserve">f) </w:t>
      </w:r>
      <w:proofErr w:type="spellStart"/>
      <w:r w:rsidRPr="00F9174A">
        <w:rPr>
          <w:rFonts w:ascii="Arial" w:hAnsi="Arial" w:cs="Arial"/>
          <w:sz w:val="24"/>
          <w:szCs w:val="24"/>
        </w:rPr>
        <w:t>ryzyk</w:t>
      </w:r>
      <w:proofErr w:type="spellEnd"/>
      <w:r w:rsidRPr="00F9174A">
        <w:rPr>
          <w:rFonts w:ascii="Arial" w:hAnsi="Arial" w:cs="Arial"/>
          <w:sz w:val="24"/>
          <w:szCs w:val="24"/>
        </w:rPr>
        <w:t xml:space="preserve"> związanych z realizacją Umowy – które Wykonawca obowiązany jest samodzielnie oszacować.</w:t>
      </w:r>
    </w:p>
    <w:p w14:paraId="6290FAD8" w14:textId="1F925C0F" w:rsidR="00F9174A" w:rsidRPr="002A3FD5" w:rsidRDefault="004B7EE4" w:rsidP="00F9174A">
      <w:pPr>
        <w:numPr>
          <w:ilvl w:val="0"/>
          <w:numId w:val="33"/>
        </w:numPr>
        <w:tabs>
          <w:tab w:val="num" w:pos="720"/>
        </w:tabs>
        <w:spacing w:after="160" w:line="259" w:lineRule="auto"/>
        <w:rPr>
          <w:rFonts w:ascii="Arial" w:hAnsi="Arial" w:cs="Arial"/>
          <w:sz w:val="24"/>
          <w:szCs w:val="24"/>
        </w:rPr>
      </w:pPr>
      <w:r w:rsidRPr="004B7EE4">
        <w:rPr>
          <w:rFonts w:ascii="Arial" w:hAnsi="Arial" w:cs="Arial"/>
          <w:sz w:val="24"/>
          <w:szCs w:val="24"/>
        </w:rPr>
        <w:t>Wykonawca wykonuje Przedmiot Umowy z należytą starannością, uwzględniającą zawodowy charakter prowadzonej działalności oraz zgodnie z dokumentacją umowną</w:t>
      </w:r>
      <w:r>
        <w:rPr>
          <w:rFonts w:ascii="Arial" w:hAnsi="Arial" w:cs="Arial"/>
          <w:sz w:val="24"/>
          <w:szCs w:val="24"/>
        </w:rPr>
        <w:t xml:space="preserve">  </w:t>
      </w:r>
      <w:r w:rsidR="00F9174A" w:rsidRPr="002A3FD5">
        <w:rPr>
          <w:rFonts w:ascii="Arial" w:hAnsi="Arial" w:cs="Arial"/>
          <w:sz w:val="24"/>
          <w:szCs w:val="24"/>
        </w:rPr>
        <w:t>z dokumentacją umowną (OPZ, SWZ, oferta, wytyczne Zamawiającego), zapewniając prawidłową realizację Projektu.</w:t>
      </w:r>
    </w:p>
    <w:p w14:paraId="6EF41864"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oświadcza, że skalkulował wynagrodzenie na podstawie własnych analiz i szacunków oraz że przed zawarciem Umowy upewnił się co do prawidłowości i kompletności wyceny wszystkich elementów składających się na realizację Przedmiotu Umowy.</w:t>
      </w:r>
    </w:p>
    <w:p w14:paraId="2558B20F"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oświadcza, że dysponuje lub na czas realizacji Umowy będzie dysponować niezbędnym potencjałem technicznym, organizacyjnym i finansowym zapewniającym prawidłowe wykonanie Umowy.</w:t>
      </w:r>
    </w:p>
    <w:p w14:paraId="56B3BB7F"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oświadcza, że kalkulując wynagrodzenie, uwzględnił wszystkie istotne czynniki kosztowe i ryzyka, mogące mieć wpływ na realizację Umowy.</w:t>
      </w:r>
    </w:p>
    <w:p w14:paraId="482CCD01" w14:textId="77777777" w:rsidR="00F9174A" w:rsidRPr="002A3FD5"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oświadcza, że składając Ofertę oraz dokonując wyboru opcji premiowanych dodatkowymi punktami w SWZ, prawidłowo skalkulował swoje zobowiązania w tym zakresie. Wynagrodzenie wskazane w Umowie pokrywa wszelkie należności Wykonawcy wynikające z realizacji Przedmiotu Umowy.</w:t>
      </w:r>
    </w:p>
    <w:p w14:paraId="79C17F58" w14:textId="77777777" w:rsidR="00F9174A"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Bez uprzedniej pisemnej zgody Zamawiającego, pod rygorem nieważności, Wykonawca nie może dokonać cesji wierzytelności z tytułu wynagrodzenia ani ustanowić na niej zastawu rejestrowego.</w:t>
      </w:r>
    </w:p>
    <w:p w14:paraId="43759646" w14:textId="6B11CE2D" w:rsidR="004B7EE4" w:rsidRPr="002A3FD5" w:rsidRDefault="004B7EE4" w:rsidP="00F9174A">
      <w:pPr>
        <w:numPr>
          <w:ilvl w:val="0"/>
          <w:numId w:val="33"/>
        </w:numPr>
        <w:tabs>
          <w:tab w:val="num" w:pos="720"/>
        </w:tabs>
        <w:spacing w:after="160" w:line="259" w:lineRule="auto"/>
        <w:rPr>
          <w:rFonts w:ascii="Arial" w:hAnsi="Arial" w:cs="Arial"/>
          <w:sz w:val="24"/>
          <w:szCs w:val="24"/>
        </w:rPr>
      </w:pPr>
      <w:r w:rsidRPr="004B7EE4">
        <w:rPr>
          <w:rFonts w:ascii="Arial" w:hAnsi="Arial" w:cs="Arial"/>
          <w:sz w:val="24"/>
          <w:szCs w:val="24"/>
        </w:rPr>
        <w:t>Zakaz cesji, o którym mowa w ust. 13, obejmuje również inne wierzytelności i prawa wynikające z niniejszej Umowy</w:t>
      </w:r>
      <w:r>
        <w:rPr>
          <w:rFonts w:ascii="Arial" w:hAnsi="Arial" w:cs="Arial"/>
          <w:sz w:val="24"/>
          <w:szCs w:val="24"/>
        </w:rPr>
        <w:t xml:space="preserve">. </w:t>
      </w:r>
    </w:p>
    <w:p w14:paraId="0F3F46F6" w14:textId="77777777" w:rsidR="00F9174A" w:rsidRPr="00F9174A" w:rsidRDefault="00F9174A" w:rsidP="00F9174A">
      <w:pPr>
        <w:numPr>
          <w:ilvl w:val="0"/>
          <w:numId w:val="33"/>
        </w:numPr>
        <w:spacing w:after="0" w:line="259" w:lineRule="auto"/>
        <w:rPr>
          <w:rFonts w:ascii="Arial" w:hAnsi="Arial" w:cs="Arial"/>
          <w:sz w:val="24"/>
          <w:szCs w:val="24"/>
        </w:rPr>
      </w:pPr>
      <w:r w:rsidRPr="00F9174A">
        <w:rPr>
          <w:rFonts w:ascii="Arial" w:hAnsi="Arial" w:cs="Arial"/>
          <w:sz w:val="24"/>
          <w:szCs w:val="24"/>
        </w:rPr>
        <w:t xml:space="preserve">Do obowiązków Zamawiającego należy w szczególności: </w:t>
      </w:r>
    </w:p>
    <w:p w14:paraId="099205BD"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 xml:space="preserve">a) współdziałanie z Wykonawcą w celu sprawnej realizacji Przedmiotu Umowy; </w:t>
      </w:r>
    </w:p>
    <w:p w14:paraId="41F2EA3E" w14:textId="1A5E0758"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b) niezwłoczne informowanie Wykonawcy o istotnych okolicznościach związanych z realizacją Umowy</w:t>
      </w:r>
      <w:r w:rsidR="004B7EE4">
        <w:rPr>
          <w:rFonts w:ascii="Arial" w:hAnsi="Arial" w:cs="Arial"/>
          <w:sz w:val="24"/>
          <w:szCs w:val="24"/>
        </w:rPr>
        <w:t xml:space="preserve">, o ile nie wynikają one z </w:t>
      </w:r>
      <w:r w:rsidR="001E46E1">
        <w:rPr>
          <w:rFonts w:ascii="Arial" w:hAnsi="Arial" w:cs="Arial"/>
          <w:sz w:val="24"/>
          <w:szCs w:val="24"/>
        </w:rPr>
        <w:t xml:space="preserve">winy </w:t>
      </w:r>
      <w:r w:rsidR="004B7EE4">
        <w:rPr>
          <w:rFonts w:ascii="Arial" w:hAnsi="Arial" w:cs="Arial"/>
          <w:sz w:val="24"/>
          <w:szCs w:val="24"/>
        </w:rPr>
        <w:t>Wykonawcy</w:t>
      </w:r>
      <w:r w:rsidRPr="00F9174A">
        <w:rPr>
          <w:rFonts w:ascii="Arial" w:hAnsi="Arial" w:cs="Arial"/>
          <w:sz w:val="24"/>
          <w:szCs w:val="24"/>
        </w:rPr>
        <w:t xml:space="preserve">; </w:t>
      </w:r>
    </w:p>
    <w:p w14:paraId="1F112A69"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 xml:space="preserve">c) dokonywanie odbiorów zgodnie z postanowieniami Umowy; </w:t>
      </w:r>
    </w:p>
    <w:p w14:paraId="7094C879" w14:textId="77777777" w:rsidR="00F9174A" w:rsidRPr="00F9174A" w:rsidRDefault="00F9174A" w:rsidP="00F9174A">
      <w:pPr>
        <w:spacing w:after="0"/>
        <w:ind w:left="720"/>
        <w:rPr>
          <w:rFonts w:ascii="Arial" w:hAnsi="Arial" w:cs="Arial"/>
          <w:sz w:val="24"/>
          <w:szCs w:val="24"/>
        </w:rPr>
      </w:pPr>
      <w:r w:rsidRPr="00F9174A">
        <w:rPr>
          <w:rFonts w:ascii="Arial" w:hAnsi="Arial" w:cs="Arial"/>
          <w:sz w:val="24"/>
          <w:szCs w:val="24"/>
        </w:rPr>
        <w:t>d) terminowa zapłata wynagrodzenia zgodnie z Umową.</w:t>
      </w:r>
    </w:p>
    <w:p w14:paraId="16DBAAFE" w14:textId="77777777" w:rsidR="00F9174A" w:rsidRDefault="00F9174A" w:rsidP="00F9174A">
      <w:pPr>
        <w:numPr>
          <w:ilvl w:val="0"/>
          <w:numId w:val="33"/>
        </w:numPr>
        <w:tabs>
          <w:tab w:val="num" w:pos="720"/>
        </w:tabs>
        <w:spacing w:after="160" w:line="259" w:lineRule="auto"/>
        <w:rPr>
          <w:rFonts w:ascii="Arial" w:hAnsi="Arial" w:cs="Arial"/>
          <w:sz w:val="24"/>
          <w:szCs w:val="24"/>
        </w:rPr>
      </w:pPr>
      <w:r w:rsidRPr="002A3FD5">
        <w:rPr>
          <w:rFonts w:ascii="Arial" w:hAnsi="Arial" w:cs="Arial"/>
          <w:sz w:val="24"/>
          <w:szCs w:val="24"/>
        </w:rPr>
        <w:t>Wykonawca ponosi odpowiedzialność za działania i zaniechania swoich pracowników, podwykonawców i innych osób zaangażowanych w realizację Umowy – jak za działania własne.</w:t>
      </w:r>
    </w:p>
    <w:p w14:paraId="23CA3CE0" w14:textId="2049EFE8" w:rsidR="00194CB2" w:rsidRDefault="00194CB2" w:rsidP="00F9174A">
      <w:pPr>
        <w:numPr>
          <w:ilvl w:val="0"/>
          <w:numId w:val="33"/>
        </w:numPr>
        <w:tabs>
          <w:tab w:val="num" w:pos="720"/>
        </w:tabs>
        <w:spacing w:after="160" w:line="259" w:lineRule="auto"/>
        <w:rPr>
          <w:rFonts w:ascii="Arial" w:hAnsi="Arial" w:cs="Arial"/>
          <w:sz w:val="24"/>
          <w:szCs w:val="24"/>
        </w:rPr>
      </w:pPr>
      <w:r>
        <w:rPr>
          <w:rFonts w:ascii="Arial" w:hAnsi="Arial" w:cs="Arial"/>
          <w:sz w:val="24"/>
          <w:szCs w:val="24"/>
        </w:rPr>
        <w:t xml:space="preserve">Zamawiający ma prawo, w każdym czasie kontrolować przebieg realizacji Umowy, w tym żądać wyjaśnień, udostępnienia dokumentacji technicznej oraz dostępu do miejsca wykonania </w:t>
      </w:r>
      <w:r>
        <w:rPr>
          <w:rFonts w:ascii="Arial" w:hAnsi="Arial" w:cs="Arial"/>
          <w:sz w:val="24"/>
          <w:szCs w:val="24"/>
        </w:rPr>
        <w:lastRenderedPageBreak/>
        <w:t xml:space="preserve">Przedmiotu Umowy. Wykonawca zobowiązuje się do zapewnienia takich możliwości Zamawiającemu bez zbędnej zwłoki. </w:t>
      </w:r>
    </w:p>
    <w:p w14:paraId="0DE390C1" w14:textId="5C0A4735" w:rsidR="00194CB2" w:rsidRPr="002A3FD5" w:rsidRDefault="00194CB2" w:rsidP="00F9174A">
      <w:pPr>
        <w:numPr>
          <w:ilvl w:val="0"/>
          <w:numId w:val="33"/>
        </w:numPr>
        <w:tabs>
          <w:tab w:val="num" w:pos="720"/>
        </w:tabs>
        <w:spacing w:after="160" w:line="259" w:lineRule="auto"/>
        <w:rPr>
          <w:rFonts w:ascii="Arial" w:hAnsi="Arial" w:cs="Arial"/>
          <w:sz w:val="24"/>
          <w:szCs w:val="24"/>
        </w:rPr>
      </w:pPr>
      <w:r>
        <w:rPr>
          <w:rFonts w:ascii="Arial" w:hAnsi="Arial" w:cs="Arial"/>
          <w:sz w:val="24"/>
          <w:szCs w:val="24"/>
        </w:rPr>
        <w:t>W przypadku powzięcia informacji o jakimkolwiek zagrożeniu dla terminowej lub prawidłowej realizacji Umowy, Wykonawca zobowiązany jest niezwłocznie poinformować o tym Zamawiającego na piśmie, wskazując przyczyny, przewidywane skutki oraz proponowane działanie naprawcze</w:t>
      </w:r>
    </w:p>
    <w:p w14:paraId="043B8E72" w14:textId="77777777" w:rsidR="00F9174A" w:rsidRPr="00F9174A" w:rsidRDefault="00F9174A" w:rsidP="00F9174A">
      <w:pPr>
        <w:rPr>
          <w:rFonts w:ascii="Arial" w:hAnsi="Arial" w:cs="Arial"/>
          <w:sz w:val="24"/>
          <w:szCs w:val="24"/>
        </w:rPr>
      </w:pPr>
    </w:p>
    <w:p w14:paraId="2A68610C" w14:textId="77777777" w:rsidR="004D7CF6" w:rsidRPr="00F9174A" w:rsidRDefault="004D7CF6" w:rsidP="004D7CF6">
      <w:pPr>
        <w:spacing w:before="120" w:after="120" w:line="300" w:lineRule="atLeast"/>
        <w:rPr>
          <w:rFonts w:ascii="Arial" w:hAnsi="Arial" w:cs="Arial"/>
          <w:sz w:val="24"/>
          <w:szCs w:val="24"/>
        </w:rPr>
      </w:pPr>
    </w:p>
    <w:p w14:paraId="015FD185" w14:textId="77777777" w:rsidR="004D7CF6" w:rsidRPr="00F9174A" w:rsidRDefault="004D7CF6" w:rsidP="004D7CF6">
      <w:pPr>
        <w:spacing w:before="120" w:after="120" w:line="300" w:lineRule="atLeast"/>
        <w:jc w:val="center"/>
        <w:rPr>
          <w:rFonts w:ascii="Arial" w:hAnsi="Arial" w:cs="Arial"/>
          <w:b/>
          <w:sz w:val="24"/>
          <w:szCs w:val="24"/>
        </w:rPr>
      </w:pPr>
      <w:r w:rsidRPr="00F9174A">
        <w:rPr>
          <w:rFonts w:ascii="Arial" w:hAnsi="Arial" w:cs="Arial"/>
          <w:b/>
          <w:sz w:val="24"/>
          <w:szCs w:val="24"/>
        </w:rPr>
        <w:t>§ 6</w:t>
      </w:r>
    </w:p>
    <w:p w14:paraId="53F58BB8" w14:textId="738CE445" w:rsidR="004D7CF6" w:rsidRPr="00F9174A" w:rsidRDefault="004D7CF6" w:rsidP="004D7CF6">
      <w:pPr>
        <w:spacing w:before="120" w:after="120" w:line="300" w:lineRule="atLeast"/>
        <w:jc w:val="center"/>
        <w:rPr>
          <w:rFonts w:ascii="Arial" w:hAnsi="Arial" w:cs="Arial"/>
          <w:b/>
          <w:sz w:val="24"/>
          <w:szCs w:val="24"/>
        </w:rPr>
      </w:pPr>
      <w:r w:rsidRPr="00F9174A">
        <w:rPr>
          <w:rFonts w:ascii="Arial" w:hAnsi="Arial" w:cs="Arial"/>
          <w:b/>
          <w:sz w:val="24"/>
          <w:szCs w:val="24"/>
        </w:rPr>
        <w:t xml:space="preserve"> </w:t>
      </w:r>
      <w:r w:rsidR="0009184E" w:rsidRPr="0009184E">
        <w:rPr>
          <w:rFonts w:ascii="Arial" w:hAnsi="Arial" w:cs="Arial"/>
          <w:b/>
          <w:sz w:val="24"/>
          <w:szCs w:val="24"/>
        </w:rPr>
        <w:t>Urządzeni</w:t>
      </w:r>
      <w:r w:rsidR="0009184E">
        <w:rPr>
          <w:rFonts w:ascii="Arial" w:hAnsi="Arial" w:cs="Arial"/>
          <w:b/>
          <w:sz w:val="24"/>
          <w:szCs w:val="24"/>
        </w:rPr>
        <w:t>e</w:t>
      </w:r>
    </w:p>
    <w:p w14:paraId="0DFDF8BA" w14:textId="58906A6C" w:rsidR="004D7CF6" w:rsidRPr="007E6D59" w:rsidRDefault="004D7CF6" w:rsidP="007E6D59">
      <w:pPr>
        <w:spacing w:before="120" w:after="120" w:line="300" w:lineRule="atLeast"/>
        <w:contextualSpacing/>
        <w:mirrorIndents/>
        <w:rPr>
          <w:rFonts w:ascii="Arial" w:hAnsi="Arial" w:cs="Arial"/>
          <w:sz w:val="24"/>
          <w:szCs w:val="24"/>
        </w:rPr>
      </w:pPr>
    </w:p>
    <w:p w14:paraId="1E31B7AE" w14:textId="20BA0F92" w:rsidR="00194CB2" w:rsidRPr="007E6D59" w:rsidRDefault="00194CB2" w:rsidP="007E6D59">
      <w:pPr>
        <w:numPr>
          <w:ilvl w:val="0"/>
          <w:numId w:val="36"/>
        </w:numPr>
        <w:spacing w:before="120" w:after="120" w:line="300" w:lineRule="atLeast"/>
        <w:contextualSpacing/>
        <w:mirrorIndents/>
        <w:rPr>
          <w:rFonts w:ascii="Arial" w:hAnsi="Arial" w:cs="Arial"/>
          <w:sz w:val="24"/>
          <w:szCs w:val="24"/>
        </w:rPr>
      </w:pPr>
      <w:r>
        <w:rPr>
          <w:rFonts w:ascii="Arial" w:eastAsiaTheme="majorEastAsia" w:hAnsi="Arial" w:cs="Arial"/>
          <w:bCs/>
          <w:iCs/>
          <w:color w:val="000000" w:themeColor="text1"/>
          <w:sz w:val="24"/>
          <w:szCs w:val="24"/>
        </w:rPr>
        <w:t>J</w:t>
      </w:r>
      <w:r w:rsidRPr="00194CB2">
        <w:rPr>
          <w:rFonts w:ascii="Arial" w:eastAsiaTheme="majorEastAsia" w:hAnsi="Arial" w:cs="Arial"/>
          <w:bCs/>
          <w:iCs/>
          <w:color w:val="000000" w:themeColor="text1"/>
          <w:sz w:val="24"/>
          <w:szCs w:val="24"/>
        </w:rPr>
        <w:t>eżeli w toku realizacji Umowy dostarczenie</w:t>
      </w:r>
      <w:r w:rsidR="0009184E">
        <w:rPr>
          <w:rFonts w:ascii="Arial" w:eastAsiaTheme="majorEastAsia" w:hAnsi="Arial" w:cs="Arial"/>
          <w:bCs/>
          <w:iCs/>
          <w:color w:val="000000" w:themeColor="text1"/>
          <w:sz w:val="24"/>
          <w:szCs w:val="24"/>
        </w:rPr>
        <w:t xml:space="preserve"> </w:t>
      </w:r>
      <w:r w:rsidR="0009184E" w:rsidRPr="0009184E">
        <w:rPr>
          <w:rFonts w:ascii="Arial" w:hAnsi="Arial" w:cs="Arial"/>
          <w:sz w:val="24"/>
          <w:szCs w:val="24"/>
        </w:rPr>
        <w:t>Urządzeni</w:t>
      </w:r>
      <w:r w:rsidR="0009184E">
        <w:rPr>
          <w:rFonts w:ascii="Arial" w:hAnsi="Arial" w:cs="Arial"/>
          <w:sz w:val="24"/>
          <w:szCs w:val="24"/>
        </w:rPr>
        <w:t>a</w:t>
      </w:r>
      <w:r w:rsidRPr="00194CB2">
        <w:rPr>
          <w:rFonts w:ascii="Arial" w:eastAsiaTheme="majorEastAsia" w:hAnsi="Arial" w:cs="Arial"/>
          <w:bCs/>
          <w:iCs/>
          <w:color w:val="000000" w:themeColor="text1"/>
          <w:sz w:val="24"/>
          <w:szCs w:val="24"/>
        </w:rPr>
        <w:t xml:space="preserve"> wskazanego w Ofercie Wykonawcy z powodu okoliczności niezależnych od Wykonawcy nie będzie możliwe, Wykonawca obowiązany jest – na własny koszt – dostarczyć </w:t>
      </w:r>
      <w:r w:rsidR="0009184E" w:rsidRPr="0009184E">
        <w:rPr>
          <w:rFonts w:ascii="Arial" w:hAnsi="Arial" w:cs="Arial"/>
          <w:sz w:val="24"/>
          <w:szCs w:val="24"/>
        </w:rPr>
        <w:t>Urządzeni</w:t>
      </w:r>
      <w:r w:rsidR="0009184E">
        <w:rPr>
          <w:rFonts w:ascii="Arial" w:hAnsi="Arial" w:cs="Arial"/>
          <w:sz w:val="24"/>
          <w:szCs w:val="24"/>
        </w:rPr>
        <w:t>e</w:t>
      </w:r>
      <w:r w:rsidRPr="00194CB2">
        <w:rPr>
          <w:rFonts w:ascii="Arial" w:eastAsiaTheme="majorEastAsia" w:hAnsi="Arial" w:cs="Arial"/>
          <w:bCs/>
          <w:iCs/>
          <w:color w:val="000000" w:themeColor="text1"/>
          <w:sz w:val="24"/>
          <w:szCs w:val="24"/>
        </w:rPr>
        <w:t xml:space="preserve"> o wszystkich parametrach</w:t>
      </w:r>
      <w:r>
        <w:rPr>
          <w:rFonts w:ascii="Arial" w:eastAsiaTheme="majorEastAsia" w:hAnsi="Arial" w:cs="Arial"/>
          <w:bCs/>
          <w:iCs/>
          <w:color w:val="000000" w:themeColor="text1"/>
          <w:sz w:val="24"/>
          <w:szCs w:val="24"/>
        </w:rPr>
        <w:t xml:space="preserve"> takich samych</w:t>
      </w:r>
      <w:r w:rsidRPr="00194CB2">
        <w:rPr>
          <w:rFonts w:ascii="Arial" w:eastAsiaTheme="majorEastAsia" w:hAnsi="Arial" w:cs="Arial"/>
          <w:b/>
          <w:bCs/>
          <w:iCs/>
          <w:color w:val="000000" w:themeColor="text1"/>
          <w:sz w:val="24"/>
          <w:szCs w:val="24"/>
        </w:rPr>
        <w:t xml:space="preserve">, </w:t>
      </w:r>
      <w:r w:rsidRPr="007E6D59">
        <w:rPr>
          <w:rFonts w:ascii="Arial" w:eastAsiaTheme="majorEastAsia" w:hAnsi="Arial" w:cs="Arial"/>
          <w:iCs/>
          <w:color w:val="000000" w:themeColor="text1"/>
          <w:sz w:val="24"/>
          <w:szCs w:val="24"/>
        </w:rPr>
        <w:t>a w żadnym aspekcie nie gorszych</w:t>
      </w:r>
      <w:r w:rsidRPr="00194CB2">
        <w:rPr>
          <w:rFonts w:ascii="Arial" w:eastAsiaTheme="majorEastAsia" w:hAnsi="Arial" w:cs="Arial"/>
          <w:bCs/>
          <w:iCs/>
          <w:color w:val="000000" w:themeColor="text1"/>
          <w:sz w:val="24"/>
          <w:szCs w:val="24"/>
        </w:rPr>
        <w:t xml:space="preserve"> niż wskazane w Ofercie Wykonawcy oraz w cenie nie wyższej niż w Ofercie Wykonawcy.</w:t>
      </w:r>
    </w:p>
    <w:p w14:paraId="28A3338C" w14:textId="244C6B99" w:rsidR="00194CB2" w:rsidRPr="007E6D59" w:rsidRDefault="00194CB2" w:rsidP="007E6D59">
      <w:pPr>
        <w:numPr>
          <w:ilvl w:val="0"/>
          <w:numId w:val="36"/>
        </w:numPr>
        <w:spacing w:before="120" w:after="120" w:line="300" w:lineRule="atLeast"/>
        <w:contextualSpacing/>
        <w:mirrorIndents/>
        <w:rPr>
          <w:rFonts w:ascii="Arial" w:hAnsi="Arial" w:cs="Arial"/>
          <w:sz w:val="24"/>
          <w:szCs w:val="24"/>
        </w:rPr>
      </w:pPr>
      <w:r>
        <w:rPr>
          <w:rFonts w:ascii="Arial" w:eastAsiaTheme="majorEastAsia" w:hAnsi="Arial" w:cs="Arial"/>
          <w:bCs/>
          <w:iCs/>
          <w:color w:val="000000" w:themeColor="text1"/>
          <w:sz w:val="24"/>
          <w:szCs w:val="24"/>
        </w:rPr>
        <w:t xml:space="preserve">Zmiana taka wymaga uprzedniego, pisemnego zatwierdzenia przez Zamawiającego, który ma prawo dokonać pełnej weryfikacji proponowanego </w:t>
      </w:r>
      <w:r w:rsidR="0009184E" w:rsidRPr="0009184E">
        <w:rPr>
          <w:rFonts w:ascii="Arial" w:eastAsiaTheme="majorEastAsia" w:hAnsi="Arial" w:cs="Arial"/>
          <w:bCs/>
          <w:iCs/>
          <w:color w:val="000000" w:themeColor="text1"/>
          <w:sz w:val="24"/>
          <w:szCs w:val="24"/>
        </w:rPr>
        <w:t xml:space="preserve">Urządzenia </w:t>
      </w:r>
      <w:r>
        <w:rPr>
          <w:rFonts w:ascii="Arial" w:eastAsiaTheme="majorEastAsia" w:hAnsi="Arial" w:cs="Arial"/>
          <w:bCs/>
          <w:iCs/>
          <w:color w:val="000000" w:themeColor="text1"/>
          <w:sz w:val="24"/>
          <w:szCs w:val="24"/>
        </w:rPr>
        <w:t xml:space="preserve">, w tym żądać dokumentacji technicznej, certyfikatów, testów porównawczych oraz innych informacji uzasadniających równoważność. </w:t>
      </w:r>
    </w:p>
    <w:p w14:paraId="1DF00C0F" w14:textId="22C8A201" w:rsidR="00B7285A" w:rsidRDefault="00B7285A" w:rsidP="00B7285A">
      <w:pPr>
        <w:numPr>
          <w:ilvl w:val="0"/>
          <w:numId w:val="36"/>
        </w:numPr>
        <w:spacing w:before="120" w:after="120" w:line="300" w:lineRule="atLeast"/>
        <w:contextualSpacing/>
        <w:mirrorIndents/>
        <w:rPr>
          <w:rFonts w:ascii="Arial" w:hAnsi="Arial" w:cs="Arial"/>
          <w:sz w:val="24"/>
          <w:szCs w:val="24"/>
        </w:rPr>
      </w:pPr>
      <w:r>
        <w:rPr>
          <w:rFonts w:ascii="Arial" w:hAnsi="Arial" w:cs="Arial"/>
          <w:sz w:val="24"/>
          <w:szCs w:val="24"/>
        </w:rPr>
        <w:t>Zamawiający może odmówić zgody na proponowan</w:t>
      </w:r>
      <w:r w:rsidR="0009184E">
        <w:rPr>
          <w:rFonts w:ascii="Arial" w:hAnsi="Arial" w:cs="Arial"/>
          <w:sz w:val="24"/>
          <w:szCs w:val="24"/>
        </w:rPr>
        <w:t>e</w:t>
      </w:r>
      <w:r>
        <w:rPr>
          <w:rFonts w:ascii="Arial" w:hAnsi="Arial" w:cs="Arial"/>
          <w:sz w:val="24"/>
          <w:szCs w:val="24"/>
        </w:rPr>
        <w:t xml:space="preserve"> </w:t>
      </w:r>
      <w:r w:rsidR="0009184E" w:rsidRPr="0009184E">
        <w:rPr>
          <w:rFonts w:ascii="Arial" w:hAnsi="Arial" w:cs="Arial"/>
          <w:sz w:val="24"/>
          <w:szCs w:val="24"/>
        </w:rPr>
        <w:t>Urządzeni</w:t>
      </w:r>
      <w:r w:rsidR="0009184E">
        <w:rPr>
          <w:rFonts w:ascii="Arial" w:hAnsi="Arial" w:cs="Arial"/>
          <w:sz w:val="24"/>
          <w:szCs w:val="24"/>
        </w:rPr>
        <w:t>e</w:t>
      </w:r>
      <w:r>
        <w:rPr>
          <w:rFonts w:ascii="Arial" w:hAnsi="Arial" w:cs="Arial"/>
          <w:sz w:val="24"/>
          <w:szCs w:val="24"/>
        </w:rPr>
        <w:t xml:space="preserve"> zamienn</w:t>
      </w:r>
      <w:r w:rsidR="00BC091C">
        <w:rPr>
          <w:rFonts w:ascii="Arial" w:hAnsi="Arial" w:cs="Arial"/>
          <w:sz w:val="24"/>
          <w:szCs w:val="24"/>
        </w:rPr>
        <w:t>e</w:t>
      </w:r>
      <w:r>
        <w:rPr>
          <w:rFonts w:ascii="Arial" w:hAnsi="Arial" w:cs="Arial"/>
          <w:sz w:val="24"/>
          <w:szCs w:val="24"/>
        </w:rPr>
        <w:t>, jeżeli uzna, że nie spełnia on</w:t>
      </w:r>
      <w:r w:rsidR="00BC091C">
        <w:rPr>
          <w:rFonts w:ascii="Arial" w:hAnsi="Arial" w:cs="Arial"/>
          <w:sz w:val="24"/>
          <w:szCs w:val="24"/>
        </w:rPr>
        <w:t>o</w:t>
      </w:r>
      <w:r>
        <w:rPr>
          <w:rFonts w:ascii="Arial" w:hAnsi="Arial" w:cs="Arial"/>
          <w:sz w:val="24"/>
          <w:szCs w:val="24"/>
        </w:rPr>
        <w:t xml:space="preserve"> wymogów OPZ lub standardów jakości wskazanych w umowie przy czym odmowa może być oparta także na ocenie funkcjonalnej, organizacyjnej lub użytkowej. </w:t>
      </w:r>
    </w:p>
    <w:p w14:paraId="38B5AC89" w14:textId="05FBB68A" w:rsidR="00B7285A" w:rsidRDefault="00B7285A" w:rsidP="00B7285A">
      <w:pPr>
        <w:numPr>
          <w:ilvl w:val="0"/>
          <w:numId w:val="36"/>
        </w:numPr>
        <w:spacing w:before="120" w:after="120" w:line="300" w:lineRule="atLeast"/>
        <w:contextualSpacing/>
        <w:mirrorIndents/>
        <w:rPr>
          <w:rFonts w:ascii="Arial" w:hAnsi="Arial" w:cs="Arial"/>
          <w:sz w:val="24"/>
          <w:szCs w:val="24"/>
        </w:rPr>
      </w:pPr>
      <w:r>
        <w:rPr>
          <w:rFonts w:ascii="Arial" w:hAnsi="Arial" w:cs="Arial"/>
          <w:sz w:val="24"/>
          <w:szCs w:val="24"/>
        </w:rPr>
        <w:t xml:space="preserve">Wykonawca ponosi pełną odpowiedzialność za zgodność zamiennego </w:t>
      </w:r>
      <w:r w:rsidR="00276542" w:rsidRPr="00276542">
        <w:rPr>
          <w:rFonts w:ascii="Arial" w:hAnsi="Arial" w:cs="Arial"/>
          <w:sz w:val="24"/>
          <w:szCs w:val="24"/>
        </w:rPr>
        <w:t>Urządzenia</w:t>
      </w:r>
      <w:r>
        <w:rPr>
          <w:rFonts w:ascii="Arial" w:hAnsi="Arial" w:cs="Arial"/>
          <w:sz w:val="24"/>
          <w:szCs w:val="24"/>
        </w:rPr>
        <w:t xml:space="preserve"> z wymogami Umowy oraz ze </w:t>
      </w:r>
      <w:r w:rsidR="00BC091C" w:rsidRPr="00BC091C">
        <w:rPr>
          <w:rFonts w:ascii="Arial" w:hAnsi="Arial" w:cs="Arial"/>
          <w:sz w:val="24"/>
          <w:szCs w:val="24"/>
        </w:rPr>
        <w:t xml:space="preserve">oraz za wszelkie skutki jego zastosowania, w tym związane z koniecznością modyfikacji konfiguracji, dokumentacji, instrukcji, ponownego przeszkolenia użytkowników, uzyskania nowych lub zmienionych zezwoleń, certyfikatów lub </w:t>
      </w:r>
      <w:proofErr w:type="spellStart"/>
      <w:r w:rsidR="00BC091C" w:rsidRPr="00BC091C">
        <w:rPr>
          <w:rFonts w:ascii="Arial" w:hAnsi="Arial" w:cs="Arial"/>
          <w:sz w:val="24"/>
          <w:szCs w:val="24"/>
        </w:rPr>
        <w:t>dopuszczeń</w:t>
      </w:r>
      <w:proofErr w:type="spellEnd"/>
      <w:r w:rsidR="00BC091C" w:rsidRPr="00BC091C">
        <w:rPr>
          <w:rFonts w:ascii="Arial" w:hAnsi="Arial" w:cs="Arial"/>
          <w:sz w:val="24"/>
          <w:szCs w:val="24"/>
        </w:rPr>
        <w:t>, a także za ewentualne opóźnienia w realizacji Umowy.</w:t>
      </w:r>
      <w:r w:rsidR="00BC091C">
        <w:rPr>
          <w:rFonts w:ascii="Arial" w:hAnsi="Arial" w:cs="Arial"/>
          <w:sz w:val="24"/>
          <w:szCs w:val="24"/>
        </w:rPr>
        <w:t xml:space="preserve"> </w:t>
      </w:r>
    </w:p>
    <w:p w14:paraId="578576D6" w14:textId="77777777" w:rsidR="0076099D" w:rsidRPr="00F9174A" w:rsidRDefault="0076099D" w:rsidP="007E6D59">
      <w:pPr>
        <w:spacing w:before="120" w:after="120" w:line="300" w:lineRule="atLeast"/>
        <w:ind w:left="720"/>
        <w:contextualSpacing/>
        <w:mirrorIndents/>
        <w:rPr>
          <w:rFonts w:ascii="Arial" w:hAnsi="Arial" w:cs="Arial"/>
          <w:sz w:val="24"/>
          <w:szCs w:val="24"/>
        </w:rPr>
      </w:pPr>
    </w:p>
    <w:p w14:paraId="6FAFF713" w14:textId="5D5B5039" w:rsidR="0062680D" w:rsidRDefault="0062680D" w:rsidP="0062680D">
      <w:pPr>
        <w:pStyle w:val="Akapitzlist"/>
        <w:spacing w:before="120" w:after="120" w:line="300" w:lineRule="atLeast"/>
        <w:jc w:val="center"/>
        <w:rPr>
          <w:rFonts w:ascii="Arial" w:hAnsi="Arial"/>
          <w:b/>
        </w:rPr>
      </w:pPr>
      <w:r w:rsidRPr="0076099D">
        <w:rPr>
          <w:rFonts w:ascii="Arial" w:hAnsi="Arial"/>
          <w:b/>
        </w:rPr>
        <w:t xml:space="preserve">§ 6a </w:t>
      </w:r>
    </w:p>
    <w:p w14:paraId="32ADA2B4" w14:textId="77777777" w:rsidR="0076099D" w:rsidRPr="0076099D" w:rsidRDefault="0076099D" w:rsidP="0062680D">
      <w:pPr>
        <w:pStyle w:val="Akapitzlist"/>
        <w:spacing w:before="120" w:after="120" w:line="300" w:lineRule="atLeast"/>
        <w:jc w:val="center"/>
        <w:rPr>
          <w:rFonts w:ascii="Arial" w:hAnsi="Arial"/>
          <w:b/>
        </w:rPr>
      </w:pPr>
    </w:p>
    <w:p w14:paraId="69BAF67B" w14:textId="20A4732F" w:rsidR="0076099D" w:rsidRPr="007E6D59" w:rsidRDefault="0076099D" w:rsidP="0076099D">
      <w:pPr>
        <w:pStyle w:val="Akapitzlist"/>
        <w:numPr>
          <w:ilvl w:val="0"/>
          <w:numId w:val="38"/>
        </w:numPr>
        <w:spacing w:after="160" w:line="278" w:lineRule="auto"/>
        <w:jc w:val="both"/>
        <w:rPr>
          <w:rFonts w:ascii="Arial" w:hAnsi="Arial"/>
        </w:rPr>
      </w:pPr>
      <w:r w:rsidRPr="007E6D59">
        <w:rPr>
          <w:rFonts w:ascii="Arial" w:hAnsi="Arial"/>
        </w:rPr>
        <w:t xml:space="preserve">Wykonawca zobowiązuje się, że w ramach wynagrodzenia określonego w § 4 Umowy, w zakresie, w jakim do prawidłowego działania </w:t>
      </w:r>
      <w:r w:rsidR="00B125C8">
        <w:rPr>
          <w:rFonts w:ascii="Arial" w:hAnsi="Arial"/>
        </w:rPr>
        <w:t>Urządzenia</w:t>
      </w:r>
      <w:r w:rsidRPr="007E6D59">
        <w:rPr>
          <w:rFonts w:ascii="Arial" w:hAnsi="Arial"/>
        </w:rPr>
        <w:t xml:space="preserve"> umożliwiającego kontrolę i sterowanie parametrami procesu pracy Urządzenia niezbędne jest korzystanie z </w:t>
      </w:r>
      <w:r w:rsidRPr="007E6D59">
        <w:rPr>
          <w:rFonts w:ascii="Arial" w:hAnsi="Arial"/>
        </w:rPr>
        <w:lastRenderedPageBreak/>
        <w:t>oprogramowania komputerowego stworzonego przez Wykonawcę lub osoby trzecie (dalej jako „Oprogramowanie”), przed jego zainstalowaniem na odpowiednich urządzeniach udzieli lub zapewni na rzecz Zamawiającego stosowne prawa do korzystania z Oprogramowania (licencje).</w:t>
      </w:r>
    </w:p>
    <w:p w14:paraId="448EC11F" w14:textId="5E9AFD5B" w:rsidR="0076099D" w:rsidRPr="007E6D59" w:rsidRDefault="0076099D" w:rsidP="0076099D">
      <w:pPr>
        <w:pStyle w:val="Akapitzlist"/>
        <w:numPr>
          <w:ilvl w:val="0"/>
          <w:numId w:val="38"/>
        </w:numPr>
        <w:spacing w:after="160" w:line="278" w:lineRule="auto"/>
        <w:jc w:val="both"/>
        <w:rPr>
          <w:rFonts w:ascii="Arial" w:hAnsi="Arial"/>
        </w:rPr>
      </w:pPr>
      <w:r w:rsidRPr="007E6D59">
        <w:rPr>
          <w:rFonts w:ascii="Arial" w:hAnsi="Arial"/>
        </w:rPr>
        <w:t>Z chwilą instalacji Oprogramowania na urządzeniach objętych Przedmiotem Umowy, Zamawiający uzyskuje</w:t>
      </w:r>
      <w:r w:rsidR="00BC091C">
        <w:rPr>
          <w:rFonts w:ascii="Arial" w:hAnsi="Arial"/>
        </w:rPr>
        <w:t xml:space="preserve"> bez dodatkowego wynagrodzenia</w:t>
      </w:r>
      <w:r w:rsidRPr="007E6D59">
        <w:rPr>
          <w:rFonts w:ascii="Arial" w:hAnsi="Arial"/>
        </w:rPr>
        <w:t xml:space="preserve"> bezterminowe, niewyłączne, nieodwołalne, nieograniczone terytorialnie prawo do korzystania z Oprogramowania, obejmujące w szczególności następujące pola eksploatacji:</w:t>
      </w:r>
    </w:p>
    <w:p w14:paraId="3393A671" w14:textId="77777777" w:rsidR="0076099D" w:rsidRPr="007E6D59" w:rsidRDefault="0076099D" w:rsidP="0076099D">
      <w:pPr>
        <w:pStyle w:val="Akapitzlist"/>
        <w:numPr>
          <w:ilvl w:val="0"/>
          <w:numId w:val="39"/>
        </w:numPr>
        <w:spacing w:after="160" w:line="278" w:lineRule="auto"/>
        <w:jc w:val="both"/>
        <w:rPr>
          <w:rFonts w:ascii="Arial" w:hAnsi="Arial"/>
        </w:rPr>
      </w:pPr>
      <w:r w:rsidRPr="007E6D59">
        <w:rPr>
          <w:rFonts w:ascii="Arial" w:hAnsi="Arial"/>
        </w:rPr>
        <w:t xml:space="preserve">trwałe lub czasowe zwielokrotnianie Oprogramowania w całości lub w części jakimikolwiek środkami i w jakiejkolwiek formie, w zakresie niezbędnym do wprowadzania, wyświetlania, stosowania, przechowywania lub archiwizacji Oprogramowania, z wyłączeniem zwielokrotniania w celu odpłatnego udostępniania osobom trzecim; </w:t>
      </w:r>
    </w:p>
    <w:p w14:paraId="42651145" w14:textId="77777777" w:rsidR="0076099D" w:rsidRPr="007E6D59" w:rsidRDefault="0076099D" w:rsidP="0076099D">
      <w:pPr>
        <w:pStyle w:val="Akapitzlist"/>
        <w:numPr>
          <w:ilvl w:val="0"/>
          <w:numId w:val="39"/>
        </w:numPr>
        <w:spacing w:after="160" w:line="278" w:lineRule="auto"/>
        <w:jc w:val="both"/>
        <w:rPr>
          <w:rFonts w:ascii="Arial" w:hAnsi="Arial"/>
        </w:rPr>
      </w:pPr>
      <w:r w:rsidRPr="007E6D59">
        <w:rPr>
          <w:rFonts w:ascii="Arial" w:hAnsi="Arial"/>
        </w:rPr>
        <w:t>tłumaczenie, przystosowywanie, zmiany układu lub inne modyfikacje Oprogramowania, dokonywane wyłącznie na użytek wewnętrzny Zamawiającego;</w:t>
      </w:r>
    </w:p>
    <w:p w14:paraId="3A546433" w14:textId="77777777" w:rsidR="0076099D" w:rsidRPr="007E6D59" w:rsidRDefault="0076099D" w:rsidP="0076099D">
      <w:pPr>
        <w:pStyle w:val="Akapitzlist"/>
        <w:numPr>
          <w:ilvl w:val="0"/>
          <w:numId w:val="39"/>
        </w:numPr>
        <w:spacing w:after="160" w:line="278" w:lineRule="auto"/>
        <w:jc w:val="both"/>
        <w:rPr>
          <w:rFonts w:ascii="Arial" w:hAnsi="Arial"/>
        </w:rPr>
      </w:pPr>
      <w:r w:rsidRPr="007E6D59">
        <w:rPr>
          <w:rFonts w:ascii="Arial" w:hAnsi="Arial"/>
        </w:rPr>
        <w:t>prawo do wykonywania kopii zapasowych oraz archiwalnych Oprogramowania;</w:t>
      </w:r>
    </w:p>
    <w:p w14:paraId="5294D417" w14:textId="7C8B5473" w:rsidR="0076099D" w:rsidRPr="007E6D59" w:rsidRDefault="0076099D" w:rsidP="0076099D">
      <w:pPr>
        <w:pStyle w:val="Akapitzlist"/>
        <w:numPr>
          <w:ilvl w:val="0"/>
          <w:numId w:val="39"/>
        </w:numPr>
        <w:spacing w:after="160" w:line="278" w:lineRule="auto"/>
        <w:jc w:val="both"/>
        <w:rPr>
          <w:rFonts w:ascii="Arial" w:hAnsi="Arial"/>
        </w:rPr>
      </w:pPr>
      <w:r w:rsidRPr="007E6D59">
        <w:rPr>
          <w:rFonts w:ascii="Arial" w:hAnsi="Arial"/>
        </w:rPr>
        <w:t xml:space="preserve">prawo do udostępnienia Oprogramowania osobom trzecim wyłącznie w zakresie wynikającym z konieczności korzystania z </w:t>
      </w:r>
      <w:r w:rsidR="00276542" w:rsidRPr="0009184E">
        <w:rPr>
          <w:rFonts w:ascii="Arial" w:hAnsi="Arial"/>
        </w:rPr>
        <w:t>Urządzenia</w:t>
      </w:r>
      <w:r w:rsidRPr="007E6D59">
        <w:rPr>
          <w:rFonts w:ascii="Arial" w:hAnsi="Arial"/>
        </w:rPr>
        <w:t xml:space="preserve"> przez Zamawiającego lub jego podmioty powiązane organizacyjnie (np. pracowników, konsultantów, podwykonawców), o ile nie narusza to warunków licencji producenta Oprogramowania.</w:t>
      </w:r>
    </w:p>
    <w:p w14:paraId="32994ED9" w14:textId="3CB57E04" w:rsidR="0076099D" w:rsidRPr="007E6D59" w:rsidRDefault="0076099D" w:rsidP="0076099D">
      <w:pPr>
        <w:pStyle w:val="Akapitzlist"/>
        <w:numPr>
          <w:ilvl w:val="0"/>
          <w:numId w:val="38"/>
        </w:numPr>
        <w:spacing w:after="160" w:line="278" w:lineRule="auto"/>
        <w:jc w:val="both"/>
        <w:rPr>
          <w:rFonts w:ascii="Arial" w:hAnsi="Arial"/>
        </w:rPr>
      </w:pPr>
      <w:r w:rsidRPr="007E6D59">
        <w:rPr>
          <w:rFonts w:ascii="Arial" w:hAnsi="Arial"/>
        </w:rPr>
        <w:t xml:space="preserve">W przypadku, gdy Oprogramowanie pochodzi od podmiotów trzecich, Wykonawca zapewni, że licencje te będą udzielone Zamawiającemu w co najmniej takim zakresie, jak wskazano w ust. 2, w formie pisemnej lub równoważnej oraz umożliwiającej korzystanie zgodnie z przeznaczeniem </w:t>
      </w:r>
      <w:r w:rsidR="00B125C8">
        <w:rPr>
          <w:rFonts w:ascii="Arial" w:hAnsi="Arial"/>
        </w:rPr>
        <w:t>Urządzenia</w:t>
      </w:r>
      <w:r w:rsidRPr="007E6D59">
        <w:rPr>
          <w:rFonts w:ascii="Arial" w:hAnsi="Arial"/>
        </w:rPr>
        <w:t>.</w:t>
      </w:r>
    </w:p>
    <w:p w14:paraId="3E72A22A" w14:textId="77777777" w:rsidR="0076099D" w:rsidRPr="007E6D59" w:rsidRDefault="0076099D" w:rsidP="0076099D">
      <w:pPr>
        <w:pStyle w:val="Akapitzlist"/>
        <w:numPr>
          <w:ilvl w:val="0"/>
          <w:numId w:val="38"/>
        </w:numPr>
        <w:spacing w:after="160" w:line="278" w:lineRule="auto"/>
        <w:jc w:val="both"/>
        <w:rPr>
          <w:rFonts w:ascii="Arial" w:hAnsi="Arial"/>
        </w:rPr>
      </w:pPr>
      <w:r w:rsidRPr="007E6D59">
        <w:rPr>
          <w:rFonts w:ascii="Arial" w:hAnsi="Arial"/>
        </w:rPr>
        <w:t>Licencje, o których mowa w ust. 1 i 3, zostają udzielone na czas nieoznaczony, bez możliwości ich wypowiedzenia przez Wykonawcę lub licencjodawcę, za wyjątkiem rażącego i zawinionego naruszenia przez Zamawiającego warunków licencji, po uprzednim wezwaniu do zaprzestania naruszeń i bezskutecznym upływie terminu co najmniej 30 dni.</w:t>
      </w:r>
    </w:p>
    <w:p w14:paraId="4EC3FC19" w14:textId="77777777" w:rsidR="0076099D" w:rsidRPr="007E6D59" w:rsidRDefault="0076099D" w:rsidP="0076099D">
      <w:pPr>
        <w:pStyle w:val="Akapitzlist"/>
        <w:numPr>
          <w:ilvl w:val="0"/>
          <w:numId w:val="38"/>
        </w:numPr>
        <w:spacing w:after="160" w:line="278" w:lineRule="auto"/>
        <w:jc w:val="both"/>
        <w:rPr>
          <w:rFonts w:ascii="Arial" w:hAnsi="Arial"/>
        </w:rPr>
      </w:pPr>
      <w:r w:rsidRPr="007E6D59">
        <w:rPr>
          <w:rFonts w:ascii="Arial" w:hAnsi="Arial"/>
        </w:rPr>
        <w:t>Własność nośników zawierających Oprogramowanie przechodzi na Zamawiającego z chwilą ich wydania. W przypadku przekazania Oprogramowania w postaci niematerialnej (np. poprzez link, nośnik zewnętrzny, dostęp online), Zamawiający nabywa prawo do jego pobrania, instalacji i użytkowania zgodnie z Umową.</w:t>
      </w:r>
    </w:p>
    <w:p w14:paraId="4FAB38ED" w14:textId="77777777" w:rsidR="0076099D" w:rsidRPr="007E6D59" w:rsidRDefault="0076099D" w:rsidP="0076099D">
      <w:pPr>
        <w:pStyle w:val="Akapitzlist"/>
        <w:numPr>
          <w:ilvl w:val="0"/>
          <w:numId w:val="38"/>
        </w:numPr>
        <w:spacing w:after="160" w:line="278" w:lineRule="auto"/>
        <w:jc w:val="both"/>
        <w:rPr>
          <w:rFonts w:ascii="Arial" w:hAnsi="Arial"/>
        </w:rPr>
      </w:pPr>
      <w:r w:rsidRPr="007E6D59">
        <w:rPr>
          <w:rFonts w:ascii="Arial" w:hAnsi="Arial"/>
        </w:rPr>
        <w:t xml:space="preserve">W przypadku aktualizacji, poprawek lub nowych wersji Oprogramowania dostępnych w okresie 24 miesięcy od daty podpisania protokołu odbioru końcowego, Wykonawca zobowiązuje </w:t>
      </w:r>
      <w:r w:rsidRPr="007E6D59">
        <w:rPr>
          <w:rFonts w:ascii="Arial" w:hAnsi="Arial"/>
        </w:rPr>
        <w:lastRenderedPageBreak/>
        <w:t>się do ich nieodpłatnego przekazania Zamawiającemu, wraz z odpowiednimi instrukcjami i dokumentacją.</w:t>
      </w:r>
    </w:p>
    <w:p w14:paraId="55958650" w14:textId="084A82F1" w:rsidR="0062680D" w:rsidRPr="007E6D59" w:rsidRDefault="0062680D" w:rsidP="007E6D59">
      <w:pPr>
        <w:pStyle w:val="Akapitzlist"/>
        <w:spacing w:before="120" w:after="120" w:line="300" w:lineRule="atLeast"/>
        <w:ind w:left="1080"/>
        <w:jc w:val="both"/>
        <w:rPr>
          <w:rFonts w:ascii="Arial" w:hAnsi="Arial"/>
          <w:bCs/>
        </w:rPr>
      </w:pPr>
    </w:p>
    <w:p w14:paraId="633B9F35" w14:textId="77777777" w:rsidR="004D7CF6" w:rsidRPr="00F9174A" w:rsidRDefault="004D7CF6" w:rsidP="004D7CF6">
      <w:pPr>
        <w:spacing w:before="120" w:after="120" w:line="300" w:lineRule="atLeast"/>
        <w:rPr>
          <w:rFonts w:ascii="Arial" w:hAnsi="Arial" w:cs="Arial"/>
          <w:b/>
          <w:sz w:val="24"/>
          <w:szCs w:val="24"/>
        </w:rPr>
      </w:pPr>
    </w:p>
    <w:p w14:paraId="01579178" w14:textId="77777777" w:rsidR="004D7CF6" w:rsidRPr="00F9174A" w:rsidRDefault="004D7CF6" w:rsidP="004D7CF6">
      <w:pPr>
        <w:spacing w:before="120" w:after="120" w:line="300" w:lineRule="atLeast"/>
        <w:ind w:firstLine="708"/>
        <w:jc w:val="center"/>
        <w:rPr>
          <w:rFonts w:ascii="Arial" w:hAnsi="Arial" w:cs="Arial"/>
          <w:b/>
          <w:sz w:val="24"/>
          <w:szCs w:val="24"/>
        </w:rPr>
      </w:pPr>
      <w:r w:rsidRPr="00F9174A">
        <w:rPr>
          <w:rFonts w:ascii="Arial" w:hAnsi="Arial" w:cs="Arial"/>
          <w:b/>
          <w:sz w:val="24"/>
          <w:szCs w:val="24"/>
        </w:rPr>
        <w:t>§ 7</w:t>
      </w:r>
    </w:p>
    <w:p w14:paraId="17745A93" w14:textId="77777777" w:rsidR="004D7CF6" w:rsidRPr="00F9174A" w:rsidRDefault="004D7CF6" w:rsidP="004D7CF6">
      <w:pPr>
        <w:spacing w:before="120" w:after="120" w:line="300" w:lineRule="atLeast"/>
        <w:ind w:firstLine="708"/>
        <w:jc w:val="center"/>
        <w:rPr>
          <w:rFonts w:ascii="Arial" w:hAnsi="Arial" w:cs="Arial"/>
          <w:b/>
          <w:sz w:val="24"/>
          <w:szCs w:val="24"/>
        </w:rPr>
      </w:pPr>
      <w:r w:rsidRPr="00F9174A">
        <w:rPr>
          <w:rFonts w:ascii="Arial" w:hAnsi="Arial" w:cs="Arial"/>
          <w:b/>
          <w:sz w:val="24"/>
          <w:szCs w:val="24"/>
        </w:rPr>
        <w:t>Wynagrodzenie</w:t>
      </w:r>
    </w:p>
    <w:p w14:paraId="65C372CC" w14:textId="77777777" w:rsidR="004D7CF6" w:rsidRPr="00F9174A" w:rsidRDefault="004D7CF6" w:rsidP="00CD6B05">
      <w:pPr>
        <w:numPr>
          <w:ilvl w:val="0"/>
          <w:numId w:val="9"/>
        </w:numPr>
        <w:spacing w:before="120" w:after="120" w:line="300" w:lineRule="atLeast"/>
        <w:contextualSpacing/>
        <w:rPr>
          <w:rFonts w:ascii="Arial" w:hAnsi="Arial" w:cs="Arial"/>
          <w:sz w:val="24"/>
          <w:szCs w:val="24"/>
        </w:rPr>
      </w:pPr>
      <w:r w:rsidRPr="00F9174A">
        <w:rPr>
          <w:rFonts w:ascii="Arial" w:hAnsi="Arial" w:cs="Arial"/>
          <w:sz w:val="24"/>
          <w:szCs w:val="24"/>
        </w:rPr>
        <w:t xml:space="preserve">Za wykonanie przez Wykonawcę zgodnie z Umową, w szczególności zgodnie z wszystkimi Wymaganiami Zamawiającego, całego Przedmiotu Umowy Zamawiający zobowiązany jest zapłacić Wykonawcy Wynagrodzenie w wysokości […] złotych. Wynagrodzenie jest zgodnie z ceną zawartą w Ofercie Wykonawcy, to jest kwotą […] złotych netto („wynagrodzenie netto”), która została powiększona o podatek VAT wskazany w Ofercie Wykonawcy, według stawki […] w wysokości […] złotych, co daje kwotę brutto […] złotych („wynagrodzenie brutto”), stanowiącą wysokość Wynagrodzenia. </w:t>
      </w:r>
    </w:p>
    <w:p w14:paraId="1617E6B3" w14:textId="7D49F15F" w:rsidR="004D7CF6" w:rsidRPr="00F9174A" w:rsidRDefault="004D7CF6" w:rsidP="00CD6B05">
      <w:pPr>
        <w:numPr>
          <w:ilvl w:val="0"/>
          <w:numId w:val="9"/>
        </w:numPr>
        <w:spacing w:before="120" w:after="120" w:line="300" w:lineRule="atLeast"/>
        <w:contextualSpacing/>
        <w:rPr>
          <w:rFonts w:ascii="Arial" w:hAnsi="Arial" w:cs="Arial"/>
          <w:sz w:val="24"/>
          <w:szCs w:val="24"/>
        </w:rPr>
      </w:pPr>
      <w:r w:rsidRPr="00F9174A">
        <w:rPr>
          <w:rFonts w:ascii="Arial" w:hAnsi="Arial" w:cs="Arial"/>
          <w:sz w:val="24"/>
          <w:szCs w:val="24"/>
        </w:rPr>
        <w:t>Wynagrodzenie ma charakter ryczałtowy. Wykonawca w żadnych okolicznościach, za wyjątkiem przypadków określonych w Umowie, nie może żądać jego podwyższenia chociażby w czasie zawarcia Umowy według Wykonawcy nie można było przewidzieć rozmiaru lub kosztu prac, wytworzenia lub zakupu rzeczy i praw do zgodnego z Umową wykonania całości Przedmiotu Umowy. Wykonawca nie może żądać podwyższenia Wynagrodzenia nawet, gdyby jego wykonanie Umowy groziłoby Wykonawcy stratą.</w:t>
      </w:r>
      <w:r w:rsidR="00C44A1F" w:rsidRPr="00F9174A">
        <w:rPr>
          <w:rFonts w:ascii="Arial" w:hAnsi="Arial" w:cs="Arial"/>
          <w:sz w:val="24"/>
          <w:szCs w:val="24"/>
        </w:rPr>
        <w:t xml:space="preserve"> </w:t>
      </w:r>
      <w:r w:rsidRPr="00F9174A">
        <w:rPr>
          <w:rFonts w:ascii="Arial" w:hAnsi="Arial" w:cs="Arial"/>
          <w:sz w:val="24"/>
          <w:szCs w:val="24"/>
        </w:rPr>
        <w:t>Ryczałtowy charakter Wynagrodzenia może być zmieniony jak wskazano w zdaniu drugim niniejszego ustępu tylko w przypadkach wyraźnie określonych w Umowie.</w:t>
      </w:r>
    </w:p>
    <w:p w14:paraId="2DFA1015" w14:textId="77777777" w:rsidR="004D7CF6" w:rsidRPr="00F9174A" w:rsidRDefault="004D7CF6" w:rsidP="00CD6B05">
      <w:pPr>
        <w:numPr>
          <w:ilvl w:val="0"/>
          <w:numId w:val="9"/>
        </w:numPr>
        <w:spacing w:before="120" w:after="120" w:line="300" w:lineRule="atLeast"/>
        <w:contextualSpacing/>
        <w:rPr>
          <w:rFonts w:ascii="Arial" w:hAnsi="Arial" w:cs="Arial"/>
          <w:sz w:val="24"/>
          <w:szCs w:val="24"/>
        </w:rPr>
      </w:pPr>
      <w:r w:rsidRPr="00F9174A">
        <w:rPr>
          <w:rFonts w:ascii="Arial" w:hAnsi="Arial" w:cs="Arial"/>
          <w:sz w:val="24"/>
          <w:szCs w:val="24"/>
        </w:rPr>
        <w:t>Jeżeli w okresie realizacji Umowy nastąpi zmiana stawek podatku VAT, zmiana ta powoduje zmianę wysokości Wynagrodzenia („wynagrodzenia brutto”), to jest liczonego łącznie z podatkiem VAT. Oznacza to, że jakakolwiek zmiana stawek podatku VAT w czasie realizacji Umowy nie zmienia wysokości wynagrodzenia netto wskazanego w ust. 1 niniejszego paragrafu Umowy będącego konsekwencją wskazania wynagrodzenia netto w Ofercie Wykonawcy. W przypadku zmiany stawki podatku VAT w czasie realizacji Umowy, co dotyczy zarówno zwiększenia jak i zmniejszenia stawki podatku VAT, Wynagrodzenie ulega odpowiedniej zmianie stosownie do zmiany stawki podatku VAT, przy czym dotyczy to tylko tej części Wynagrodzenia, jaka będzie Wykonawcy wypłaca przez Zamawiającego po wejściu w życie przepisów (to jest od dnia rozpoczęcia obowiązywania przepisów prawa) wprowadzających zmienioną stawkę podatku VAT.</w:t>
      </w:r>
    </w:p>
    <w:p w14:paraId="6D47D22A" w14:textId="77777777" w:rsidR="004D7CF6" w:rsidRPr="00F9174A" w:rsidRDefault="004D7CF6" w:rsidP="00CD6B05">
      <w:pPr>
        <w:numPr>
          <w:ilvl w:val="0"/>
          <w:numId w:val="9"/>
        </w:numPr>
        <w:spacing w:before="120" w:after="120" w:line="300" w:lineRule="atLeast"/>
        <w:contextualSpacing/>
        <w:rPr>
          <w:rFonts w:ascii="Arial" w:hAnsi="Arial" w:cs="Arial"/>
          <w:sz w:val="24"/>
          <w:szCs w:val="24"/>
        </w:rPr>
      </w:pPr>
      <w:r w:rsidRPr="00F9174A">
        <w:rPr>
          <w:rFonts w:ascii="Arial" w:hAnsi="Arial" w:cs="Arial"/>
          <w:sz w:val="24"/>
          <w:szCs w:val="24"/>
        </w:rPr>
        <w:t xml:space="preserve">Wykonawcy przysługuje całość Wynagrodzenia za terminowe i zgodne z Umową wykonanie całości Przedmiotu Umowy. Celem rozwiania wszelkich wątpliwości wykonanie Przedmiotu Umowy w </w:t>
      </w:r>
      <w:r w:rsidRPr="00F9174A">
        <w:rPr>
          <w:rFonts w:ascii="Arial" w:hAnsi="Arial" w:cs="Arial"/>
          <w:sz w:val="24"/>
          <w:szCs w:val="24"/>
        </w:rPr>
        <w:lastRenderedPageBreak/>
        <w:t xml:space="preserve">całości zgodnie z Umową oznacza zawsze spełnienie przez Wykonawcę wszystkich wymagań wskazanych z Umowie, to jest pełną realizację postanowień Umowy, bez jakichkolwiek wyjątków w tym zakresie, to jest pełną realizację Wymagań Zamawiającego. </w:t>
      </w:r>
    </w:p>
    <w:p w14:paraId="08EF0D97" w14:textId="6B1A4BAA" w:rsidR="004D7CF6" w:rsidRPr="00F9174A" w:rsidRDefault="004D7CF6" w:rsidP="00CD6B05">
      <w:pPr>
        <w:numPr>
          <w:ilvl w:val="0"/>
          <w:numId w:val="9"/>
        </w:numPr>
        <w:spacing w:before="120" w:after="120" w:line="300" w:lineRule="atLeast"/>
        <w:contextualSpacing/>
        <w:rPr>
          <w:rFonts w:ascii="Arial" w:hAnsi="Arial" w:cs="Arial"/>
          <w:sz w:val="24"/>
          <w:szCs w:val="24"/>
        </w:rPr>
      </w:pPr>
      <w:r w:rsidRPr="00F9174A">
        <w:rPr>
          <w:rFonts w:ascii="Arial" w:hAnsi="Arial" w:cs="Arial"/>
          <w:sz w:val="24"/>
          <w:szCs w:val="24"/>
        </w:rPr>
        <w:t xml:space="preserve">Zamawiający </w:t>
      </w:r>
      <w:r w:rsidR="008435CB" w:rsidRPr="00F9174A">
        <w:rPr>
          <w:rFonts w:ascii="Arial" w:hAnsi="Arial" w:cs="Arial"/>
          <w:sz w:val="24"/>
          <w:szCs w:val="24"/>
        </w:rPr>
        <w:t xml:space="preserve">nie </w:t>
      </w:r>
      <w:r w:rsidRPr="00F9174A">
        <w:rPr>
          <w:rFonts w:ascii="Arial" w:hAnsi="Arial" w:cs="Arial"/>
          <w:sz w:val="24"/>
          <w:szCs w:val="24"/>
        </w:rPr>
        <w:t>dopuszcza płatności częściow</w:t>
      </w:r>
      <w:r w:rsidR="008435CB" w:rsidRPr="00F9174A">
        <w:rPr>
          <w:rFonts w:ascii="Arial" w:hAnsi="Arial" w:cs="Arial"/>
          <w:sz w:val="24"/>
          <w:szCs w:val="24"/>
        </w:rPr>
        <w:t>ych</w:t>
      </w:r>
      <w:r w:rsidRPr="00F9174A">
        <w:rPr>
          <w:rFonts w:ascii="Arial" w:hAnsi="Arial" w:cs="Arial"/>
          <w:sz w:val="24"/>
          <w:szCs w:val="24"/>
        </w:rPr>
        <w:t xml:space="preserve">. </w:t>
      </w:r>
    </w:p>
    <w:p w14:paraId="55E91F2A" w14:textId="77777777" w:rsidR="004D7CF6" w:rsidRPr="00F9174A"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hAnsi="Arial" w:cs="Arial"/>
          <w:sz w:val="24"/>
          <w:szCs w:val="24"/>
        </w:rPr>
        <w:t>W przypadku wystawienia przez Wykonawcę faktury VAT niezgodnej z Umową lub z obowiązującymi przepisami prawa, Zamawiający ma prawo do wstrzymania płatności do czasu wyjaśnienia oraz otrzymania faktury/noty korygującej VAT, bez obowiązku płacenia odsetek z tytułu niedotrzymania terminu zapłaty.</w:t>
      </w:r>
    </w:p>
    <w:p w14:paraId="6B5D7FC3" w14:textId="77777777" w:rsidR="004D7CF6" w:rsidRPr="00F9174A"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hAnsi="Arial" w:cs="Arial"/>
          <w:sz w:val="24"/>
          <w:szCs w:val="24"/>
        </w:rPr>
        <w:t xml:space="preserve">Zapłata Wynagrodzenia dokonywana będzie na rachunek bankowy Wykonawcy, którym jest ……… </w:t>
      </w:r>
    </w:p>
    <w:p w14:paraId="7CFB53DF" w14:textId="7C6654FB" w:rsidR="004D7CF6" w:rsidRPr="00F9174A"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hAnsi="Arial" w:cs="Arial"/>
          <w:sz w:val="24"/>
          <w:szCs w:val="24"/>
        </w:rPr>
        <w:t xml:space="preserve">Rachunek bankowy Wykonawcy, o jakim mowa w ust. </w:t>
      </w:r>
      <w:r w:rsidR="008435CB" w:rsidRPr="00F9174A">
        <w:rPr>
          <w:rFonts w:ascii="Arial" w:hAnsi="Arial" w:cs="Arial"/>
          <w:sz w:val="24"/>
          <w:szCs w:val="24"/>
        </w:rPr>
        <w:t>7</w:t>
      </w:r>
      <w:r w:rsidRPr="00F9174A">
        <w:rPr>
          <w:rFonts w:ascii="Arial" w:hAnsi="Arial" w:cs="Arial"/>
          <w:sz w:val="24"/>
          <w:szCs w:val="24"/>
        </w:rPr>
        <w:t xml:space="preserve"> powyżej zawsze wskazany będzie również w fakturach Wykonawcy wystawianych na Zamawiającego. </w:t>
      </w:r>
      <w:r w:rsidR="00815DF6" w:rsidRPr="00815DF6">
        <w:rPr>
          <w:rFonts w:ascii="Arial" w:hAnsi="Arial" w:cs="Arial"/>
          <w:sz w:val="24"/>
          <w:szCs w:val="24"/>
        </w:rPr>
        <w:t>Rachunek bankowy Wykonawcy musi być ujawniony w wykazie, o którym mowa w art. 96b ust. 1 ustawy o VAT (tzw. biała lista).</w:t>
      </w:r>
    </w:p>
    <w:p w14:paraId="50CD91EA" w14:textId="3C6E3165" w:rsidR="004D7CF6" w:rsidRPr="00F9174A"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hAnsi="Arial" w:cs="Arial"/>
          <w:sz w:val="24"/>
          <w:szCs w:val="24"/>
        </w:rPr>
        <w:t>Faktura Wykonawcy płatna będzie w terminie 30 dni od dnia otrzymania faktury przez Zamawiającego.</w:t>
      </w:r>
      <w:r w:rsidR="00D15CAB" w:rsidRPr="00F9174A">
        <w:rPr>
          <w:rFonts w:ascii="Arial" w:hAnsi="Arial" w:cs="Arial"/>
          <w:sz w:val="24"/>
          <w:szCs w:val="24"/>
        </w:rPr>
        <w:t xml:space="preserve"> </w:t>
      </w:r>
      <w:r w:rsidR="005E06CE" w:rsidRPr="005E06CE">
        <w:rPr>
          <w:rFonts w:ascii="Arial" w:hAnsi="Arial" w:cs="Arial"/>
          <w:sz w:val="24"/>
          <w:szCs w:val="24"/>
        </w:rPr>
        <w:t>Podstawą do wystawienia faktury jest uprzednie, bezusterkowe i pisemne zatwierdzenie końcowego protokołu odbioru przez Zamawiającego. Wystawienie faktury bez spełnienia tego warunku nie wywołuje skutków prawnych po stronie Zamawiającego.</w:t>
      </w:r>
    </w:p>
    <w:p w14:paraId="79639A3E" w14:textId="77777777" w:rsidR="004D7CF6" w:rsidRPr="00F9174A"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hAnsi="Arial" w:cs="Arial"/>
          <w:sz w:val="24"/>
          <w:szCs w:val="24"/>
        </w:rPr>
        <w:t>Za dzień dokonania płatności przyjmuje się dzień obciążenia rachunku bankowego Zamawiającego, to jest dzień wydania dyspozycji realizacji przelewu.</w:t>
      </w:r>
    </w:p>
    <w:p w14:paraId="7D212D5D" w14:textId="77777777" w:rsidR="004D7CF6" w:rsidRPr="00F9174A"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eastAsiaTheme="minorEastAsia" w:hAnsi="Arial" w:cs="Arial"/>
          <w:sz w:val="24"/>
          <w:szCs w:val="24"/>
        </w:rPr>
        <w:t xml:space="preserve">W przypadku opóźnienia w płatności jakiejkolwiek należnej kwoty, strona Umowy, na rzecz, której płatności te są należne, ma prawo dochodzić odsetek ustawowych za opóźnienie w transakcjach handlowych zgodnie z ustawą </w:t>
      </w:r>
      <w:r w:rsidRPr="00F9174A">
        <w:rPr>
          <w:rFonts w:ascii="Arial" w:hAnsi="Arial" w:cs="Arial"/>
          <w:sz w:val="24"/>
          <w:szCs w:val="24"/>
        </w:rPr>
        <w:t>z dnia 8 marca 2013 r. o przeciwdziałaniu nadmiernym opóźnieniom w transakcjach handlowych.</w:t>
      </w:r>
    </w:p>
    <w:p w14:paraId="7CD637E7" w14:textId="77777777" w:rsidR="004D7CF6" w:rsidRDefault="004D7CF6" w:rsidP="00CD6B05">
      <w:pPr>
        <w:numPr>
          <w:ilvl w:val="0"/>
          <w:numId w:val="9"/>
        </w:numPr>
        <w:spacing w:before="120" w:after="120" w:line="300" w:lineRule="atLeast"/>
        <w:ind w:left="714" w:hanging="357"/>
        <w:contextualSpacing/>
        <w:rPr>
          <w:rFonts w:ascii="Arial" w:hAnsi="Arial" w:cs="Arial"/>
          <w:sz w:val="24"/>
          <w:szCs w:val="24"/>
        </w:rPr>
      </w:pPr>
      <w:r w:rsidRPr="00F9174A">
        <w:rPr>
          <w:rFonts w:ascii="Arial" w:hAnsi="Arial" w:cs="Arial"/>
          <w:sz w:val="24"/>
          <w:szCs w:val="24"/>
        </w:rPr>
        <w:t xml:space="preserve">Wszelkie kwoty należne Zamawiającemu od Wykonawcy mogą być potrącane z Wynagrodzenia. </w:t>
      </w:r>
    </w:p>
    <w:p w14:paraId="30661A66" w14:textId="6233E46A" w:rsidR="00651A34" w:rsidRDefault="00651A34" w:rsidP="00CD6B05">
      <w:pPr>
        <w:numPr>
          <w:ilvl w:val="0"/>
          <w:numId w:val="9"/>
        </w:numPr>
        <w:spacing w:before="120" w:after="120" w:line="300" w:lineRule="atLeast"/>
        <w:ind w:left="714" w:hanging="357"/>
        <w:contextualSpacing/>
        <w:rPr>
          <w:rFonts w:ascii="Arial" w:hAnsi="Arial" w:cs="Arial"/>
          <w:sz w:val="24"/>
          <w:szCs w:val="24"/>
        </w:rPr>
      </w:pPr>
      <w:r w:rsidRPr="00651A34">
        <w:rPr>
          <w:rFonts w:ascii="Arial" w:hAnsi="Arial" w:cs="Arial"/>
          <w:sz w:val="24"/>
          <w:szCs w:val="24"/>
        </w:rPr>
        <w:t>Faktury niespełniające wymogów określonych w Umowie mogą zostać zwrócone bez księgowania i nie wywołują skutków prawnych po stronie Zamawiającego.</w:t>
      </w:r>
    </w:p>
    <w:p w14:paraId="0EAB090D" w14:textId="11598B4C" w:rsidR="005E06CE" w:rsidRPr="00F9174A" w:rsidRDefault="005E06CE" w:rsidP="00CD6B05">
      <w:pPr>
        <w:numPr>
          <w:ilvl w:val="0"/>
          <w:numId w:val="9"/>
        </w:numPr>
        <w:spacing w:before="120" w:after="120" w:line="300" w:lineRule="atLeast"/>
        <w:ind w:left="714" w:hanging="357"/>
        <w:contextualSpacing/>
        <w:rPr>
          <w:rFonts w:ascii="Arial" w:hAnsi="Arial" w:cs="Arial"/>
          <w:sz w:val="24"/>
          <w:szCs w:val="24"/>
        </w:rPr>
      </w:pPr>
      <w:r w:rsidRPr="005E06CE">
        <w:rPr>
          <w:rFonts w:ascii="Arial" w:hAnsi="Arial" w:cs="Arial"/>
          <w:sz w:val="24"/>
          <w:szCs w:val="24"/>
        </w:rPr>
        <w:t xml:space="preserve">Wynagrodzenie obejmuje również wszelkie wymagane przeszkolenie pracowników wskazanych przez Zamawiającego w zakresie obsługi, konserwacji i eksploatacji </w:t>
      </w:r>
      <w:r w:rsidR="00276542" w:rsidRPr="0009184E">
        <w:rPr>
          <w:rFonts w:ascii="Arial" w:hAnsi="Arial" w:cs="Arial"/>
          <w:sz w:val="24"/>
          <w:szCs w:val="24"/>
        </w:rPr>
        <w:t>Urządzenia</w:t>
      </w:r>
      <w:r w:rsidRPr="005E06CE">
        <w:rPr>
          <w:rFonts w:ascii="Arial" w:hAnsi="Arial" w:cs="Arial"/>
          <w:sz w:val="24"/>
          <w:szCs w:val="24"/>
        </w:rPr>
        <w:t xml:space="preserve"> oraz zapewnienie dokumentacji technicznej w języku polskim, zgodnie z wymaganiami OPZ.</w:t>
      </w:r>
    </w:p>
    <w:p w14:paraId="412B8125" w14:textId="77777777" w:rsidR="004D7CF6" w:rsidRPr="00BB79E4" w:rsidRDefault="004D7CF6" w:rsidP="004D7CF6">
      <w:pPr>
        <w:spacing w:before="120" w:after="120" w:line="300" w:lineRule="atLeast"/>
        <w:ind w:left="363"/>
        <w:contextualSpacing/>
        <w:rPr>
          <w:rFonts w:ascii="Arial" w:hAnsi="Arial" w:cs="Arial"/>
          <w:sz w:val="24"/>
          <w:szCs w:val="24"/>
        </w:rPr>
      </w:pPr>
    </w:p>
    <w:p w14:paraId="3D063565" w14:textId="77777777" w:rsidR="004D7CF6" w:rsidRPr="00BB79E4" w:rsidRDefault="004D7CF6" w:rsidP="004D7CF6">
      <w:pPr>
        <w:spacing w:before="120" w:after="120" w:line="300" w:lineRule="atLeast"/>
        <w:ind w:left="363"/>
        <w:contextualSpacing/>
        <w:rPr>
          <w:rFonts w:ascii="Arial" w:hAnsi="Arial" w:cs="Arial"/>
          <w:sz w:val="24"/>
          <w:szCs w:val="24"/>
        </w:rPr>
      </w:pPr>
    </w:p>
    <w:p w14:paraId="1A3A3431" w14:textId="70FDD032" w:rsidR="00393E16" w:rsidRPr="00B763E5" w:rsidRDefault="00393E16" w:rsidP="00393E16">
      <w:pPr>
        <w:spacing w:before="120" w:after="120" w:line="300" w:lineRule="atLeast"/>
        <w:ind w:firstLine="708"/>
        <w:jc w:val="center"/>
        <w:rPr>
          <w:rFonts w:ascii="Arial" w:hAnsi="Arial" w:cs="Arial"/>
          <w:b/>
          <w:sz w:val="24"/>
          <w:szCs w:val="24"/>
        </w:rPr>
      </w:pPr>
      <w:r w:rsidRPr="00B763E5">
        <w:rPr>
          <w:rFonts w:ascii="Arial" w:hAnsi="Arial" w:cs="Arial"/>
          <w:b/>
          <w:sz w:val="24"/>
          <w:szCs w:val="24"/>
        </w:rPr>
        <w:t>§ 7a</w:t>
      </w:r>
    </w:p>
    <w:p w14:paraId="45F1072E" w14:textId="36F0803D" w:rsidR="00393E16" w:rsidRPr="00B763E5" w:rsidRDefault="00393E16" w:rsidP="00393E16">
      <w:pPr>
        <w:spacing w:before="120" w:after="120" w:line="300" w:lineRule="atLeast"/>
        <w:ind w:firstLine="708"/>
        <w:jc w:val="center"/>
        <w:rPr>
          <w:rFonts w:ascii="Arial" w:hAnsi="Arial" w:cs="Arial"/>
          <w:b/>
          <w:sz w:val="24"/>
          <w:szCs w:val="24"/>
        </w:rPr>
      </w:pPr>
      <w:proofErr w:type="spellStart"/>
      <w:r w:rsidRPr="00B763E5">
        <w:rPr>
          <w:rFonts w:ascii="Arial" w:hAnsi="Arial" w:cs="Arial"/>
          <w:b/>
          <w:sz w:val="24"/>
          <w:szCs w:val="24"/>
        </w:rPr>
        <w:t>KSeF</w:t>
      </w:r>
      <w:proofErr w:type="spellEnd"/>
    </w:p>
    <w:p w14:paraId="0ABEF556" w14:textId="77777777" w:rsidR="00393E16" w:rsidRPr="009E280B" w:rsidRDefault="00393E16" w:rsidP="00393E16">
      <w:pPr>
        <w:numPr>
          <w:ilvl w:val="0"/>
          <w:numId w:val="43"/>
        </w:numPr>
        <w:spacing w:after="160" w:line="278" w:lineRule="auto"/>
        <w:rPr>
          <w:rFonts w:ascii="Arial" w:hAnsi="Arial" w:cs="Arial"/>
          <w:sz w:val="24"/>
          <w:szCs w:val="24"/>
        </w:rPr>
      </w:pPr>
      <w:r w:rsidRPr="009E280B">
        <w:rPr>
          <w:rFonts w:ascii="Arial" w:hAnsi="Arial" w:cs="Arial"/>
          <w:sz w:val="24"/>
          <w:szCs w:val="24"/>
        </w:rPr>
        <w:lastRenderedPageBreak/>
        <w:t>Wykonawca zobowiązuje się do wystawiania faktur wyłącznie w formie elektronicznej, na co Zamawiający wyraża zgodę.</w:t>
      </w:r>
    </w:p>
    <w:p w14:paraId="5AD694CB" w14:textId="77777777" w:rsidR="00393E16" w:rsidRPr="009E280B" w:rsidRDefault="00393E16" w:rsidP="00393E16">
      <w:pPr>
        <w:numPr>
          <w:ilvl w:val="0"/>
          <w:numId w:val="43"/>
        </w:numPr>
        <w:spacing w:after="160" w:line="278" w:lineRule="auto"/>
        <w:rPr>
          <w:rFonts w:ascii="Arial" w:hAnsi="Arial" w:cs="Arial"/>
          <w:sz w:val="24"/>
          <w:szCs w:val="24"/>
        </w:rPr>
      </w:pPr>
      <w:r w:rsidRPr="009E280B">
        <w:rPr>
          <w:rFonts w:ascii="Arial" w:hAnsi="Arial" w:cs="Arial"/>
          <w:sz w:val="24"/>
          <w:szCs w:val="24"/>
        </w:rPr>
        <w:t>Wykonawca jest zobowiązany do wystawiania oraz udostępniania faktur wyłącznie za pośrednictwem Krajowego Systemu e-Faktur (</w:t>
      </w:r>
      <w:proofErr w:type="spellStart"/>
      <w:r w:rsidRPr="009E280B">
        <w:rPr>
          <w:rFonts w:ascii="Arial" w:hAnsi="Arial" w:cs="Arial"/>
          <w:sz w:val="24"/>
          <w:szCs w:val="24"/>
        </w:rPr>
        <w:t>KSeF</w:t>
      </w:r>
      <w:proofErr w:type="spellEnd"/>
      <w:r w:rsidRPr="009E280B">
        <w:rPr>
          <w:rFonts w:ascii="Arial" w:hAnsi="Arial" w:cs="Arial"/>
          <w:sz w:val="24"/>
          <w:szCs w:val="24"/>
        </w:rPr>
        <w:t>), w formie faktur ustrukturyzowanych, zgodnie z art. 106nb ustawy z dnia 11 marca 2004 r. o podatku od towarów i usług, z zastrzeżeniem ustępów 3 i 4.</w:t>
      </w:r>
    </w:p>
    <w:p w14:paraId="7517248E" w14:textId="77777777" w:rsidR="00393E16" w:rsidRPr="009E280B" w:rsidRDefault="00393E16" w:rsidP="00393E16">
      <w:pPr>
        <w:numPr>
          <w:ilvl w:val="0"/>
          <w:numId w:val="43"/>
        </w:numPr>
        <w:spacing w:after="160" w:line="278" w:lineRule="auto"/>
        <w:rPr>
          <w:rFonts w:ascii="Arial" w:hAnsi="Arial" w:cs="Arial"/>
          <w:sz w:val="24"/>
          <w:szCs w:val="24"/>
        </w:rPr>
      </w:pPr>
      <w:r w:rsidRPr="009E280B">
        <w:rPr>
          <w:rFonts w:ascii="Arial" w:hAnsi="Arial" w:cs="Arial"/>
          <w:sz w:val="24"/>
          <w:szCs w:val="24"/>
        </w:rPr>
        <w:t xml:space="preserve">Dostarczenie faktury przez Wykonawcę niezgodnie z ust. 1, w szczególności wystawienie faktury poza systemem </w:t>
      </w:r>
      <w:proofErr w:type="spellStart"/>
      <w:r w:rsidRPr="009E280B">
        <w:rPr>
          <w:rFonts w:ascii="Arial" w:hAnsi="Arial" w:cs="Arial"/>
          <w:sz w:val="24"/>
          <w:szCs w:val="24"/>
        </w:rPr>
        <w:t>KSeF</w:t>
      </w:r>
      <w:proofErr w:type="spellEnd"/>
      <w:r w:rsidRPr="009E280B">
        <w:rPr>
          <w:rFonts w:ascii="Arial" w:hAnsi="Arial" w:cs="Arial"/>
          <w:sz w:val="24"/>
          <w:szCs w:val="24"/>
        </w:rPr>
        <w:t xml:space="preserve">, w przypadkach, w których Wykonawca jest zobowiązany do jej wystawienia w </w:t>
      </w:r>
      <w:proofErr w:type="spellStart"/>
      <w:r w:rsidRPr="009E280B">
        <w:rPr>
          <w:rFonts w:ascii="Arial" w:hAnsi="Arial" w:cs="Arial"/>
          <w:sz w:val="24"/>
          <w:szCs w:val="24"/>
        </w:rPr>
        <w:t>KSeF</w:t>
      </w:r>
      <w:proofErr w:type="spellEnd"/>
      <w:r w:rsidRPr="009E280B">
        <w:rPr>
          <w:rFonts w:ascii="Arial" w:hAnsi="Arial" w:cs="Arial"/>
          <w:sz w:val="24"/>
          <w:szCs w:val="24"/>
        </w:rPr>
        <w:t>, jeżeli nie zachodzą ustawowe wyjątki określone w ust. 4, nie wywołuje skutku w postaci rozpoczęcia biegu terminu płatności Wynagrodzenia, o którym mowa w § … Umowy.</w:t>
      </w:r>
    </w:p>
    <w:p w14:paraId="13E2629C" w14:textId="77777777" w:rsidR="00393E16" w:rsidRPr="009E280B" w:rsidRDefault="00393E16" w:rsidP="00393E16">
      <w:pPr>
        <w:numPr>
          <w:ilvl w:val="0"/>
          <w:numId w:val="43"/>
        </w:numPr>
        <w:spacing w:after="160" w:line="278" w:lineRule="auto"/>
        <w:rPr>
          <w:rFonts w:ascii="Arial" w:hAnsi="Arial" w:cs="Arial"/>
          <w:sz w:val="24"/>
          <w:szCs w:val="24"/>
        </w:rPr>
      </w:pPr>
      <w:r w:rsidRPr="009E280B">
        <w:rPr>
          <w:rFonts w:ascii="Arial" w:hAnsi="Arial" w:cs="Arial"/>
          <w:sz w:val="24"/>
          <w:szCs w:val="24"/>
        </w:rPr>
        <w:t>Wykonawca, który spełnia jeden z poniższych warunków:</w:t>
      </w:r>
    </w:p>
    <w:p w14:paraId="6EEDBA6F" w14:textId="19858895" w:rsidR="00393E16" w:rsidRPr="009E280B" w:rsidRDefault="00393E16" w:rsidP="009E280B">
      <w:pPr>
        <w:pStyle w:val="Akapitzlist"/>
        <w:numPr>
          <w:ilvl w:val="0"/>
          <w:numId w:val="44"/>
        </w:numPr>
        <w:spacing w:after="160" w:line="278" w:lineRule="auto"/>
        <w:rPr>
          <w:rFonts w:ascii="Arial" w:hAnsi="Arial"/>
        </w:rPr>
      </w:pPr>
      <w:r w:rsidRPr="009E280B">
        <w:rPr>
          <w:rFonts w:ascii="Arial" w:hAnsi="Arial"/>
        </w:rPr>
        <w:t>jest podatnikiem nieposiadającym siedziby ani stałego miejsca prowadzenia działalności gospodarczej na terytorium Rzeczypospolitej Polskiej;</w:t>
      </w:r>
    </w:p>
    <w:p w14:paraId="31162445" w14:textId="77777777" w:rsidR="00393E16" w:rsidRPr="009E280B" w:rsidRDefault="00393E16" w:rsidP="00393E16">
      <w:pPr>
        <w:numPr>
          <w:ilvl w:val="0"/>
          <w:numId w:val="44"/>
        </w:numPr>
        <w:spacing w:after="160" w:line="278" w:lineRule="auto"/>
        <w:rPr>
          <w:rFonts w:ascii="Arial" w:hAnsi="Arial" w:cs="Arial"/>
          <w:sz w:val="24"/>
          <w:szCs w:val="24"/>
        </w:rPr>
      </w:pPr>
      <w:r w:rsidRPr="009E280B">
        <w:rPr>
          <w:rFonts w:ascii="Arial" w:hAnsi="Arial" w:cs="Arial"/>
          <w:sz w:val="24"/>
          <w:szCs w:val="24"/>
        </w:rPr>
        <w:t>jest podatnikiem nieposiadającym siedziby działalności gospodarczej na terytorium RP, posiadającym stałe miejsce prowadzenia działalności na terytorium RP, przy czym to stałe miejsce nie uczestniczy w czynności udokumentowanej fakturą;</w:t>
      </w:r>
    </w:p>
    <w:p w14:paraId="397A2CEE" w14:textId="113602CD" w:rsidR="00393E16" w:rsidRPr="009E280B" w:rsidRDefault="00393E16" w:rsidP="00393E16">
      <w:pPr>
        <w:numPr>
          <w:ilvl w:val="0"/>
          <w:numId w:val="44"/>
        </w:numPr>
        <w:spacing w:after="160" w:line="278" w:lineRule="auto"/>
        <w:rPr>
          <w:rFonts w:ascii="Arial" w:hAnsi="Arial" w:cs="Arial"/>
          <w:sz w:val="24"/>
          <w:szCs w:val="24"/>
        </w:rPr>
      </w:pPr>
      <w:r w:rsidRPr="009E280B">
        <w:rPr>
          <w:rFonts w:ascii="Arial" w:hAnsi="Arial" w:cs="Arial"/>
          <w:sz w:val="24"/>
          <w:szCs w:val="24"/>
        </w:rPr>
        <w:t>jest podmiotem, który na podstawie przepisów prawa w momencie wystawienia faktury nie jest obowiązany do wystawienia faktury ustrukturyzowanej</w:t>
      </w:r>
      <w:r w:rsidRPr="009E280B">
        <w:rPr>
          <w:rFonts w:ascii="Arial" w:hAnsi="Arial" w:cs="Arial"/>
          <w:sz w:val="24"/>
          <w:szCs w:val="24"/>
        </w:rPr>
        <w:br/>
        <w:t>– jest zobowiązany do wystawiania faktur w formie elektronicznej i przesyłania ich na adres e-mail Zamawiającego: efaktury@imn.gliwice.pl</w:t>
      </w:r>
    </w:p>
    <w:p w14:paraId="1F1A7357" w14:textId="77777777" w:rsidR="00393E16" w:rsidRPr="009E280B" w:rsidRDefault="00393E16" w:rsidP="00393E16">
      <w:pPr>
        <w:numPr>
          <w:ilvl w:val="0"/>
          <w:numId w:val="45"/>
        </w:numPr>
        <w:spacing w:after="160" w:line="278" w:lineRule="auto"/>
        <w:rPr>
          <w:rFonts w:ascii="Arial" w:hAnsi="Arial" w:cs="Arial"/>
          <w:sz w:val="24"/>
          <w:szCs w:val="24"/>
        </w:rPr>
      </w:pPr>
      <w:r w:rsidRPr="009E280B">
        <w:rPr>
          <w:rFonts w:ascii="Arial" w:hAnsi="Arial" w:cs="Arial"/>
          <w:sz w:val="24"/>
          <w:szCs w:val="24"/>
        </w:rPr>
        <w:t xml:space="preserve">Jeżeli Wykonawca wskazany w ust. 4 dobrowolnie wystawi fakturę ustrukturyzowaną za pomocą </w:t>
      </w:r>
      <w:proofErr w:type="spellStart"/>
      <w:r w:rsidRPr="009E280B">
        <w:rPr>
          <w:rFonts w:ascii="Arial" w:hAnsi="Arial" w:cs="Arial"/>
          <w:sz w:val="24"/>
          <w:szCs w:val="24"/>
        </w:rPr>
        <w:t>KSeF</w:t>
      </w:r>
      <w:proofErr w:type="spellEnd"/>
      <w:r w:rsidRPr="009E280B">
        <w:rPr>
          <w:rFonts w:ascii="Arial" w:hAnsi="Arial" w:cs="Arial"/>
          <w:sz w:val="24"/>
          <w:szCs w:val="24"/>
        </w:rPr>
        <w:t>, postanowienia ust. 2 i 3 mają do niej zastosowanie.</w:t>
      </w:r>
    </w:p>
    <w:p w14:paraId="54C79204" w14:textId="70711ADA" w:rsidR="00393E16" w:rsidRPr="009E280B" w:rsidRDefault="00393E16" w:rsidP="00393E16">
      <w:pPr>
        <w:numPr>
          <w:ilvl w:val="0"/>
          <w:numId w:val="45"/>
        </w:numPr>
        <w:spacing w:after="160" w:line="278" w:lineRule="auto"/>
        <w:rPr>
          <w:rFonts w:ascii="Arial" w:hAnsi="Arial" w:cs="Arial"/>
          <w:sz w:val="24"/>
          <w:szCs w:val="24"/>
        </w:rPr>
      </w:pPr>
      <w:r w:rsidRPr="009E280B">
        <w:rPr>
          <w:rFonts w:ascii="Arial" w:hAnsi="Arial" w:cs="Arial"/>
          <w:sz w:val="24"/>
          <w:szCs w:val="24"/>
        </w:rPr>
        <w:t>W przypadku niedostępności Krajowego Systemu e-Faktur (</w:t>
      </w:r>
      <w:proofErr w:type="spellStart"/>
      <w:r w:rsidRPr="009E280B">
        <w:rPr>
          <w:rFonts w:ascii="Arial" w:hAnsi="Arial" w:cs="Arial"/>
          <w:sz w:val="24"/>
          <w:szCs w:val="24"/>
        </w:rPr>
        <w:t>KSeF</w:t>
      </w:r>
      <w:proofErr w:type="spellEnd"/>
      <w:r w:rsidRPr="009E280B">
        <w:rPr>
          <w:rFonts w:ascii="Arial" w:hAnsi="Arial" w:cs="Arial"/>
          <w:sz w:val="24"/>
          <w:szCs w:val="24"/>
        </w:rPr>
        <w:t>), potwierdzonej komunikatem Ministra Finansów opublikowanym zgodnie z art. 106ne ustawy o VAT w Biuletynie Informacji Publicznej oraz za pośrednictwem oprogramowania interfejsowego, Strony ustalają, że Wykonawca jest zobowiązany do wystawienia faktury w formie elektronicznej, zgodnie z obowiązującym w tym okresie wzorem faktury ustrukturyzowanej, oraz przesłania jej na adres e-mail Zamawiającego:</w:t>
      </w:r>
      <w:r w:rsidRPr="009E280B">
        <w:rPr>
          <w:rFonts w:ascii="Arial" w:eastAsia="Calibri" w:hAnsi="Arial" w:cs="Arial"/>
          <w:color w:val="000000"/>
          <w:spacing w:val="0"/>
          <w:sz w:val="24"/>
          <w:szCs w:val="24"/>
        </w:rPr>
        <w:t xml:space="preserve"> </w:t>
      </w:r>
      <w:r w:rsidRPr="009E280B">
        <w:rPr>
          <w:rFonts w:ascii="Arial" w:hAnsi="Arial" w:cs="Arial"/>
          <w:sz w:val="24"/>
          <w:szCs w:val="24"/>
        </w:rPr>
        <w:t>efaktury@imn.gliwice.pl</w:t>
      </w:r>
    </w:p>
    <w:p w14:paraId="07399340" w14:textId="77777777" w:rsidR="00393E16" w:rsidRPr="009E280B" w:rsidRDefault="00393E16" w:rsidP="00393E16">
      <w:pPr>
        <w:numPr>
          <w:ilvl w:val="0"/>
          <w:numId w:val="45"/>
        </w:numPr>
        <w:spacing w:after="160" w:line="278" w:lineRule="auto"/>
        <w:rPr>
          <w:rFonts w:ascii="Arial" w:hAnsi="Arial" w:cs="Arial"/>
          <w:sz w:val="24"/>
          <w:szCs w:val="24"/>
        </w:rPr>
      </w:pPr>
      <w:r w:rsidRPr="009E280B">
        <w:rPr>
          <w:rFonts w:ascii="Arial" w:hAnsi="Arial" w:cs="Arial"/>
          <w:sz w:val="24"/>
          <w:szCs w:val="24"/>
        </w:rPr>
        <w:lastRenderedPageBreak/>
        <w:t xml:space="preserve">Faktura, o której mowa w ust. 6, powinna zostać wprowadzona do </w:t>
      </w:r>
      <w:proofErr w:type="spellStart"/>
      <w:r w:rsidRPr="009E280B">
        <w:rPr>
          <w:rFonts w:ascii="Arial" w:hAnsi="Arial" w:cs="Arial"/>
          <w:sz w:val="24"/>
          <w:szCs w:val="24"/>
        </w:rPr>
        <w:t>KSeF</w:t>
      </w:r>
      <w:proofErr w:type="spellEnd"/>
      <w:r w:rsidRPr="009E280B">
        <w:rPr>
          <w:rFonts w:ascii="Arial" w:hAnsi="Arial" w:cs="Arial"/>
          <w:sz w:val="24"/>
          <w:szCs w:val="24"/>
        </w:rPr>
        <w:t xml:space="preserve"> niezwłocznie po ustaniu niedostępności systemu, o ile obowiązek taki wynika z przepisów prawa.</w:t>
      </w:r>
    </w:p>
    <w:p w14:paraId="46D2B206" w14:textId="5CCA848F" w:rsidR="00393E16" w:rsidRPr="009E280B" w:rsidRDefault="00393E16" w:rsidP="00393E16">
      <w:pPr>
        <w:numPr>
          <w:ilvl w:val="0"/>
          <w:numId w:val="45"/>
        </w:numPr>
        <w:spacing w:after="160" w:line="278" w:lineRule="auto"/>
        <w:rPr>
          <w:rFonts w:ascii="Arial" w:hAnsi="Arial" w:cs="Arial"/>
          <w:sz w:val="24"/>
          <w:szCs w:val="24"/>
        </w:rPr>
      </w:pPr>
      <w:r w:rsidRPr="009E280B">
        <w:rPr>
          <w:rFonts w:ascii="Arial" w:hAnsi="Arial" w:cs="Arial"/>
          <w:sz w:val="24"/>
          <w:szCs w:val="24"/>
        </w:rPr>
        <w:t>W przypadku awarii Krajowego Systemu e-Faktur (</w:t>
      </w:r>
      <w:proofErr w:type="spellStart"/>
      <w:r w:rsidRPr="009E280B">
        <w:rPr>
          <w:rFonts w:ascii="Arial" w:hAnsi="Arial" w:cs="Arial"/>
          <w:sz w:val="24"/>
          <w:szCs w:val="24"/>
        </w:rPr>
        <w:t>KSeF</w:t>
      </w:r>
      <w:proofErr w:type="spellEnd"/>
      <w:r w:rsidRPr="009E280B">
        <w:rPr>
          <w:rFonts w:ascii="Arial" w:hAnsi="Arial" w:cs="Arial"/>
          <w:sz w:val="24"/>
          <w:szCs w:val="24"/>
        </w:rPr>
        <w:t>), potwierdzonej stosownym komunikatem Ministra Finansów, Strony ustalają, że Wykonawca jest zobowiązany do wystawienia faktury w formie elektronicznej, zgodnie z obowiązującym w tym okresie wzorem faktury ustrukturyzowanej, oraz przesłania jej na adres e-mail Zamawiającego: efaktury@imn.gliwice.pl</w:t>
      </w:r>
    </w:p>
    <w:p w14:paraId="1C047DBA" w14:textId="77777777" w:rsidR="00393E16" w:rsidRPr="009E280B" w:rsidRDefault="00393E16" w:rsidP="00393E16">
      <w:pPr>
        <w:numPr>
          <w:ilvl w:val="0"/>
          <w:numId w:val="45"/>
        </w:numPr>
        <w:spacing w:after="160" w:line="278" w:lineRule="auto"/>
        <w:rPr>
          <w:rFonts w:ascii="Arial" w:hAnsi="Arial" w:cs="Arial"/>
          <w:sz w:val="24"/>
          <w:szCs w:val="24"/>
        </w:rPr>
      </w:pPr>
      <w:r w:rsidRPr="009E280B">
        <w:rPr>
          <w:rFonts w:ascii="Arial" w:hAnsi="Arial" w:cs="Arial"/>
          <w:sz w:val="24"/>
          <w:szCs w:val="24"/>
        </w:rPr>
        <w:t xml:space="preserve">Faktura, o której mowa w ust. 8, może zostać opatrzona przez Wykonawcę kodami QR umożliwiającymi Zamawiającemu dostęp do faktury w </w:t>
      </w:r>
      <w:proofErr w:type="spellStart"/>
      <w:r w:rsidRPr="009E280B">
        <w:rPr>
          <w:rFonts w:ascii="Arial" w:hAnsi="Arial" w:cs="Arial"/>
          <w:sz w:val="24"/>
          <w:szCs w:val="24"/>
        </w:rPr>
        <w:t>KSeF</w:t>
      </w:r>
      <w:proofErr w:type="spellEnd"/>
      <w:r w:rsidRPr="009E280B">
        <w:rPr>
          <w:rFonts w:ascii="Arial" w:hAnsi="Arial" w:cs="Arial"/>
          <w:sz w:val="24"/>
          <w:szCs w:val="24"/>
        </w:rPr>
        <w:t>, weryfikację jej danych oraz potwierdzenie tożsamości Wykonawcy, jeżeli jest to możliwe zgodnie z obowiązującymi przepisami.</w:t>
      </w:r>
    </w:p>
    <w:p w14:paraId="5E2D78DD" w14:textId="3C027B5C" w:rsidR="00393E16" w:rsidRPr="009E280B" w:rsidRDefault="00393E16" w:rsidP="009E280B">
      <w:pPr>
        <w:numPr>
          <w:ilvl w:val="0"/>
          <w:numId w:val="45"/>
        </w:numPr>
        <w:spacing w:after="160" w:line="278" w:lineRule="auto"/>
        <w:rPr>
          <w:rFonts w:ascii="Arial" w:hAnsi="Arial" w:cs="Arial"/>
          <w:sz w:val="24"/>
          <w:szCs w:val="24"/>
        </w:rPr>
      </w:pPr>
      <w:r w:rsidRPr="009E280B">
        <w:rPr>
          <w:rFonts w:ascii="Arial" w:hAnsi="Arial" w:cs="Arial"/>
          <w:sz w:val="24"/>
          <w:szCs w:val="24"/>
        </w:rPr>
        <w:t>W przypadku całkowitej niedostępności Krajowego Systemu e-Faktur (</w:t>
      </w:r>
      <w:proofErr w:type="spellStart"/>
      <w:r w:rsidRPr="009E280B">
        <w:rPr>
          <w:rFonts w:ascii="Arial" w:hAnsi="Arial" w:cs="Arial"/>
          <w:sz w:val="24"/>
          <w:szCs w:val="24"/>
        </w:rPr>
        <w:t>KSeF</w:t>
      </w:r>
      <w:proofErr w:type="spellEnd"/>
      <w:r w:rsidRPr="009E280B">
        <w:rPr>
          <w:rFonts w:ascii="Arial" w:hAnsi="Arial" w:cs="Arial"/>
          <w:sz w:val="24"/>
          <w:szCs w:val="24"/>
        </w:rPr>
        <w:t>), potwierdzonej stosownym komunikatem Ministra Finansów, Wykonawca jest zobowiązany do wystawiania faktur w formie elektronicznej i przesyłania ich na adres e-mail Zamawiającego:</w:t>
      </w:r>
      <w:r w:rsidRPr="009E280B">
        <w:rPr>
          <w:rFonts w:ascii="Arial" w:eastAsia="Calibri" w:hAnsi="Arial" w:cs="Arial"/>
          <w:color w:val="000000"/>
          <w:spacing w:val="0"/>
          <w:sz w:val="24"/>
          <w:szCs w:val="24"/>
        </w:rPr>
        <w:t xml:space="preserve"> </w:t>
      </w:r>
      <w:r w:rsidRPr="009E280B">
        <w:rPr>
          <w:rFonts w:ascii="Arial" w:hAnsi="Arial" w:cs="Arial"/>
          <w:sz w:val="24"/>
          <w:szCs w:val="24"/>
        </w:rPr>
        <w:t>efaktury@imn.gliwice.pl</w:t>
      </w:r>
    </w:p>
    <w:p w14:paraId="10FF98A8" w14:textId="77777777" w:rsidR="00393E16" w:rsidRDefault="00393E16" w:rsidP="004D7CF6">
      <w:pPr>
        <w:spacing w:before="120" w:after="120" w:line="300" w:lineRule="atLeast"/>
        <w:contextualSpacing/>
        <w:jc w:val="center"/>
        <w:rPr>
          <w:rFonts w:ascii="Arial" w:hAnsi="Arial" w:cs="Arial"/>
          <w:b/>
          <w:sz w:val="24"/>
          <w:szCs w:val="24"/>
        </w:rPr>
      </w:pPr>
    </w:p>
    <w:p w14:paraId="3DCD2771" w14:textId="77777777" w:rsidR="00393E16" w:rsidRDefault="00393E16" w:rsidP="004D7CF6">
      <w:pPr>
        <w:spacing w:before="120" w:after="120" w:line="300" w:lineRule="atLeast"/>
        <w:contextualSpacing/>
        <w:jc w:val="center"/>
        <w:rPr>
          <w:rFonts w:ascii="Arial" w:hAnsi="Arial" w:cs="Arial"/>
          <w:b/>
          <w:sz w:val="24"/>
          <w:szCs w:val="24"/>
        </w:rPr>
      </w:pPr>
    </w:p>
    <w:p w14:paraId="323B2C13" w14:textId="47059FB8" w:rsidR="004D7CF6" w:rsidRPr="00BB79E4" w:rsidRDefault="004D7CF6" w:rsidP="004D7CF6">
      <w:pPr>
        <w:spacing w:before="120" w:after="120" w:line="300" w:lineRule="atLeast"/>
        <w:contextualSpacing/>
        <w:jc w:val="center"/>
        <w:rPr>
          <w:rFonts w:ascii="Arial" w:hAnsi="Arial" w:cs="Arial"/>
          <w:b/>
          <w:sz w:val="24"/>
          <w:szCs w:val="24"/>
        </w:rPr>
      </w:pPr>
      <w:r w:rsidRPr="00BB79E4">
        <w:rPr>
          <w:rFonts w:ascii="Arial" w:hAnsi="Arial" w:cs="Arial"/>
          <w:b/>
          <w:sz w:val="24"/>
          <w:szCs w:val="24"/>
        </w:rPr>
        <w:t>§ 8</w:t>
      </w:r>
    </w:p>
    <w:p w14:paraId="23169A37" w14:textId="5C92AB40" w:rsidR="004D7CF6" w:rsidRPr="00BB79E4" w:rsidRDefault="004D7CF6" w:rsidP="004D7CF6">
      <w:pPr>
        <w:spacing w:before="120" w:after="120" w:line="300" w:lineRule="atLeast"/>
        <w:contextualSpacing/>
        <w:jc w:val="center"/>
        <w:rPr>
          <w:rFonts w:ascii="Arial" w:hAnsi="Arial" w:cs="Arial"/>
          <w:b/>
          <w:sz w:val="24"/>
          <w:szCs w:val="24"/>
        </w:rPr>
      </w:pPr>
      <w:r w:rsidRPr="00BB79E4">
        <w:rPr>
          <w:rFonts w:ascii="Arial" w:hAnsi="Arial" w:cs="Arial"/>
          <w:b/>
          <w:sz w:val="24"/>
          <w:szCs w:val="24"/>
        </w:rPr>
        <w:t xml:space="preserve">Przeniesienie własności </w:t>
      </w:r>
      <w:r w:rsidR="00276542" w:rsidRPr="00276542">
        <w:rPr>
          <w:rFonts w:ascii="Arial" w:hAnsi="Arial" w:cs="Arial"/>
          <w:b/>
          <w:sz w:val="24"/>
          <w:szCs w:val="24"/>
        </w:rPr>
        <w:t>Urządzenia</w:t>
      </w:r>
    </w:p>
    <w:p w14:paraId="3526E422" w14:textId="77777777" w:rsidR="004D7CF6" w:rsidRPr="00BB79E4" w:rsidRDefault="004D7CF6" w:rsidP="004D7CF6">
      <w:pPr>
        <w:spacing w:before="120" w:after="120" w:line="300" w:lineRule="atLeast"/>
        <w:contextualSpacing/>
        <w:jc w:val="center"/>
        <w:rPr>
          <w:rFonts w:ascii="Arial" w:hAnsi="Arial" w:cs="Arial"/>
          <w:b/>
          <w:sz w:val="24"/>
          <w:szCs w:val="24"/>
        </w:rPr>
      </w:pPr>
    </w:p>
    <w:p w14:paraId="349AFE42" w14:textId="7C7AAADC" w:rsidR="0076099D" w:rsidRPr="007E6D59" w:rsidRDefault="0076099D" w:rsidP="0076099D">
      <w:pPr>
        <w:pStyle w:val="Akapitzlist"/>
        <w:numPr>
          <w:ilvl w:val="0"/>
          <w:numId w:val="40"/>
        </w:numPr>
        <w:spacing w:after="160" w:line="278" w:lineRule="auto"/>
        <w:jc w:val="both"/>
        <w:rPr>
          <w:rFonts w:ascii="Arial" w:hAnsi="Arial"/>
        </w:rPr>
      </w:pPr>
      <w:r w:rsidRPr="007E6D59">
        <w:rPr>
          <w:rFonts w:ascii="Arial" w:hAnsi="Arial"/>
        </w:rPr>
        <w:t xml:space="preserve">Własność </w:t>
      </w:r>
      <w:r w:rsidR="00276542" w:rsidRPr="0009184E">
        <w:rPr>
          <w:rFonts w:ascii="Arial" w:hAnsi="Arial"/>
        </w:rPr>
        <w:t>Urządzenia</w:t>
      </w:r>
      <w:r w:rsidRPr="007E6D59">
        <w:rPr>
          <w:rFonts w:ascii="Arial" w:hAnsi="Arial"/>
        </w:rPr>
        <w:t>, obejmującego zarówno jego komponenty materialne, jak i niematerialne (w tym w szczególności dokumentację, dane konfiguracyjne, oraz Oprogramowanie w zakresie, w jakim przysługuje Wykonawcy prawo do ich przeniesienia), przechodzi na Zamawiającego z dniem podpisania przez Zamawiającego bez zastrzeżeń protokołu odbioru końcowego, potwierdzającego zgodność realizacji przedmiotu Umowy z jej postanowieniami oraz Wymaganiami Zamawiającego.</w:t>
      </w:r>
    </w:p>
    <w:p w14:paraId="3918EADD" w14:textId="3DB1126F" w:rsidR="0076099D" w:rsidRPr="007E6D59" w:rsidRDefault="0076099D" w:rsidP="0076099D">
      <w:pPr>
        <w:pStyle w:val="Akapitzlist"/>
        <w:numPr>
          <w:ilvl w:val="0"/>
          <w:numId w:val="40"/>
        </w:numPr>
        <w:spacing w:after="160" w:line="278" w:lineRule="auto"/>
        <w:jc w:val="both"/>
        <w:rPr>
          <w:rFonts w:ascii="Arial" w:hAnsi="Arial"/>
        </w:rPr>
      </w:pPr>
      <w:r w:rsidRPr="007E6D59">
        <w:rPr>
          <w:rFonts w:ascii="Arial" w:hAnsi="Arial"/>
        </w:rPr>
        <w:t xml:space="preserve">Samo dostarczenie </w:t>
      </w:r>
      <w:r w:rsidR="00B125C8">
        <w:rPr>
          <w:rFonts w:ascii="Arial" w:hAnsi="Arial"/>
        </w:rPr>
        <w:t>Urządzenia</w:t>
      </w:r>
      <w:r w:rsidRPr="007E6D59">
        <w:rPr>
          <w:rFonts w:ascii="Arial" w:hAnsi="Arial"/>
        </w:rPr>
        <w:t xml:space="preserve"> lub objęcie go w posiadanie przez Zamawiającego nie skutkuje przeniesieniem jego własności. Do skutecznego przeniesienia własności konieczne jest łączne spełnienie: (i) dostarczenia </w:t>
      </w:r>
      <w:r w:rsidR="00B125C8">
        <w:rPr>
          <w:rFonts w:ascii="Arial" w:hAnsi="Arial"/>
        </w:rPr>
        <w:t>Urządzenia</w:t>
      </w:r>
      <w:r w:rsidRPr="007E6D59">
        <w:rPr>
          <w:rFonts w:ascii="Arial" w:hAnsi="Arial"/>
        </w:rPr>
        <w:t>, (ii) jego uruchomienia i montażu, oraz (iii) potwierdzenia przez Zamawiającego należytego wykonania Umowy w protokole odbioru końcowego.</w:t>
      </w:r>
    </w:p>
    <w:p w14:paraId="0BF705AB" w14:textId="6D3D4E08" w:rsidR="0076099D" w:rsidRPr="007E6D59" w:rsidRDefault="0076099D" w:rsidP="0076099D">
      <w:pPr>
        <w:pStyle w:val="Akapitzlist"/>
        <w:numPr>
          <w:ilvl w:val="0"/>
          <w:numId w:val="40"/>
        </w:numPr>
        <w:spacing w:after="160" w:line="278" w:lineRule="auto"/>
        <w:jc w:val="both"/>
        <w:rPr>
          <w:rFonts w:ascii="Arial" w:hAnsi="Arial"/>
        </w:rPr>
      </w:pPr>
      <w:r w:rsidRPr="007E6D59">
        <w:rPr>
          <w:rFonts w:ascii="Arial" w:hAnsi="Arial"/>
        </w:rPr>
        <w:t xml:space="preserve">Ryzyko przypadkowej utraty lub uszkodzenia </w:t>
      </w:r>
      <w:r w:rsidR="00B125C8">
        <w:rPr>
          <w:rFonts w:ascii="Arial" w:hAnsi="Arial"/>
        </w:rPr>
        <w:t>Urządzenia</w:t>
      </w:r>
      <w:r w:rsidRPr="007E6D59">
        <w:rPr>
          <w:rFonts w:ascii="Arial" w:hAnsi="Arial"/>
        </w:rPr>
        <w:t xml:space="preserve"> przechodzi na Zamawiającego z chwilą podpisania przez Zamawiającego bez zastrzeżeń protokołu odbioru końcowego. Do tego czasu wszelkie ryzyko ponosi Wykonawca.</w:t>
      </w:r>
    </w:p>
    <w:p w14:paraId="1EA11B62" w14:textId="6E6425EF" w:rsidR="0076099D" w:rsidRPr="007E6D59" w:rsidRDefault="0076099D" w:rsidP="0076099D">
      <w:pPr>
        <w:pStyle w:val="Akapitzlist"/>
        <w:numPr>
          <w:ilvl w:val="0"/>
          <w:numId w:val="40"/>
        </w:numPr>
        <w:spacing w:after="160" w:line="278" w:lineRule="auto"/>
        <w:jc w:val="both"/>
        <w:rPr>
          <w:rFonts w:ascii="Arial" w:hAnsi="Arial"/>
        </w:rPr>
      </w:pPr>
      <w:r w:rsidRPr="007E6D59">
        <w:rPr>
          <w:rFonts w:ascii="Arial" w:hAnsi="Arial"/>
        </w:rPr>
        <w:lastRenderedPageBreak/>
        <w:t xml:space="preserve">Wykonawca oświadcza, że do dnia przeniesienia własności </w:t>
      </w:r>
      <w:r w:rsidR="00B125C8">
        <w:rPr>
          <w:rFonts w:ascii="Arial" w:hAnsi="Arial"/>
        </w:rPr>
        <w:t>Urządzenia</w:t>
      </w:r>
      <w:r w:rsidRPr="007E6D59">
        <w:rPr>
          <w:rFonts w:ascii="Arial" w:hAnsi="Arial"/>
        </w:rPr>
        <w:t xml:space="preserve"> </w:t>
      </w:r>
      <w:r w:rsidR="00B125C8">
        <w:rPr>
          <w:rFonts w:ascii="Arial" w:hAnsi="Arial"/>
        </w:rPr>
        <w:t>Urządzenie</w:t>
      </w:r>
      <w:r w:rsidRPr="007E6D59">
        <w:rPr>
          <w:rFonts w:ascii="Arial" w:hAnsi="Arial"/>
        </w:rPr>
        <w:t xml:space="preserve"> nie jest i nie będzie obciążony żadnymi prawami osób trzecich, w szczególności zastawami, zabezpieczeniami ani licencjami wykluczającymi przeniesienie własności lub korzystanie przez Zamawiającego zgodnie z Umową.</w:t>
      </w:r>
    </w:p>
    <w:p w14:paraId="5E43583F" w14:textId="77777777" w:rsidR="0076099D" w:rsidRDefault="0076099D" w:rsidP="004D7CF6">
      <w:pPr>
        <w:spacing w:after="120" w:line="300" w:lineRule="atLeast"/>
        <w:ind w:left="720"/>
        <w:contextualSpacing/>
        <w:rPr>
          <w:rFonts w:ascii="Arial" w:hAnsi="Arial" w:cs="Arial"/>
          <w:sz w:val="24"/>
          <w:szCs w:val="24"/>
        </w:rPr>
      </w:pPr>
    </w:p>
    <w:p w14:paraId="250F3DC1" w14:textId="77777777" w:rsidR="004D7CF6" w:rsidRPr="00BB79E4" w:rsidRDefault="004D7CF6" w:rsidP="004D7CF6">
      <w:pPr>
        <w:spacing w:after="120" w:line="300" w:lineRule="atLeast"/>
        <w:ind w:left="720"/>
        <w:contextualSpacing/>
        <w:rPr>
          <w:rFonts w:ascii="Arial" w:hAnsi="Arial" w:cs="Arial"/>
          <w:sz w:val="24"/>
          <w:szCs w:val="24"/>
        </w:rPr>
      </w:pPr>
    </w:p>
    <w:p w14:paraId="54C0E6B6" w14:textId="77777777" w:rsidR="004D7CF6" w:rsidRPr="00BB79E4" w:rsidRDefault="004D7CF6" w:rsidP="004D7CF6">
      <w:pPr>
        <w:spacing w:after="120" w:line="300" w:lineRule="atLeast"/>
        <w:ind w:left="720"/>
        <w:contextualSpacing/>
        <w:rPr>
          <w:rFonts w:ascii="Arial" w:hAnsi="Arial" w:cs="Arial"/>
          <w:sz w:val="24"/>
          <w:szCs w:val="24"/>
        </w:rPr>
      </w:pPr>
    </w:p>
    <w:p w14:paraId="075FA68B" w14:textId="77777777" w:rsidR="004D7CF6" w:rsidRPr="00941473" w:rsidRDefault="004D7CF6" w:rsidP="004D7CF6">
      <w:pPr>
        <w:spacing w:before="120" w:after="120" w:line="300" w:lineRule="atLeast"/>
        <w:jc w:val="center"/>
        <w:rPr>
          <w:rFonts w:ascii="Arial" w:hAnsi="Arial" w:cs="Arial"/>
          <w:b/>
          <w:sz w:val="24"/>
          <w:szCs w:val="24"/>
        </w:rPr>
      </w:pPr>
      <w:r w:rsidRPr="00941473">
        <w:rPr>
          <w:rFonts w:ascii="Arial" w:hAnsi="Arial" w:cs="Arial"/>
          <w:b/>
          <w:sz w:val="24"/>
          <w:szCs w:val="24"/>
        </w:rPr>
        <w:t>§ 9</w:t>
      </w:r>
    </w:p>
    <w:p w14:paraId="7B84CE7A" w14:textId="77777777" w:rsidR="004D7CF6" w:rsidRPr="00941473" w:rsidRDefault="004D7CF6" w:rsidP="004D7CF6">
      <w:pPr>
        <w:spacing w:before="120" w:after="120" w:line="300" w:lineRule="atLeast"/>
        <w:jc w:val="center"/>
        <w:rPr>
          <w:rFonts w:ascii="Arial" w:hAnsi="Arial" w:cs="Arial"/>
          <w:b/>
          <w:sz w:val="24"/>
          <w:szCs w:val="24"/>
        </w:rPr>
      </w:pPr>
      <w:r w:rsidRPr="00941473">
        <w:rPr>
          <w:rFonts w:ascii="Arial" w:hAnsi="Arial" w:cs="Arial"/>
          <w:b/>
          <w:sz w:val="24"/>
          <w:szCs w:val="24"/>
        </w:rPr>
        <w:t>Wykonawcy wspólnie realizujący Umowę.</w:t>
      </w:r>
    </w:p>
    <w:p w14:paraId="30F21010" w14:textId="5E8FD120" w:rsidR="004D7CF6" w:rsidRPr="00941473" w:rsidRDefault="004D7CF6" w:rsidP="00CD6B05">
      <w:pPr>
        <w:numPr>
          <w:ilvl w:val="0"/>
          <w:numId w:val="10"/>
        </w:numPr>
        <w:spacing w:before="120" w:after="120" w:line="300" w:lineRule="atLeast"/>
        <w:contextualSpacing/>
        <w:rPr>
          <w:rFonts w:ascii="Arial" w:hAnsi="Arial" w:cs="Arial"/>
          <w:sz w:val="24"/>
          <w:szCs w:val="24"/>
        </w:rPr>
      </w:pPr>
      <w:r w:rsidRPr="00941473">
        <w:rPr>
          <w:rFonts w:ascii="Arial" w:hAnsi="Arial" w:cs="Arial"/>
          <w:sz w:val="24"/>
          <w:szCs w:val="24"/>
        </w:rPr>
        <w:t>Postanowienia Umowy dotyczące Wykonawcy stosuje się odpowiednio do Wykonawców wspólnie ją realizujących</w:t>
      </w:r>
      <w:r w:rsidR="0001652A" w:rsidRPr="00542EA5">
        <w:rPr>
          <w:rFonts w:ascii="Arial" w:hAnsi="Arial" w:cs="Arial"/>
          <w:sz w:val="24"/>
          <w:szCs w:val="24"/>
        </w:rPr>
        <w:t xml:space="preserve">. </w:t>
      </w:r>
    </w:p>
    <w:p w14:paraId="515F0576" w14:textId="77777777" w:rsidR="004D7CF6" w:rsidRPr="00941473" w:rsidRDefault="004D7CF6" w:rsidP="00CD6B05">
      <w:pPr>
        <w:numPr>
          <w:ilvl w:val="0"/>
          <w:numId w:val="10"/>
        </w:numPr>
        <w:spacing w:before="120" w:after="120" w:line="300" w:lineRule="atLeast"/>
        <w:contextualSpacing/>
        <w:rPr>
          <w:rFonts w:ascii="Arial" w:hAnsi="Arial" w:cs="Arial"/>
          <w:sz w:val="24"/>
          <w:szCs w:val="24"/>
        </w:rPr>
      </w:pPr>
      <w:r w:rsidRPr="00941473">
        <w:rPr>
          <w:rFonts w:ascii="Arial" w:hAnsi="Arial" w:cs="Arial"/>
          <w:sz w:val="24"/>
          <w:szCs w:val="24"/>
        </w:rPr>
        <w:t xml:space="preserve">Wykonawcy wspólnie realizujący Umowę odpowiadają wobec Zamawiającego z tytułu Umowy solidarnie. </w:t>
      </w:r>
    </w:p>
    <w:p w14:paraId="45615CEE" w14:textId="77777777" w:rsidR="004D7CF6" w:rsidRPr="00941473" w:rsidRDefault="004D7CF6" w:rsidP="00CD6B05">
      <w:pPr>
        <w:numPr>
          <w:ilvl w:val="0"/>
          <w:numId w:val="10"/>
        </w:numPr>
        <w:spacing w:before="120" w:after="120" w:line="300" w:lineRule="atLeast"/>
        <w:contextualSpacing/>
        <w:rPr>
          <w:rFonts w:ascii="Arial" w:hAnsi="Arial" w:cs="Arial"/>
          <w:sz w:val="24"/>
          <w:szCs w:val="24"/>
        </w:rPr>
      </w:pPr>
      <w:r w:rsidRPr="00941473">
        <w:rPr>
          <w:rFonts w:ascii="Arial" w:hAnsi="Arial" w:cs="Arial"/>
          <w:sz w:val="24"/>
          <w:szCs w:val="24"/>
        </w:rPr>
        <w:t xml:space="preserve">Wykonawcy wspólnie realizujący Umowę wyznaczają spośród siebie Lidera upoważnionego do zaciągania zobowiązań w imieniu i na rzecz wszystkich Wykonawców realizujących wspólnie Umowę. Pojęcie „Lider” oznacza pełnomocnika w rozumieniu przepisów kodeksu cywilnego. Lider upoważniony jest także do wystawiania faktur, przyjmowania płatności od Zamawiającego i do przyjmowania poleceń na rzecz i w imieniu wszystkich Wykonawców wspólnie realizujących niniejsza Umowę. </w:t>
      </w:r>
    </w:p>
    <w:p w14:paraId="4336E0DD" w14:textId="77777777" w:rsidR="004D7CF6" w:rsidRPr="00941473" w:rsidRDefault="004D7CF6" w:rsidP="00CD6B05">
      <w:pPr>
        <w:numPr>
          <w:ilvl w:val="0"/>
          <w:numId w:val="10"/>
        </w:numPr>
        <w:spacing w:before="120" w:after="120" w:line="300" w:lineRule="atLeast"/>
        <w:contextualSpacing/>
        <w:rPr>
          <w:rFonts w:ascii="Arial" w:hAnsi="Arial" w:cs="Arial"/>
          <w:sz w:val="24"/>
          <w:szCs w:val="24"/>
        </w:rPr>
      </w:pPr>
      <w:r w:rsidRPr="00941473">
        <w:rPr>
          <w:rFonts w:ascii="Arial" w:hAnsi="Arial" w:cs="Arial"/>
          <w:sz w:val="24"/>
          <w:szCs w:val="24"/>
        </w:rPr>
        <w:t xml:space="preserve">Liderem, o którym mowa w ust, 3 powyżej jest […]. </w:t>
      </w:r>
    </w:p>
    <w:p w14:paraId="2B5D664A" w14:textId="77777777" w:rsidR="004D7CF6" w:rsidRPr="0020506A" w:rsidRDefault="004D7CF6" w:rsidP="004D7CF6">
      <w:pPr>
        <w:spacing w:before="120" w:after="120" w:line="300" w:lineRule="atLeast"/>
        <w:ind w:left="426"/>
        <w:contextualSpacing/>
        <w:rPr>
          <w:rFonts w:ascii="Arial" w:hAnsi="Arial" w:cs="Arial"/>
          <w:sz w:val="24"/>
          <w:szCs w:val="24"/>
        </w:rPr>
      </w:pPr>
    </w:p>
    <w:p w14:paraId="3929DCDB" w14:textId="77777777" w:rsidR="004D7CF6" w:rsidRPr="0020506A" w:rsidRDefault="004D7CF6" w:rsidP="004D7CF6">
      <w:pPr>
        <w:spacing w:before="120" w:after="120" w:line="300" w:lineRule="atLeast"/>
        <w:jc w:val="center"/>
        <w:rPr>
          <w:rFonts w:ascii="Arial" w:hAnsi="Arial" w:cs="Arial"/>
          <w:b/>
          <w:sz w:val="24"/>
          <w:szCs w:val="24"/>
        </w:rPr>
      </w:pPr>
      <w:r w:rsidRPr="0020506A">
        <w:rPr>
          <w:rFonts w:ascii="Arial" w:hAnsi="Arial" w:cs="Arial"/>
          <w:b/>
          <w:sz w:val="24"/>
          <w:szCs w:val="24"/>
        </w:rPr>
        <w:t>§ 10</w:t>
      </w:r>
    </w:p>
    <w:p w14:paraId="160A8B56" w14:textId="77777777" w:rsidR="004D7CF6" w:rsidRPr="0020506A" w:rsidRDefault="004D7CF6" w:rsidP="004D7CF6">
      <w:pPr>
        <w:keepNext/>
        <w:widowControl w:val="0"/>
        <w:spacing w:before="180" w:after="60" w:line="300" w:lineRule="atLeast"/>
        <w:jc w:val="center"/>
        <w:outlineLvl w:val="2"/>
        <w:rPr>
          <w:rFonts w:ascii="Arial" w:eastAsiaTheme="majorEastAsia" w:hAnsi="Arial" w:cs="Arial"/>
          <w:b/>
          <w:bCs/>
          <w:color w:val="000000" w:themeColor="text1"/>
          <w:sz w:val="24"/>
          <w:szCs w:val="24"/>
        </w:rPr>
      </w:pPr>
      <w:r w:rsidRPr="0020506A">
        <w:rPr>
          <w:rFonts w:ascii="Arial" w:eastAsiaTheme="majorEastAsia" w:hAnsi="Arial" w:cs="Arial"/>
          <w:b/>
          <w:bCs/>
          <w:color w:val="000000" w:themeColor="text1"/>
          <w:sz w:val="24"/>
          <w:szCs w:val="24"/>
        </w:rPr>
        <w:t xml:space="preserve">Rękojmia </w:t>
      </w:r>
    </w:p>
    <w:p w14:paraId="2D902A8D" w14:textId="3E8A5FBF" w:rsidR="004D7CF6" w:rsidRPr="0020506A" w:rsidRDefault="004D7CF6" w:rsidP="00CD6B05">
      <w:pPr>
        <w:numPr>
          <w:ilvl w:val="0"/>
          <w:numId w:val="11"/>
        </w:numPr>
        <w:spacing w:before="60" w:after="60" w:line="300" w:lineRule="atLeast"/>
        <w:contextualSpacing/>
        <w:outlineLvl w:val="3"/>
        <w:rPr>
          <w:rFonts w:ascii="Arial" w:eastAsia="Calibri" w:hAnsi="Arial" w:cs="Arial"/>
          <w:bCs/>
          <w:iCs/>
          <w:color w:val="000000" w:themeColor="text1"/>
          <w:sz w:val="24"/>
          <w:szCs w:val="24"/>
        </w:rPr>
      </w:pPr>
      <w:r w:rsidRPr="0020506A">
        <w:rPr>
          <w:rFonts w:ascii="Arial" w:hAnsi="Arial" w:cs="Arial"/>
          <w:bCs/>
          <w:iCs/>
          <w:color w:val="000000" w:themeColor="text1"/>
          <w:sz w:val="24"/>
          <w:szCs w:val="24"/>
        </w:rPr>
        <w:t>Wykonawca odpowiada wobec Zamawiającego z tytułu rękojmi</w:t>
      </w:r>
      <w:r w:rsidR="00A8456E">
        <w:rPr>
          <w:rFonts w:ascii="Arial" w:hAnsi="Arial" w:cs="Arial"/>
          <w:bCs/>
          <w:iCs/>
          <w:color w:val="000000" w:themeColor="text1"/>
          <w:sz w:val="24"/>
          <w:szCs w:val="24"/>
        </w:rPr>
        <w:t xml:space="preserve"> </w:t>
      </w:r>
      <w:r w:rsidRPr="0020506A">
        <w:rPr>
          <w:rFonts w:ascii="Arial" w:hAnsi="Arial" w:cs="Arial"/>
          <w:bCs/>
          <w:iCs/>
          <w:color w:val="000000" w:themeColor="text1"/>
          <w:sz w:val="24"/>
          <w:szCs w:val="24"/>
        </w:rPr>
        <w:t>, za wszelkie wady fizyczne i prawne Przedmiotu Umowy, to jest za wady fizyczne i prawne wszelkich rzeczy i praw dostarczanych i sprzedawanych przez Wykonawcę Zamawiającemu na podstawie Umowy, co dotyczy w szczególności sytuacji, gdy:</w:t>
      </w:r>
    </w:p>
    <w:p w14:paraId="0EBD2191" w14:textId="77777777" w:rsidR="004D7CF6" w:rsidRPr="0020506A" w:rsidRDefault="004D7CF6" w:rsidP="00CD6B05">
      <w:pPr>
        <w:numPr>
          <w:ilvl w:val="0"/>
          <w:numId w:val="12"/>
        </w:numPr>
        <w:spacing w:before="60" w:after="60" w:line="300" w:lineRule="atLeast"/>
        <w:ind w:left="1276" w:hanging="283"/>
        <w:contextualSpacing/>
        <w:outlineLvl w:val="4"/>
        <w:rPr>
          <w:rFonts w:ascii="Arial" w:eastAsiaTheme="majorEastAsia" w:hAnsi="Arial" w:cs="Arial"/>
          <w:color w:val="000000" w:themeColor="text1"/>
          <w:sz w:val="24"/>
          <w:szCs w:val="24"/>
        </w:rPr>
      </w:pPr>
      <w:r w:rsidRPr="0020506A">
        <w:rPr>
          <w:rFonts w:ascii="Arial" w:eastAsiaTheme="majorEastAsia" w:hAnsi="Arial" w:cs="Arial"/>
          <w:color w:val="000000" w:themeColor="text1"/>
          <w:sz w:val="24"/>
          <w:szCs w:val="24"/>
        </w:rPr>
        <w:t>Występują wady zmniejszające wartość lub użyteczność Przedmiotu Umowy ze względu na cel w Umowie oznaczony lub wynikający z przeznaczenia, jakiemu ma on służyć, co dotyczy w szczególności sytuacji wykonania Przedmiotu Umowy w sposób niezgodny z OPZ, Umową, Wymaganiami Zamawiającego;</w:t>
      </w:r>
    </w:p>
    <w:p w14:paraId="08BD6FF3" w14:textId="77777777" w:rsidR="004D7CF6" w:rsidRPr="0020506A" w:rsidRDefault="004D7CF6" w:rsidP="00CD6B05">
      <w:pPr>
        <w:numPr>
          <w:ilvl w:val="0"/>
          <w:numId w:val="12"/>
        </w:numPr>
        <w:spacing w:before="60" w:after="60" w:line="300" w:lineRule="atLeast"/>
        <w:ind w:left="1276" w:hanging="283"/>
        <w:contextualSpacing/>
        <w:outlineLvl w:val="4"/>
        <w:rPr>
          <w:rFonts w:ascii="Arial" w:eastAsiaTheme="majorEastAsia" w:hAnsi="Arial" w:cs="Arial"/>
          <w:color w:val="000000" w:themeColor="text1"/>
          <w:sz w:val="24"/>
          <w:szCs w:val="24"/>
        </w:rPr>
      </w:pPr>
      <w:r w:rsidRPr="0020506A">
        <w:rPr>
          <w:rFonts w:ascii="Arial" w:eastAsiaTheme="majorEastAsia" w:hAnsi="Arial" w:cs="Arial"/>
          <w:color w:val="000000" w:themeColor="text1"/>
          <w:sz w:val="24"/>
          <w:szCs w:val="24"/>
        </w:rPr>
        <w:t>Przedmiot Umowy nie ma właściwości, o których Wykonawca zapewniał Zamawiającego lub został wydany w stanie niezupełnym lub niekompletnym;</w:t>
      </w:r>
    </w:p>
    <w:p w14:paraId="667C8090" w14:textId="1DABBA28" w:rsidR="004D7CF6" w:rsidRPr="0020506A" w:rsidRDefault="004D7CF6" w:rsidP="00CD6B05">
      <w:pPr>
        <w:numPr>
          <w:ilvl w:val="0"/>
          <w:numId w:val="12"/>
        </w:numPr>
        <w:spacing w:before="60" w:after="60" w:line="300" w:lineRule="atLeast"/>
        <w:ind w:left="1276" w:hanging="283"/>
        <w:contextualSpacing/>
        <w:outlineLvl w:val="4"/>
        <w:rPr>
          <w:rFonts w:ascii="Arial" w:eastAsiaTheme="majorEastAsia" w:hAnsi="Arial" w:cs="Arial"/>
          <w:color w:val="000000" w:themeColor="text1"/>
          <w:sz w:val="24"/>
          <w:szCs w:val="24"/>
        </w:rPr>
      </w:pPr>
      <w:r w:rsidRPr="0020506A">
        <w:rPr>
          <w:rFonts w:ascii="Arial" w:eastAsiaTheme="majorEastAsia" w:hAnsi="Arial" w:cs="Arial"/>
          <w:color w:val="000000" w:themeColor="text1"/>
          <w:sz w:val="24"/>
          <w:szCs w:val="24"/>
        </w:rPr>
        <w:t xml:space="preserve">Przedmiot Umowy nie spełnia parametrów, warunków lub norm, jakie wynikają z Oferty Wykonawcy lub jakie wynikają z dostarczonych Zamawiającemu  certyfikatów, gwarancji, jakości, świadectw, instrukcji, licencji lub innych dokumentów </w:t>
      </w:r>
      <w:r w:rsidRPr="0020506A">
        <w:rPr>
          <w:rFonts w:ascii="Arial" w:eastAsiaTheme="majorEastAsia" w:hAnsi="Arial" w:cs="Arial"/>
          <w:color w:val="000000" w:themeColor="text1"/>
          <w:sz w:val="24"/>
          <w:szCs w:val="24"/>
        </w:rPr>
        <w:lastRenderedPageBreak/>
        <w:t xml:space="preserve">dotyczących, jakości, parametrów, warunków lub norm poszczególnych elementów składowych Przedmiotu Umowy, to jest wszystkiego, co się składa </w:t>
      </w:r>
      <w:r w:rsidR="00727C26" w:rsidRPr="0020506A">
        <w:rPr>
          <w:rFonts w:ascii="Arial" w:eastAsiaTheme="majorEastAsia" w:hAnsi="Arial" w:cs="Arial"/>
          <w:color w:val="000000" w:themeColor="text1"/>
          <w:sz w:val="24"/>
          <w:szCs w:val="24"/>
        </w:rPr>
        <w:t>na Przedmiot Umowy, co dotyczy u</w:t>
      </w:r>
      <w:r w:rsidRPr="0020506A">
        <w:rPr>
          <w:rFonts w:ascii="Arial" w:eastAsiaTheme="majorEastAsia" w:hAnsi="Arial" w:cs="Arial"/>
          <w:color w:val="000000" w:themeColor="text1"/>
          <w:sz w:val="24"/>
          <w:szCs w:val="24"/>
        </w:rPr>
        <w:t>rządzeń użytych przez Wykonawcę do realizacji Przedmiotu Umowy;</w:t>
      </w:r>
    </w:p>
    <w:p w14:paraId="515CF27F" w14:textId="77777777" w:rsidR="004D7CF6" w:rsidRPr="0020506A" w:rsidRDefault="004D7CF6" w:rsidP="00CD6B05">
      <w:pPr>
        <w:numPr>
          <w:ilvl w:val="0"/>
          <w:numId w:val="12"/>
        </w:numPr>
        <w:spacing w:before="60" w:after="60" w:line="300" w:lineRule="atLeast"/>
        <w:ind w:left="1276" w:hanging="283"/>
        <w:contextualSpacing/>
        <w:outlineLvl w:val="4"/>
        <w:rPr>
          <w:rFonts w:ascii="Arial" w:eastAsiaTheme="majorEastAsia" w:hAnsi="Arial" w:cs="Arial"/>
          <w:color w:val="000000" w:themeColor="text1"/>
          <w:sz w:val="24"/>
          <w:szCs w:val="24"/>
        </w:rPr>
      </w:pPr>
      <w:r w:rsidRPr="0020506A">
        <w:rPr>
          <w:rFonts w:ascii="Arial" w:eastAsiaTheme="majorEastAsia" w:hAnsi="Arial" w:cs="Arial"/>
          <w:color w:val="000000" w:themeColor="text1"/>
          <w:sz w:val="24"/>
          <w:szCs w:val="24"/>
        </w:rPr>
        <w:t>Przedmiot Umowy, w tym w szczególności użyte do jego realizacji urządzenia i wszystko, co się na nie składa, narusza uzasadnione prawa osób trzecich, w tym prawa własności, prawa obligacyjne lub rzeczowe, prawa patentowe, prawa autorskie lub prawa pokrewne, lub też jest obciążony prawami osób trzecich (rzeczowymi, obligacyjnymi lub prawami innego rodzaju), lub też prawo objęte Przedmiotem Umowy nie istnieje,</w:t>
      </w:r>
    </w:p>
    <w:p w14:paraId="75CFD856" w14:textId="77777777" w:rsidR="004D7CF6" w:rsidRPr="0020506A" w:rsidRDefault="004D7CF6" w:rsidP="00CD6B05">
      <w:pPr>
        <w:numPr>
          <w:ilvl w:val="0"/>
          <w:numId w:val="12"/>
        </w:numPr>
        <w:spacing w:before="60" w:after="60" w:line="300" w:lineRule="atLeast"/>
        <w:ind w:left="1276" w:hanging="283"/>
        <w:contextualSpacing/>
        <w:outlineLvl w:val="4"/>
        <w:rPr>
          <w:rFonts w:ascii="Arial" w:eastAsiaTheme="majorEastAsia" w:hAnsi="Arial" w:cs="Arial"/>
          <w:color w:val="000000" w:themeColor="text1"/>
          <w:sz w:val="24"/>
          <w:szCs w:val="24"/>
        </w:rPr>
      </w:pPr>
      <w:r w:rsidRPr="0020506A">
        <w:rPr>
          <w:rFonts w:ascii="Arial" w:eastAsiaTheme="majorEastAsia" w:hAnsi="Arial" w:cs="Arial"/>
          <w:color w:val="000000" w:themeColor="text1"/>
          <w:sz w:val="24"/>
          <w:szCs w:val="24"/>
        </w:rPr>
        <w:t>Przedmiot Umowy został zrealizowany w oparciu, na podstawie, lub przy wykorzystaniu umów lub dokumentów obciążonych wadami prawnymi, co dotyczy w szczególności wszelkich umów ubezpieczenia, umów gwarancji, umów dotyczących możliwości korzystania z patentów, umów licencji,</w:t>
      </w:r>
    </w:p>
    <w:p w14:paraId="41AB5227" w14:textId="0CE3975D"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Rękojmia za wady udzielona przez Wykonawcę Zamawiającemu obejmującej cał</w:t>
      </w:r>
      <w:r w:rsidR="00A8456E">
        <w:rPr>
          <w:rFonts w:ascii="Arial" w:eastAsiaTheme="majorEastAsia" w:hAnsi="Arial" w:cs="Arial"/>
          <w:bCs/>
          <w:iCs/>
          <w:color w:val="000000" w:themeColor="text1"/>
          <w:sz w:val="24"/>
          <w:szCs w:val="24"/>
        </w:rPr>
        <w:t>ość</w:t>
      </w:r>
      <w:r w:rsidRPr="0020506A">
        <w:rPr>
          <w:rFonts w:ascii="Arial" w:eastAsiaTheme="majorEastAsia" w:hAnsi="Arial" w:cs="Arial"/>
          <w:bCs/>
          <w:iCs/>
          <w:color w:val="000000" w:themeColor="text1"/>
          <w:sz w:val="24"/>
          <w:szCs w:val="24"/>
        </w:rPr>
        <w:t xml:space="preserve"> Przedmiot</w:t>
      </w:r>
      <w:r w:rsidR="00A8456E">
        <w:rPr>
          <w:rFonts w:ascii="Arial" w:eastAsiaTheme="majorEastAsia" w:hAnsi="Arial" w:cs="Arial"/>
          <w:bCs/>
          <w:iCs/>
          <w:color w:val="000000" w:themeColor="text1"/>
          <w:sz w:val="24"/>
          <w:szCs w:val="24"/>
        </w:rPr>
        <w:t>u</w:t>
      </w:r>
      <w:r w:rsidRPr="0020506A">
        <w:rPr>
          <w:rFonts w:ascii="Arial" w:eastAsiaTheme="majorEastAsia" w:hAnsi="Arial" w:cs="Arial"/>
          <w:bCs/>
          <w:iCs/>
          <w:color w:val="000000" w:themeColor="text1"/>
          <w:sz w:val="24"/>
          <w:szCs w:val="24"/>
        </w:rPr>
        <w:t xml:space="preserve"> Umowy, </w:t>
      </w:r>
      <w:r w:rsidR="00A8456E">
        <w:rPr>
          <w:rFonts w:ascii="Arial" w:eastAsiaTheme="majorEastAsia" w:hAnsi="Arial" w:cs="Arial"/>
          <w:bCs/>
          <w:iCs/>
          <w:color w:val="000000" w:themeColor="text1"/>
          <w:sz w:val="24"/>
          <w:szCs w:val="24"/>
        </w:rPr>
        <w:t xml:space="preserve">w tym </w:t>
      </w:r>
      <w:r w:rsidR="00B125C8" w:rsidRPr="00B125C8">
        <w:rPr>
          <w:rFonts w:ascii="Arial" w:eastAsiaTheme="majorEastAsia" w:hAnsi="Arial" w:cs="Arial"/>
          <w:bCs/>
          <w:iCs/>
          <w:color w:val="000000" w:themeColor="text1"/>
          <w:sz w:val="24"/>
          <w:szCs w:val="24"/>
        </w:rPr>
        <w:t>Urządzenie</w:t>
      </w:r>
      <w:r w:rsidR="00A8456E">
        <w:rPr>
          <w:rFonts w:ascii="Arial" w:eastAsiaTheme="majorEastAsia" w:hAnsi="Arial" w:cs="Arial"/>
          <w:bCs/>
          <w:iCs/>
          <w:color w:val="000000" w:themeColor="text1"/>
          <w:sz w:val="24"/>
          <w:szCs w:val="24"/>
        </w:rPr>
        <w:t xml:space="preserve"> wraz ze wszystkimi jego elementami materialnymi i niematerialnymi</w:t>
      </w:r>
      <w:r w:rsidRPr="0020506A">
        <w:rPr>
          <w:rFonts w:ascii="Arial" w:eastAsiaTheme="majorEastAsia" w:hAnsi="Arial" w:cs="Arial"/>
          <w:bCs/>
          <w:iCs/>
          <w:color w:val="000000" w:themeColor="text1"/>
          <w:sz w:val="24"/>
          <w:szCs w:val="24"/>
        </w:rPr>
        <w:t>.</w:t>
      </w:r>
    </w:p>
    <w:p w14:paraId="647B8632" w14:textId="1F354980"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Okres Rękojmi rozpoczyna Datą Początkową Rękojmi a kończy Datą Końcową Rękojmi (Okres Rękojmi). </w:t>
      </w:r>
    </w:p>
    <w:p w14:paraId="71D818CF" w14:textId="7CC8C6D1"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Data Początkowa Rękojmi w odniesieniu do </w:t>
      </w:r>
      <w:r w:rsidR="00B125C8" w:rsidRPr="00B125C8">
        <w:rPr>
          <w:rFonts w:ascii="Arial" w:eastAsiaTheme="majorEastAsia" w:hAnsi="Arial" w:cs="Arial"/>
          <w:bCs/>
          <w:iCs/>
          <w:color w:val="000000" w:themeColor="text1"/>
          <w:sz w:val="24"/>
          <w:szCs w:val="24"/>
        </w:rPr>
        <w:t xml:space="preserve">Urządzenia </w:t>
      </w:r>
      <w:r w:rsidRPr="0020506A">
        <w:rPr>
          <w:rFonts w:ascii="Arial" w:eastAsiaTheme="majorEastAsia" w:hAnsi="Arial" w:cs="Arial"/>
          <w:bCs/>
          <w:iCs/>
          <w:color w:val="000000" w:themeColor="text1"/>
          <w:sz w:val="24"/>
          <w:szCs w:val="24"/>
        </w:rPr>
        <w:t>objętego Przedmiotem Umowy rozpoczyna się z dniem podpisania przez Zamawiającego protokołu odbioru dotyczącego</w:t>
      </w:r>
      <w:r w:rsidR="00B125C8">
        <w:rPr>
          <w:rFonts w:ascii="Arial" w:eastAsiaTheme="majorEastAsia" w:hAnsi="Arial" w:cs="Arial"/>
          <w:bCs/>
          <w:iCs/>
          <w:color w:val="000000" w:themeColor="text1"/>
          <w:sz w:val="24"/>
          <w:szCs w:val="24"/>
        </w:rPr>
        <w:t xml:space="preserve"> </w:t>
      </w:r>
      <w:r w:rsidR="00B125C8" w:rsidRPr="00B125C8">
        <w:rPr>
          <w:rFonts w:ascii="Arial" w:eastAsiaTheme="majorEastAsia" w:hAnsi="Arial" w:cs="Arial"/>
          <w:bCs/>
          <w:iCs/>
          <w:color w:val="000000" w:themeColor="text1"/>
          <w:sz w:val="24"/>
          <w:szCs w:val="24"/>
        </w:rPr>
        <w:t>Urządzenia</w:t>
      </w:r>
      <w:r w:rsidRPr="0020506A">
        <w:rPr>
          <w:rFonts w:ascii="Arial" w:eastAsiaTheme="majorEastAsia" w:hAnsi="Arial" w:cs="Arial"/>
          <w:bCs/>
          <w:iCs/>
          <w:color w:val="000000" w:themeColor="text1"/>
          <w:sz w:val="24"/>
          <w:szCs w:val="24"/>
        </w:rPr>
        <w:t xml:space="preserve">. </w:t>
      </w:r>
    </w:p>
    <w:p w14:paraId="0A3CA594"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Okres Rękojmi kończy się Datą Końcową Rękojmi. </w:t>
      </w:r>
    </w:p>
    <w:p w14:paraId="53A8D34A" w14:textId="7AEF0596"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Data Końcowa Rękojmi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20506A">
        <w:rPr>
          <w:rFonts w:ascii="Arial" w:eastAsiaTheme="majorEastAsia" w:hAnsi="Arial" w:cs="Arial"/>
          <w:bCs/>
          <w:iCs/>
          <w:color w:val="000000" w:themeColor="text1"/>
          <w:sz w:val="24"/>
          <w:szCs w:val="24"/>
        </w:rPr>
        <w:t xml:space="preserve">to </w:t>
      </w:r>
      <w:r w:rsidR="006D15D8">
        <w:rPr>
          <w:rFonts w:ascii="Arial" w:eastAsiaTheme="majorEastAsia" w:hAnsi="Arial" w:cs="Arial"/>
          <w:b/>
          <w:bCs/>
          <w:iCs/>
          <w:color w:val="000000" w:themeColor="text1"/>
          <w:sz w:val="24"/>
          <w:szCs w:val="24"/>
        </w:rPr>
        <w:t>24</w:t>
      </w:r>
      <w:r w:rsidRPr="0020506A">
        <w:rPr>
          <w:rFonts w:ascii="Arial" w:eastAsiaTheme="majorEastAsia" w:hAnsi="Arial" w:cs="Arial"/>
          <w:b/>
          <w:bCs/>
          <w:iCs/>
          <w:color w:val="000000" w:themeColor="text1"/>
          <w:sz w:val="24"/>
          <w:szCs w:val="24"/>
        </w:rPr>
        <w:t xml:space="preserve"> miesiące</w:t>
      </w:r>
      <w:r w:rsidRPr="0020506A">
        <w:rPr>
          <w:rFonts w:ascii="Arial" w:eastAsiaTheme="majorEastAsia" w:hAnsi="Arial" w:cs="Arial"/>
          <w:bCs/>
          <w:iCs/>
          <w:color w:val="000000" w:themeColor="text1"/>
          <w:sz w:val="24"/>
          <w:szCs w:val="24"/>
        </w:rPr>
        <w:t xml:space="preserve"> liczone od </w:t>
      </w:r>
      <w:r w:rsidRPr="0020506A">
        <w:rPr>
          <w:rFonts w:ascii="Arial" w:hAnsi="Arial" w:cs="Arial"/>
          <w:sz w:val="24"/>
          <w:szCs w:val="24"/>
        </w:rPr>
        <w:t xml:space="preserve">protokołu odbioru potwierdzającego prawidłowość zrealizowanej dostawy </w:t>
      </w:r>
      <w:r w:rsidR="00B125C8" w:rsidRPr="00B125C8">
        <w:rPr>
          <w:rFonts w:ascii="Arial" w:eastAsiaTheme="majorEastAsia" w:hAnsi="Arial" w:cs="Arial"/>
          <w:bCs/>
          <w:iCs/>
          <w:color w:val="000000" w:themeColor="text1"/>
          <w:sz w:val="24"/>
          <w:szCs w:val="24"/>
        </w:rPr>
        <w:t>Urządzenia</w:t>
      </w:r>
      <w:r w:rsidR="00B125C8">
        <w:rPr>
          <w:rFonts w:ascii="Arial" w:hAnsi="Arial" w:cs="Arial"/>
          <w:sz w:val="24"/>
          <w:szCs w:val="24"/>
        </w:rPr>
        <w:t>.</w:t>
      </w:r>
    </w:p>
    <w:p w14:paraId="64C7C917" w14:textId="06B39B2E"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Uprawnienia z tytułu Rękojmi za wady fizyczne jak i uprawnienia z tytułu Rękojmi za wady prawne wygasają po upływie Okresu Rękojmi, to jest dnia następującego po Dacie Końcowej Rękojmi z tym zastrzeżeniem, że do objęcia danej wady fizycznej lub prawnej uprawnieniami z tytułu Rękojmi wystarczające jest zgłoszenie wady w okresie, na jaki udzielono rękojmię za wady (Rękojmię), to jest zgłoszenie wady w Okresie Rękojmi.</w:t>
      </w:r>
    </w:p>
    <w:p w14:paraId="5F7A7276"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Wykonawca zobowiązany jest uzyskać gotowość do usuwania wad Przedmiotu Umowy z tytułu Rękojmi w Dacie Początkowej Rękojmi. Wskazana gotowość do usuwania wad polega na gotowości Wykonawcy do przyjmowania zgłoszeń dotyczących wad Przedmiotu Umowy w dniach roboczych, to jest od poniedziałku do piątku, z wyłączeniem dni ustawowo wolnych od pracy, pomiędzy godz. 8.00 a 16.00, aż do Daty Końcowej Rękojmi i ich usuwaniu, to jest realizacji obowiązków z tytułu udzielonej Rękojmi na warunkach opisanych w Umowie. </w:t>
      </w:r>
    </w:p>
    <w:p w14:paraId="7786036A"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Dokonanie jakiegokolwiek odbioru przewidzianego w Umowie, lub nawet odbioru nieprzewidzianego wprost w Umowie, nie zwalnia </w:t>
      </w:r>
      <w:r w:rsidRPr="0020506A">
        <w:rPr>
          <w:rFonts w:ascii="Arial" w:eastAsiaTheme="majorEastAsia" w:hAnsi="Arial" w:cs="Arial"/>
          <w:bCs/>
          <w:iCs/>
          <w:color w:val="000000" w:themeColor="text1"/>
          <w:sz w:val="24"/>
          <w:szCs w:val="24"/>
        </w:rPr>
        <w:lastRenderedPageBreak/>
        <w:t xml:space="preserve">Wykonawcy z odpowiedzialności z tytułu Rękojmi wobec Zamawiającego, choćby w chwili wydania Przedmiotu Umowy lub jego części, to jest w chwili dokonywania danego odbioru Zamawiający wiedział lub z łatwością mógł się dowiedzieć o wadzie. Odbiór Przedmiotu Umowy lub jego części dokonywany przez przedstawiciela Zamawiającego jest równoznaczny z odbiorem dokonywanym przez Zamawiającego. </w:t>
      </w:r>
    </w:p>
    <w:p w14:paraId="6B3DDE95"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Niezależnie od obowiązków Zamawiającego związanych z odbiorami określonymi w Umowie, Zamawiający nie ma obowiązku zbadania Przedmiotu Umowy lub jego części i uprawnienia z tytułu Rękojmi za wady są niezależne od tego czy Zamawiający dokonał, mógł czy też powinien dokonać badania Przedmiotu Umowy lub jego części. Tym samym Wykonawca w zakresie swojej odpowiedzialności z tytułu Rękojmi nie może nigdy podnieść przeciw Zamawiającemu zarzutu lub uwolnić się z odpowiedzialności z tytułu Rękojmi, poprzez wskazanie, że Przedmiot Umowy lub jego część nie została właściwe sprawdzona i zbadana przez Zamawiającego podczas dokonywania jakichkolwiek odbiorów w jakimkolwiek czasie realizacji Umowy. </w:t>
      </w:r>
    </w:p>
    <w:p w14:paraId="3F90FBAE" w14:textId="73507633"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Zamawiający w odniesieniu do danej wady fizycznej Przedmiotu Umowy, traci uprawnienia z tytułu Rękojmi, jeżeli nie zawiadomi Wykonawcy o stwierdzonej wadzie w terminie 6 (sześciu) miesięcy od dnia jej wykrycia, przy czym przez dzień wykryci</w:t>
      </w:r>
      <w:r w:rsidR="004C7866" w:rsidRPr="0020506A">
        <w:rPr>
          <w:rFonts w:ascii="Arial" w:eastAsiaTheme="majorEastAsia" w:hAnsi="Arial" w:cs="Arial"/>
          <w:bCs/>
          <w:iCs/>
          <w:color w:val="000000" w:themeColor="text1"/>
          <w:sz w:val="24"/>
          <w:szCs w:val="24"/>
        </w:rPr>
        <w:t>a</w:t>
      </w:r>
      <w:r w:rsidRPr="0020506A">
        <w:rPr>
          <w:rFonts w:ascii="Arial" w:eastAsiaTheme="majorEastAsia" w:hAnsi="Arial" w:cs="Arial"/>
          <w:bCs/>
          <w:iCs/>
          <w:color w:val="000000" w:themeColor="text1"/>
          <w:sz w:val="24"/>
          <w:szCs w:val="24"/>
        </w:rPr>
        <w:t xml:space="preserve"> wady przez Zamawiającego  należy rozumieć datę, w której Zamawiający  bez podejmowania nadzwyczajnych działań, w normalnym toku korzystania z Przedmiotu Umowy lub jego części z całą pewnością zidentyfikował konkretną wadę. Tym samym Zamawiający traci uprawnienia z tytułu Rękojmi, jeżeli nie zawiadomi Wykonawcy o stwierdzonej wadzie w terminie 6 (sześciu) miesięcy od dnia jej wykrycia, na zasadach wskazanych w zdaniu poprzednim. </w:t>
      </w:r>
    </w:p>
    <w:p w14:paraId="38141E4C"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W ramach uprawnień z tytułu Rękojmi za wady Zamawiający może zawsze, niezależnie od tego czy wada jest istotna czy nieistotna i czy rzecz, której dotyczy wada jest oznaczona, co do tożsamości czy oznaczona, co do gatunku, żądać bezpłatnego usunięcia wady, a Wykonawca zobowiązany jest ją usunąć poprzez naprawę rzeczy, wymianę rzeczy wadliwej na rzecz nową, wolną od wad, lub też usunięcia wady w inny sposób odpowiedni do rodzaju wady zaakceptowany uprzednio przez Zamawiającego.</w:t>
      </w:r>
    </w:p>
    <w:p w14:paraId="76DB2C83" w14:textId="527A7A1E"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hAnsi="Arial" w:cs="Arial"/>
          <w:sz w:val="24"/>
          <w:szCs w:val="24"/>
        </w:rPr>
        <w:t>W przypadku pierwszej lub drugiej wady w odniesieniu do danej rzeczy objętej Przedmiotem Umowy o sposobie usunięcia wady decyduje Wykonawca. W tym zakresie Wykonawca może dokonać naprawy rzeczy lub wymienić rzecz wadliwą na rzecz nową, wolną od wad. Tym samym w przypadku stwierdzenia pierwszej lub drugiej wady</w:t>
      </w:r>
      <w:r w:rsidR="00B125C8">
        <w:rPr>
          <w:rFonts w:ascii="Arial" w:hAnsi="Arial" w:cs="Arial"/>
          <w:sz w:val="24"/>
          <w:szCs w:val="24"/>
        </w:rPr>
        <w:t xml:space="preserve"> </w:t>
      </w:r>
      <w:r w:rsidR="00B125C8" w:rsidRPr="00B125C8">
        <w:rPr>
          <w:rFonts w:ascii="Arial" w:eastAsiaTheme="majorEastAsia" w:hAnsi="Arial" w:cs="Arial"/>
          <w:bCs/>
          <w:iCs/>
          <w:color w:val="000000" w:themeColor="text1"/>
          <w:sz w:val="24"/>
          <w:szCs w:val="24"/>
        </w:rPr>
        <w:t>Urządzenia</w:t>
      </w:r>
      <w:r w:rsidRPr="0020506A">
        <w:rPr>
          <w:rFonts w:ascii="Arial" w:hAnsi="Arial" w:cs="Arial"/>
          <w:sz w:val="24"/>
          <w:szCs w:val="24"/>
        </w:rPr>
        <w:t xml:space="preserve"> objętego Przedmiotem Umowy, bez względu na jej charakter, zakres czy istotność o sposobie jej usunięcia poprzez naprawę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20506A">
        <w:rPr>
          <w:rFonts w:ascii="Arial" w:hAnsi="Arial" w:cs="Arial"/>
          <w:sz w:val="24"/>
          <w:szCs w:val="24"/>
        </w:rPr>
        <w:t xml:space="preserve">lub wymianę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20506A">
        <w:rPr>
          <w:rFonts w:ascii="Arial" w:hAnsi="Arial" w:cs="Arial"/>
          <w:sz w:val="24"/>
          <w:szCs w:val="24"/>
        </w:rPr>
        <w:t>na nowy wolny od wad decyduje samodzielnie Wykonawca.</w:t>
      </w:r>
    </w:p>
    <w:p w14:paraId="514794CD" w14:textId="5CE4F938"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hAnsi="Arial" w:cs="Arial"/>
          <w:sz w:val="24"/>
          <w:szCs w:val="24"/>
        </w:rPr>
        <w:lastRenderedPageBreak/>
        <w:t xml:space="preserve">W przypadku, gdy w odniesieniu do danej rzeczy objętej Przedmiotem Umowy przeprowadzana była już druga naprawa, bez względu na jej zakres, przez Wykonawcę lub producenta/dostawcę tej rzeczy w ramach gwarancji producenta lub jakikolwiek inny podmiot działający na zlecenie Wykonawcy, Zamawiający ma prawo żądać wymiany rzeczy na nową, wolną od wad. Tym samym w przypadku, gdy </w:t>
      </w:r>
      <w:r w:rsidR="00B125C8" w:rsidRPr="00B125C8">
        <w:rPr>
          <w:rFonts w:ascii="Arial" w:eastAsiaTheme="majorEastAsia" w:hAnsi="Arial" w:cs="Arial"/>
          <w:bCs/>
          <w:iCs/>
          <w:color w:val="000000" w:themeColor="text1"/>
          <w:sz w:val="24"/>
          <w:szCs w:val="24"/>
        </w:rPr>
        <w:t>Urządzeni</w:t>
      </w:r>
      <w:r w:rsidR="00B125C8">
        <w:rPr>
          <w:rFonts w:ascii="Arial" w:eastAsiaTheme="majorEastAsia" w:hAnsi="Arial" w:cs="Arial"/>
          <w:bCs/>
          <w:iCs/>
          <w:color w:val="000000" w:themeColor="text1"/>
          <w:sz w:val="24"/>
          <w:szCs w:val="24"/>
        </w:rPr>
        <w:t xml:space="preserve">e </w:t>
      </w:r>
      <w:r w:rsidR="006D15D8">
        <w:rPr>
          <w:rFonts w:ascii="Arial" w:hAnsi="Arial" w:cs="Arial"/>
          <w:sz w:val="24"/>
          <w:szCs w:val="24"/>
        </w:rPr>
        <w:t>był</w:t>
      </w:r>
      <w:r w:rsidRPr="0020506A">
        <w:rPr>
          <w:rFonts w:ascii="Arial" w:hAnsi="Arial" w:cs="Arial"/>
          <w:sz w:val="24"/>
          <w:szCs w:val="24"/>
        </w:rPr>
        <w:t xml:space="preserve"> już dwukrotnie przedmiotem naprawy, bez względu na jej zakres, charakter lub istotność, czy podstawę prawną przeprowadzenia naprawy, Zamawiający w przypadku wystąpienia kolejnej wady </w:t>
      </w:r>
      <w:r w:rsidR="00B125C8" w:rsidRPr="00B125C8">
        <w:rPr>
          <w:rFonts w:ascii="Arial" w:eastAsiaTheme="majorEastAsia" w:hAnsi="Arial" w:cs="Arial"/>
          <w:bCs/>
          <w:iCs/>
          <w:color w:val="000000" w:themeColor="text1"/>
          <w:sz w:val="24"/>
          <w:szCs w:val="24"/>
        </w:rPr>
        <w:t>Urządzenia</w:t>
      </w:r>
      <w:r w:rsidRPr="0020506A">
        <w:rPr>
          <w:rFonts w:ascii="Arial" w:hAnsi="Arial" w:cs="Arial"/>
          <w:sz w:val="24"/>
          <w:szCs w:val="24"/>
        </w:rPr>
        <w:t xml:space="preserve">, bez względu na jej zakres, charakter czy istotność może żądać wymiany wadliwego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006D15D8">
        <w:rPr>
          <w:rFonts w:ascii="Arial" w:hAnsi="Arial" w:cs="Arial"/>
          <w:sz w:val="24"/>
          <w:szCs w:val="24"/>
        </w:rPr>
        <w:t>na now</w:t>
      </w:r>
      <w:r w:rsidR="00B125C8">
        <w:rPr>
          <w:rFonts w:ascii="Arial" w:hAnsi="Arial" w:cs="Arial"/>
          <w:sz w:val="24"/>
          <w:szCs w:val="24"/>
        </w:rPr>
        <w:t>e</w:t>
      </w:r>
      <w:r w:rsidRPr="0020506A">
        <w:rPr>
          <w:rFonts w:ascii="Arial" w:hAnsi="Arial" w:cs="Arial"/>
          <w:sz w:val="24"/>
          <w:szCs w:val="24"/>
        </w:rPr>
        <w:t xml:space="preserve"> </w:t>
      </w:r>
      <w:r w:rsidR="00B125C8" w:rsidRPr="00B125C8">
        <w:rPr>
          <w:rFonts w:ascii="Arial" w:eastAsiaTheme="majorEastAsia" w:hAnsi="Arial" w:cs="Arial"/>
          <w:bCs/>
          <w:iCs/>
          <w:color w:val="000000" w:themeColor="text1"/>
          <w:sz w:val="24"/>
          <w:szCs w:val="24"/>
        </w:rPr>
        <w:t>Urządzeni</w:t>
      </w:r>
      <w:r w:rsidR="00B125C8">
        <w:rPr>
          <w:rFonts w:ascii="Arial" w:eastAsiaTheme="majorEastAsia" w:hAnsi="Arial" w:cs="Arial"/>
          <w:bCs/>
          <w:iCs/>
          <w:color w:val="000000" w:themeColor="text1"/>
          <w:sz w:val="24"/>
          <w:szCs w:val="24"/>
        </w:rPr>
        <w:t>e</w:t>
      </w:r>
      <w:r w:rsidR="006D15D8">
        <w:rPr>
          <w:rFonts w:ascii="Arial" w:hAnsi="Arial" w:cs="Arial"/>
          <w:sz w:val="24"/>
          <w:szCs w:val="24"/>
        </w:rPr>
        <w:t xml:space="preserve"> woln</w:t>
      </w:r>
      <w:r w:rsidR="00B125C8">
        <w:rPr>
          <w:rFonts w:ascii="Arial" w:hAnsi="Arial" w:cs="Arial"/>
          <w:sz w:val="24"/>
          <w:szCs w:val="24"/>
        </w:rPr>
        <w:t>e</w:t>
      </w:r>
      <w:r w:rsidRPr="0020506A">
        <w:rPr>
          <w:rFonts w:ascii="Arial" w:hAnsi="Arial" w:cs="Arial"/>
          <w:sz w:val="24"/>
          <w:szCs w:val="24"/>
        </w:rPr>
        <w:t xml:space="preserve"> od wad.</w:t>
      </w:r>
    </w:p>
    <w:p w14:paraId="42245603"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hAnsi="Arial" w:cs="Arial"/>
          <w:sz w:val="24"/>
          <w:szCs w:val="24"/>
        </w:rPr>
        <w:t>Wskazane obowiązki Wykonawcy i uprawnienia Zamawiającego dotyczą jakiejkolwiek wady rzeczy objętej Przedmiotem Umowy. W szczególności do wymiany rzeczy nie jest konieczne by wada była tego samego rodzaju, wystarczającym jest wystąpienie kolejnej jakiejkolwiek wady tej samej rzeczy, choćby byłaby to wada nieistotna.</w:t>
      </w:r>
    </w:p>
    <w:p w14:paraId="07048D41"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hAnsi="Arial" w:cs="Arial"/>
          <w:sz w:val="24"/>
          <w:szCs w:val="24"/>
        </w:rPr>
        <w:t xml:space="preserve">Zamawiający żądanie dostarczenia rzeczy nowej, wolnej od wad w przypadku wystąpienia trzeciej wady danej rzeczy, jest uprawniony złożyć do Wykonawcy w terminie nie później niż w zgłoszeniu wady do Wykonawcy.  </w:t>
      </w:r>
    </w:p>
    <w:p w14:paraId="54ABBA1F" w14:textId="61E523D8"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hAnsi="Arial" w:cs="Arial"/>
          <w:sz w:val="24"/>
          <w:szCs w:val="24"/>
        </w:rPr>
        <w:t xml:space="preserve">Ilekroć jest mowa o wadzie, jaka wystąpiła w obrębie Przedmiotu Umowy należy zawsze przez to rozumieć każde pojedynczą rzecz lub prawo, objęte Przedmiotem Umowy, użyte, wykorzystane przez Wykonawcę do zrealizowania Przedmiotu Umowy, których własność lub uprawnienie na podstawie Umowy przeszła na Zamawiającego. Ilekroć w niniejszym paragrafie mowa o wadzie rzeczy lub </w:t>
      </w:r>
      <w:r w:rsidR="00B125C8" w:rsidRPr="00B125C8">
        <w:rPr>
          <w:rFonts w:ascii="Arial" w:eastAsiaTheme="majorEastAsia" w:hAnsi="Arial" w:cs="Arial"/>
          <w:bCs/>
          <w:iCs/>
          <w:color w:val="000000" w:themeColor="text1"/>
          <w:sz w:val="24"/>
          <w:szCs w:val="24"/>
        </w:rPr>
        <w:t>Urządzenia</w:t>
      </w:r>
      <w:r w:rsidRPr="0020506A">
        <w:rPr>
          <w:rFonts w:ascii="Arial" w:hAnsi="Arial" w:cs="Arial"/>
          <w:sz w:val="24"/>
          <w:szCs w:val="24"/>
        </w:rPr>
        <w:t>, należy przez to zaw</w:t>
      </w:r>
      <w:r w:rsidR="00012294" w:rsidRPr="0020506A">
        <w:rPr>
          <w:rFonts w:ascii="Arial" w:hAnsi="Arial" w:cs="Arial"/>
          <w:sz w:val="24"/>
          <w:szCs w:val="24"/>
        </w:rPr>
        <w:t>sze rozumieć wszystko co jest z</w:t>
      </w:r>
      <w:r w:rsidRPr="0020506A">
        <w:rPr>
          <w:rFonts w:ascii="Arial" w:hAnsi="Arial" w:cs="Arial"/>
          <w:sz w:val="24"/>
          <w:szCs w:val="24"/>
        </w:rPr>
        <w:t xml:space="preserve"> </w:t>
      </w:r>
      <w:r w:rsidR="00B125C8" w:rsidRPr="00B125C8">
        <w:rPr>
          <w:rFonts w:ascii="Arial" w:eastAsiaTheme="majorEastAsia" w:hAnsi="Arial" w:cs="Arial"/>
          <w:bCs/>
          <w:iCs/>
          <w:color w:val="000000" w:themeColor="text1"/>
          <w:sz w:val="24"/>
          <w:szCs w:val="24"/>
        </w:rPr>
        <w:t>Urządzeni</w:t>
      </w:r>
      <w:r w:rsidR="00B125C8">
        <w:rPr>
          <w:rFonts w:ascii="Arial" w:eastAsiaTheme="majorEastAsia" w:hAnsi="Arial" w:cs="Arial"/>
          <w:bCs/>
          <w:iCs/>
          <w:color w:val="000000" w:themeColor="text1"/>
          <w:sz w:val="24"/>
          <w:szCs w:val="24"/>
        </w:rPr>
        <w:t>em</w:t>
      </w:r>
      <w:r w:rsidRPr="0020506A">
        <w:rPr>
          <w:rFonts w:ascii="Arial" w:hAnsi="Arial" w:cs="Arial"/>
          <w:sz w:val="24"/>
          <w:szCs w:val="24"/>
        </w:rPr>
        <w:t xml:space="preserve"> związane, w tym jego wyposażenie i wszystkie elementy składowe decydujące o jego kompletności. </w:t>
      </w:r>
    </w:p>
    <w:p w14:paraId="5B102A5A" w14:textId="6DEE59E2"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hAnsi="Arial" w:cs="Arial"/>
          <w:sz w:val="24"/>
          <w:szCs w:val="24"/>
        </w:rPr>
        <w:t>W przypadku naprawy rzeczy wymagane jest przeprowadzenie przez Wykonawcę testów po każdej naprawie, w celu potwierdzenia prawidłowej pracy</w:t>
      </w:r>
      <w:r w:rsidR="00B125C8">
        <w:rPr>
          <w:rFonts w:ascii="Arial" w:hAnsi="Arial" w:cs="Arial"/>
          <w:sz w:val="24"/>
          <w:szCs w:val="24"/>
        </w:rPr>
        <w:t xml:space="preserve">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20506A">
        <w:rPr>
          <w:rFonts w:ascii="Arial" w:hAnsi="Arial" w:cs="Arial"/>
          <w:sz w:val="24"/>
          <w:szCs w:val="24"/>
        </w:rPr>
        <w:t>i przywrócenia pełnej jego funkcjonalności, chyba, że Zamawiający zwolni Wykonawcę z tego obowiązku.</w:t>
      </w:r>
    </w:p>
    <w:p w14:paraId="1635988A"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Wykonawca obowiązany jest do usunięcie wady rzeczy objętej Przedmiotem Umowy w terminie maksymalnie 21 Dni od dnia zgłoszenia wady Wykonawcy. Tym samym Wykonawca, niezależnie od tego czy usuwa wadę poprzez naprawę rzeczy czy poprzez wymianę rzeczy na nową, wolną od wad, w terminie 21 Dni od dnia zgłoszenia obowiązany jest dostarczyć do  Zamawiającego rzecz wolną od wad (rzecz naprawioną lub rzecz nową) zgodnie z swoimi obowiązkami wynikającymi z Rękojmi.</w:t>
      </w:r>
    </w:p>
    <w:p w14:paraId="21299172" w14:textId="33F7A6D8" w:rsidR="004D7CF6" w:rsidRPr="0020506A" w:rsidRDefault="004D7CF6" w:rsidP="00CD6B05">
      <w:pPr>
        <w:numPr>
          <w:ilvl w:val="0"/>
          <w:numId w:val="11"/>
        </w:numPr>
        <w:spacing w:before="60" w:after="60" w:line="300" w:lineRule="atLeast"/>
        <w:ind w:left="782" w:hanging="357"/>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Wskazany termin 21 Dni na usunięcie wady liczony jest od dnia następującego po dniu, w jakim dokonano zgłoszenia wady. Zgłoszenie wady w ramach Rękojmi następować będzie od </w:t>
      </w:r>
      <w:r w:rsidRPr="0020506A">
        <w:rPr>
          <w:rFonts w:ascii="Arial" w:eastAsiaTheme="majorEastAsia" w:hAnsi="Arial" w:cs="Arial"/>
          <w:bCs/>
          <w:iCs/>
          <w:color w:val="000000" w:themeColor="text1"/>
          <w:sz w:val="24"/>
          <w:szCs w:val="24"/>
        </w:rPr>
        <w:lastRenderedPageBreak/>
        <w:t>poniedziałku do piątku, z wyłączeniem sobót, niedziel, dni ustawowo wolnych od pracy, pomiędzy godz. 8.00 a 16.00.</w:t>
      </w:r>
      <w:r w:rsidR="0020506A">
        <w:rPr>
          <w:rFonts w:ascii="Arial" w:eastAsiaTheme="majorEastAsia" w:hAnsi="Arial" w:cs="Arial"/>
          <w:bCs/>
          <w:iCs/>
          <w:color w:val="000000" w:themeColor="text1"/>
          <w:sz w:val="24"/>
          <w:szCs w:val="24"/>
        </w:rPr>
        <w:t xml:space="preserve"> </w:t>
      </w:r>
    </w:p>
    <w:p w14:paraId="52BD7570" w14:textId="6E5F6D31"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Naprawa lub wymiana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20506A">
        <w:rPr>
          <w:rFonts w:ascii="Arial" w:eastAsiaTheme="majorEastAsia" w:hAnsi="Arial" w:cs="Arial"/>
          <w:bCs/>
          <w:iCs/>
          <w:color w:val="000000" w:themeColor="text1"/>
          <w:sz w:val="24"/>
          <w:szCs w:val="24"/>
        </w:rPr>
        <w:t xml:space="preserve">w ramach Rękojmi odbywać się będzie w siedzibie Zamawiającego. Wszelkie koszty przesłania wadliwego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20506A">
        <w:rPr>
          <w:rFonts w:ascii="Arial" w:eastAsiaTheme="majorEastAsia" w:hAnsi="Arial" w:cs="Arial"/>
          <w:bCs/>
          <w:iCs/>
          <w:color w:val="000000" w:themeColor="text1"/>
          <w:sz w:val="24"/>
          <w:szCs w:val="24"/>
        </w:rPr>
        <w:t xml:space="preserve">lub ich części celem naprawy, zdiagnozowania, wymiany wykonywane będą </w:t>
      </w:r>
      <w:r w:rsidR="004C7866" w:rsidRPr="0020506A">
        <w:rPr>
          <w:rFonts w:ascii="Arial" w:eastAsiaTheme="majorEastAsia" w:hAnsi="Arial" w:cs="Arial"/>
          <w:bCs/>
          <w:iCs/>
          <w:color w:val="000000" w:themeColor="text1"/>
          <w:sz w:val="24"/>
          <w:szCs w:val="24"/>
        </w:rPr>
        <w:t>w czasie trwania Rękojmi</w:t>
      </w:r>
      <w:r w:rsidRPr="0020506A">
        <w:rPr>
          <w:rFonts w:ascii="Arial" w:eastAsiaTheme="majorEastAsia" w:hAnsi="Arial" w:cs="Arial"/>
          <w:bCs/>
          <w:iCs/>
          <w:color w:val="000000" w:themeColor="text1"/>
          <w:sz w:val="24"/>
          <w:szCs w:val="24"/>
        </w:rPr>
        <w:t xml:space="preserve"> na koszt Wykonawcy. Tym samym Zamawiający nie ponosi żadnych kosztów, w tym żadnych kosztów przesyłki celem wykonywania praw Zamawiającego z tytułu Rękojmi ( dotyczy to również Gwarancji).</w:t>
      </w:r>
    </w:p>
    <w:p w14:paraId="494F3E47"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Po bezskutecznym upływie terminu na usunięcie wady (opisanego wyżej terminu 21 Dni), jeżeli Wykonawca nie oświadczył pisemnie w terminie na usunięcie wady, że wymieni rzecz wadliwą na rzecz nową, wolną od wad, lub dokona skutecznej naprawy wadliwej rzeczy, bez wyznaczania dodatkowego terminu dla Wykonawcy, Zamawiający może zlecić usunięcie zgłoszonej wady przez osobę trzecią na koszt i ryzyko Wykonawcy. Również w przypadku, gdy według stanowiska Wykonawcy wady usunąć się nie dadzą lub Wykonawca odmówił lub opóźnia się z dostarczeniem rzeczy nowej, wolnej od wad w miejsce rzeczy wadliwej lub z okoliczności wynika, że Wykonawca nie zdoła usunąć wady w terminie określonym Rękojmią, Zamawiający  może zlecić usunięcie zgłoszonej wady przez osobę trzecią na koszt i ryzyko Wykonawcy. Zlecając usunięcie zgłoszonej wady przez osobę trzecią na koszt i ryzyko Wykonawcy, Zamawiający powiadamia o tym niezwłocznie Wykonawcę.</w:t>
      </w:r>
    </w:p>
    <w:p w14:paraId="0014F58D" w14:textId="6E26F9CC" w:rsidR="004D7CF6" w:rsidRPr="0020506A" w:rsidRDefault="004D7CF6" w:rsidP="006D15D8">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Wykonawca nie może odmówić usunięcia wady, choćby wymagało to nadmiernych kosztów lub było bardzo utrudnione. W szczególności Wykonawca nie może zwolnić się z odpowiedzialności z tytułu Rękojmi wyłącznie poprzez zaproponowanie obniżenia Wynagrodzenia wskutek stwierdzenia wad Przedmiotu Umowy. Nie pozbawia to jednak uprawnienia Zamawiającego </w:t>
      </w:r>
      <w:r w:rsidR="00DD4778" w:rsidRPr="0020506A">
        <w:rPr>
          <w:rFonts w:ascii="Arial" w:eastAsiaTheme="majorEastAsia" w:hAnsi="Arial" w:cs="Arial"/>
          <w:bCs/>
          <w:iCs/>
          <w:color w:val="000000" w:themeColor="text1"/>
          <w:sz w:val="24"/>
          <w:szCs w:val="24"/>
        </w:rPr>
        <w:t>do</w:t>
      </w:r>
      <w:r w:rsidRPr="0020506A">
        <w:rPr>
          <w:rFonts w:ascii="Arial" w:eastAsiaTheme="majorEastAsia" w:hAnsi="Arial" w:cs="Arial"/>
          <w:bCs/>
          <w:iCs/>
          <w:color w:val="000000" w:themeColor="text1"/>
          <w:sz w:val="24"/>
          <w:szCs w:val="24"/>
        </w:rPr>
        <w:t xml:space="preserve"> obniżenia Wynagrodzenia wskutek stwierdzenia wad Przedmiotu Umowy lub dokonywania ich usunięcia przez Wykonawcę w sposób naruszający uzasadniony interes Zamawiającego. Tym samym jakakolwiek wada </w:t>
      </w:r>
      <w:r w:rsidR="00B125C8" w:rsidRPr="00B125C8">
        <w:rPr>
          <w:rFonts w:ascii="Arial" w:eastAsiaTheme="majorEastAsia" w:hAnsi="Arial" w:cs="Arial"/>
          <w:bCs/>
          <w:iCs/>
          <w:color w:val="000000" w:themeColor="text1"/>
          <w:sz w:val="24"/>
          <w:szCs w:val="24"/>
        </w:rPr>
        <w:t>Urządzenia</w:t>
      </w:r>
      <w:r w:rsidRPr="0020506A">
        <w:rPr>
          <w:rFonts w:ascii="Arial" w:eastAsiaTheme="majorEastAsia" w:hAnsi="Arial" w:cs="Arial"/>
          <w:bCs/>
          <w:iCs/>
          <w:color w:val="000000" w:themeColor="text1"/>
          <w:sz w:val="24"/>
          <w:szCs w:val="24"/>
        </w:rPr>
        <w:t xml:space="preserve">, niezależnie od charakteru i zakresu tej wady nie uprawnia Wykonawcy do zwolnienia się z odpowiedzialności wobec Zamawiającego poprzez jakiekolwiek obniżenie Wynagrodzenia. Jednocześnie Zamawiający nie jest pozbawiony uprawnienia żądania obniżenia Wynagrodzenia, w przypadku stwierdzenia wad Przedmiotu Umowy lub dokonywania ich usunięcia przez Wykonawcę w sposób naruszający uzasadniony interes Zamawiającego. W przypadku zlecenia osobie trzeciej przez Zamawiającego usunięcia wady na koszt i ryzyko Wykonawcy, Zamawiający przedstawi Wykonawcy rachunek z tego tytułu w terminie 60 dni od dnia zakończenia usuwania wady. Upływ </w:t>
      </w:r>
      <w:r w:rsidRPr="0020506A">
        <w:rPr>
          <w:rFonts w:ascii="Arial" w:eastAsiaTheme="majorEastAsia" w:hAnsi="Arial" w:cs="Arial"/>
          <w:bCs/>
          <w:iCs/>
          <w:color w:val="000000" w:themeColor="text1"/>
          <w:sz w:val="24"/>
          <w:szCs w:val="24"/>
        </w:rPr>
        <w:lastRenderedPageBreak/>
        <w:t>wskazanego terminu 60 dni nie powoduje jednak wygaśnięcia roszczenia Zamawiającego wobec Wykonawcy z tego tytułu, to jest zwrotu kosztów z tytułu usunięcia wady poprzez zlecenie jej usunięcia podmiotowi trzeciemu. Rzeczywista zapłata przez Zamawiającego podmiotowi trzeciemu z tytułu usunięcia wady na koszt i ryzyko Wykonawcy nie jest warunkiem dochodzenia roszczeń Zamawiającego wobec Wykonawcy.</w:t>
      </w:r>
    </w:p>
    <w:p w14:paraId="3F1CC7D6"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Gdy zgłoszonej wady usunąć się nie da lub Wykonawca odmawia usunięcia wady, Zamawiający może wedle swojego wyboru odstąpić od Umowy w zakresie części Przedmiotu Umowy dotkniętego taką wadą stwierdzając niewykonanie Umowy w tym zakresie lub odstąpić od Umowy w całości lub obniżyć Wynagrodzenie w odpowiednim stosunku. To samo dotyczy wypadku, gdy Wykonawca nie usunął wady w wyznaczonym przez Zamawiającego terminie, a Zamawiający nie korzysta z uprawnienia do zlecenia osobie trzeciej usunięcia wady na koszt i ryzyko Wykonawcy. W razie odstąpienia od Umowy w zakresie dotkniętym nieusuniętą wadą Wykonawca zobowiązany jest na swoje ryzyko i koszt zabrać dotkniętą wadą część Przedmiotu Umowy.</w:t>
      </w:r>
    </w:p>
    <w:p w14:paraId="4E2B3DA0"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Wybór uprawnień z tytułu Rękojmi należy do Zamawiającego, w szczególności po bezskutecznym upływie terminu do usunięcia wady, której usunięcie jest możliwe, Zamawiający może według swojego uznania zlecić jej usunięcie osobie trzeciej na koszt i ryzyko Wykonawcy, może odstąpić od Umowy w zakresie dotkniętej wadą części Przedmiotu Umowy (tzw. częściowe odstąpienie od Umowy), może odstąpić od Umowy w całości, może obniżyć Wynagrodzenie w odpowiednim stosunku lub może w dalszym ciągu żądać usunięcia wady oraz naprawienia szkody wynikającej z opóźnienia w jej usunięciu.</w:t>
      </w:r>
    </w:p>
    <w:p w14:paraId="6BE80547"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Częściowe odstąpienie od Umowy, o jakim mowa w niniejszym paragrafie Umowy jest uprawnieniem Zamawiającego na podstawie, którego Zamawiający może częściowo odstąpić od Umowy w zakresie, w jakim Przedmiot Umowy obciążony jest wadą, która nie została usunięta przez Wykonawcę. W przypadku częściowego odstąpienie od Umowy przez Zamawiającego Umowa jest ważna i obowiązuje w pozostałym zakresie, to jest zakresie nieobjętym częściowym odstąpieniem od Umowy. Uprawnie Zamawiającego do częściowego odstąpienie od Umowy z powodu nie usunięcia wady przez Wykonawcę przysługuje Zamawiającemu  przez cały Okres Rękojmi, to jest od Daty Początkowej Rękojmi od Daty Końcowej Rękojmi</w:t>
      </w:r>
      <w:r w:rsidRPr="0020506A">
        <w:rPr>
          <w:rFonts w:ascii="Arial" w:hAnsi="Arial" w:cs="Arial"/>
          <w:sz w:val="24"/>
          <w:szCs w:val="24"/>
          <w:lang w:eastAsia="ar-SA"/>
        </w:rPr>
        <w:t>.</w:t>
      </w:r>
    </w:p>
    <w:p w14:paraId="3F1F730C"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Zamawiający może zmienić wybór uprawnień z tytułu Rękojmi za wady, z wyjątkiem przypadku, w którym skorzystał z uprawnienia do odstąpienia w zakresie dotkniętym wadą, a Wykonawca zdemontował i zabrał już wadliwą cześć Przedmiotu Umowy i dokonał zwrotu odpowiedniej części Wynagrodzenia.   </w:t>
      </w:r>
    </w:p>
    <w:p w14:paraId="348D6FBF"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lastRenderedPageBreak/>
        <w:t>Odstąpienie od Umowy w zakresie dotkniętym nieusuniętą wadą przez Zamawiającego w związku z jego uprawnieniami z tytułu Rękojmi powoduje, że Wykonawca obowiązany jest do zwrotu części Wynagrodzenia na rzecz Zamawiającego dotyczącego części Przedmiotu Umowy dotkniętym nieusuniętą wadą, a nadto do zapłaty na rzecz Zamawiającego wszelkich kosztów poniesionych przez Zamawiającego lub do których Zamawiający jest zobowiązany lub będzie zobowiązany w związku z usunięciem wady Przedmiotu Umowy.</w:t>
      </w:r>
      <w:r w:rsidRPr="0020506A">
        <w:rPr>
          <w:rFonts w:ascii="Arial" w:eastAsiaTheme="majorEastAsia" w:hAnsi="Arial" w:cs="Arial"/>
          <w:bCs/>
          <w:i/>
          <w:iCs/>
          <w:color w:val="000000" w:themeColor="text1"/>
          <w:sz w:val="24"/>
          <w:szCs w:val="24"/>
        </w:rPr>
        <w:t xml:space="preserve"> </w:t>
      </w:r>
      <w:r w:rsidRPr="0020506A">
        <w:rPr>
          <w:rFonts w:ascii="Arial" w:eastAsiaTheme="majorEastAsia" w:hAnsi="Arial" w:cs="Arial"/>
          <w:bCs/>
          <w:iCs/>
          <w:color w:val="000000" w:themeColor="text1"/>
          <w:sz w:val="24"/>
          <w:szCs w:val="24"/>
        </w:rPr>
        <w:t>Częściowe odstąpienie od Umowy przez Zamawiającego z powodu nieusunięcia wady nie zwalania Wykonawcy od obowiązku zapłacenia kary umownej przewidzianej Umową.</w:t>
      </w:r>
    </w:p>
    <w:p w14:paraId="3104CACE"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Wykonawca może uwolnić się od odpowiedzialność z tytułu rękojmi za wady wyłącznie w razie udowodnienia, że wada została spowodowana wyłącznie wskutek działania siły wyższej lub działania Zamawiającego. Dowód wystąpienia tych okoliczności obciąża Wykonawcę.</w:t>
      </w:r>
    </w:p>
    <w:p w14:paraId="1FE50134"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W razie odstąpienia od Umowy w następstwie, którego Zamawiający zachowuje, co najmniej część Przedmiotu Umowy, w zakresie tej części Przedmiotu Umowy pozostają w mocy wszystkie postanowienia niniejszych zapisów dotyczących Rękojmi i mają zastosowanie pomimo częściowego odstąpienia od Umowy.</w:t>
      </w:r>
    </w:p>
    <w:p w14:paraId="2F6BDC7E"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Rękojmią za wady objęte są wady fizyczne, które powstały przed przejściem na Zamawiającego niebezpieczeństwa przypadkowej utraty lub uszkodzenia rzeczy, jak również wady, które powstały w Okresie Rękojmi po przejściu tego niebezpieczeństwa na Zamawiającego, niezależnie od tego, czy ich przyczyna tkwiła w rzeczy przed przejściem niebezpieczeństwa. W odniesieniu do wad prawnych oraz wad praw i innych niż rzeczy elementów Przedmiotu Umowy, rękojmią za wady objęte są wszystkie wady, które zostaną ujawnione w Okresie Rękojmi, bez względu, kiedy powstały i z jakich przyczyn.</w:t>
      </w:r>
    </w:p>
    <w:p w14:paraId="57F694E1"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Wiedza Zamawiającego o wadzie w chwili wydania Przedmiotu Zamówienia lub jego części nie zwalnia Wykonawcy z odpowiedzialności z tytułu Rękojmi.</w:t>
      </w:r>
    </w:p>
    <w:p w14:paraId="6E9CA77A" w14:textId="77777777" w:rsidR="004D7CF6" w:rsidRPr="0020506A" w:rsidRDefault="004D7CF6" w:rsidP="00CD6B05">
      <w:pPr>
        <w:numPr>
          <w:ilvl w:val="0"/>
          <w:numId w:val="11"/>
        </w:numPr>
        <w:spacing w:before="60" w:after="60" w:line="300" w:lineRule="atLeast"/>
        <w:contextualSpacing/>
        <w:outlineLvl w:val="3"/>
        <w:rPr>
          <w:rFonts w:ascii="Arial" w:eastAsiaTheme="majorEastAsia" w:hAnsi="Arial" w:cs="Arial"/>
          <w:bCs/>
          <w:iCs/>
          <w:color w:val="000000" w:themeColor="text1"/>
          <w:sz w:val="24"/>
          <w:szCs w:val="24"/>
        </w:rPr>
      </w:pPr>
      <w:r w:rsidRPr="0020506A">
        <w:rPr>
          <w:rFonts w:ascii="Arial" w:eastAsiaTheme="majorEastAsia" w:hAnsi="Arial" w:cs="Arial"/>
          <w:bCs/>
          <w:iCs/>
          <w:color w:val="000000" w:themeColor="text1"/>
          <w:sz w:val="24"/>
          <w:szCs w:val="24"/>
        </w:rPr>
        <w:t xml:space="preserve">W razie wystąpienia wady wybór uprawnień pomiędzy uprawnieniami z tytułu rękojmi za wady (Rękojmi) oraz uprawnieniami z tytułu gwarancji jakości Przedmiotu Umowy (Gwarancji), należy do Zamawiającego. Zamawiający może zmienić wybór uprawnień, jak również korzystać z uprawnień z każdego z tych tytułów, jeżeli uprawnienie z jednego tytułu nie jest skuteczne. Tym samym przez Okres Rękojmi Zamawiający  może swobodnie wybrać, z jakich uprawnień korzysta w związku z wystąpieniem konkretnej wady Przedmiotu Umowy, to jest czy korzysta z Rękojmi czy z Gwarancji. W pozostałym zakresie nieuregulowanym w Umowie lub OPZ, do rękojmi za wady fizyczne i prawne mają zastosowanie Przepisy Prawa, zwłaszcza przepisy dotyczące praw </w:t>
      </w:r>
      <w:r w:rsidRPr="0020506A">
        <w:rPr>
          <w:rFonts w:ascii="Arial" w:eastAsiaTheme="majorEastAsia" w:hAnsi="Arial" w:cs="Arial"/>
          <w:bCs/>
          <w:iCs/>
          <w:color w:val="000000" w:themeColor="text1"/>
          <w:sz w:val="24"/>
          <w:szCs w:val="24"/>
        </w:rPr>
        <w:lastRenderedPageBreak/>
        <w:t>autorskich oraz przepisy Kodeksu Cywilnego, dotyczące umowy sprzedaży.</w:t>
      </w:r>
    </w:p>
    <w:p w14:paraId="0AD1D6FB" w14:textId="77777777" w:rsidR="004D7CF6" w:rsidRPr="00542EA5" w:rsidRDefault="004D7CF6" w:rsidP="004D7CF6">
      <w:pPr>
        <w:spacing w:before="60" w:after="120" w:line="300" w:lineRule="atLeast"/>
        <w:ind w:left="786"/>
        <w:contextualSpacing/>
        <w:outlineLvl w:val="3"/>
        <w:rPr>
          <w:rFonts w:ascii="Arial" w:eastAsiaTheme="majorEastAsia" w:hAnsi="Arial" w:cs="Arial"/>
          <w:bCs/>
          <w:iCs/>
          <w:color w:val="000000" w:themeColor="text1"/>
          <w:sz w:val="24"/>
          <w:szCs w:val="24"/>
          <w:highlight w:val="yellow"/>
        </w:rPr>
      </w:pPr>
    </w:p>
    <w:p w14:paraId="2F30FEC7" w14:textId="77777777" w:rsidR="004D7CF6" w:rsidRPr="00567F8A" w:rsidRDefault="004D7CF6" w:rsidP="004D7CF6">
      <w:pPr>
        <w:spacing w:before="120" w:after="120" w:line="300" w:lineRule="atLeast"/>
        <w:jc w:val="center"/>
        <w:rPr>
          <w:rFonts w:ascii="Arial" w:eastAsia="Calibri" w:hAnsi="Arial" w:cs="Arial"/>
          <w:b/>
          <w:color w:val="auto"/>
          <w:sz w:val="24"/>
          <w:szCs w:val="24"/>
          <w:lang w:eastAsia="ar-SA"/>
        </w:rPr>
      </w:pPr>
      <w:r w:rsidRPr="00567F8A">
        <w:rPr>
          <w:rFonts w:ascii="Arial" w:hAnsi="Arial" w:cs="Arial"/>
          <w:b/>
          <w:sz w:val="24"/>
          <w:szCs w:val="24"/>
          <w:lang w:eastAsia="ar-SA"/>
        </w:rPr>
        <w:t>§ 11</w:t>
      </w:r>
    </w:p>
    <w:p w14:paraId="05AAD67D" w14:textId="77777777" w:rsidR="004D7CF6" w:rsidRPr="00567F8A" w:rsidRDefault="004D7CF6" w:rsidP="004D7CF6">
      <w:pPr>
        <w:spacing w:before="120" w:after="120" w:line="300" w:lineRule="atLeast"/>
        <w:jc w:val="center"/>
        <w:rPr>
          <w:rFonts w:ascii="Arial" w:hAnsi="Arial" w:cs="Arial"/>
          <w:b/>
          <w:sz w:val="24"/>
          <w:szCs w:val="24"/>
        </w:rPr>
      </w:pPr>
      <w:r w:rsidRPr="00567F8A">
        <w:rPr>
          <w:rFonts w:ascii="Arial" w:hAnsi="Arial" w:cs="Arial"/>
          <w:b/>
          <w:sz w:val="24"/>
          <w:szCs w:val="24"/>
        </w:rPr>
        <w:t>Gwarancja</w:t>
      </w:r>
    </w:p>
    <w:p w14:paraId="05F323C0" w14:textId="62EC0362" w:rsidR="004D7CF6" w:rsidRPr="00567F8A" w:rsidRDefault="004D7CF6" w:rsidP="006D15D8">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rPr>
        <w:t xml:space="preserve">Wykonawca udziela Zamawiającemu gwarancji jakości, to jest Gwarancji, na warunkach określonych w Umowie, która stanowi dokument Gwarancji Wykonawcy na </w:t>
      </w:r>
      <w:r w:rsidR="00B125C8" w:rsidRPr="00B125C8">
        <w:rPr>
          <w:rFonts w:ascii="Arial" w:eastAsiaTheme="majorEastAsia" w:hAnsi="Arial" w:cs="Arial"/>
          <w:bCs/>
          <w:iCs/>
          <w:color w:val="000000" w:themeColor="text1"/>
          <w:sz w:val="24"/>
          <w:szCs w:val="24"/>
        </w:rPr>
        <w:t>Urządzeni</w:t>
      </w:r>
      <w:r w:rsidR="00B125C8">
        <w:rPr>
          <w:rFonts w:ascii="Arial" w:eastAsiaTheme="majorEastAsia" w:hAnsi="Arial" w:cs="Arial"/>
          <w:bCs/>
          <w:iCs/>
          <w:color w:val="000000" w:themeColor="text1"/>
          <w:sz w:val="24"/>
          <w:szCs w:val="24"/>
        </w:rPr>
        <w:t>e</w:t>
      </w:r>
      <w:r w:rsidR="006D15D8">
        <w:rPr>
          <w:rFonts w:ascii="Arial" w:hAnsi="Arial" w:cs="Arial"/>
          <w:sz w:val="24"/>
          <w:szCs w:val="24"/>
        </w:rPr>
        <w:t xml:space="preserve"> objęt</w:t>
      </w:r>
      <w:r w:rsidR="00B125C8">
        <w:rPr>
          <w:rFonts w:ascii="Arial" w:hAnsi="Arial" w:cs="Arial"/>
          <w:sz w:val="24"/>
          <w:szCs w:val="24"/>
        </w:rPr>
        <w:t>e</w:t>
      </w:r>
      <w:r w:rsidRPr="00567F8A">
        <w:rPr>
          <w:rFonts w:ascii="Arial" w:hAnsi="Arial" w:cs="Arial"/>
          <w:sz w:val="24"/>
          <w:szCs w:val="24"/>
        </w:rPr>
        <w:t xml:space="preserve"> Umową</w:t>
      </w:r>
      <w:r w:rsidR="000F0E97" w:rsidRPr="00542EA5">
        <w:rPr>
          <w:rFonts w:ascii="Arial" w:hAnsi="Arial" w:cs="Arial"/>
          <w:sz w:val="24"/>
          <w:szCs w:val="24"/>
        </w:rPr>
        <w:t xml:space="preserve"> (tj. na cały Przedmiot Umowy, w tym na wszystkie elementy składowe) </w:t>
      </w:r>
      <w:r w:rsidRPr="00567F8A">
        <w:rPr>
          <w:rFonts w:ascii="Arial" w:hAnsi="Arial" w:cs="Arial"/>
          <w:sz w:val="24"/>
          <w:szCs w:val="24"/>
        </w:rPr>
        <w:t xml:space="preserve">, na wszystkie rzeczy i prawa. Gwarancja obejmuje usterki i wady oraz uszkodzenia powstałe w czasie zgodnego z instrukcją korzystania z Przedmiotu Umowy przez Zamawiającego. Tym samym Gwarancja obejmuje wszystkie usterki i wady oraz uszkodzenia wykryte podczas eksploatacji </w:t>
      </w:r>
      <w:r w:rsidR="00B125C8" w:rsidRPr="00B125C8">
        <w:rPr>
          <w:rFonts w:ascii="Arial" w:eastAsiaTheme="majorEastAsia" w:hAnsi="Arial" w:cs="Arial"/>
          <w:bCs/>
          <w:iCs/>
          <w:color w:val="000000" w:themeColor="text1"/>
          <w:sz w:val="24"/>
          <w:szCs w:val="24"/>
        </w:rPr>
        <w:t>Urządzenia</w:t>
      </w:r>
      <w:r w:rsidRPr="00567F8A">
        <w:rPr>
          <w:rFonts w:ascii="Arial" w:hAnsi="Arial" w:cs="Arial"/>
          <w:sz w:val="24"/>
          <w:szCs w:val="24"/>
        </w:rPr>
        <w:t xml:space="preserve">. Gwarancją objęte są wszelkie wady fizyczne i prawne Przedmiotu Umowy, co obejmuje w szczególności wady określone w § 10 ust. 1,2 niniejszej Umowy. Gwarancja obejmuje wszelkie możliwe wady i uszkodzenia </w:t>
      </w:r>
      <w:r w:rsidR="00B125C8" w:rsidRPr="00B125C8">
        <w:rPr>
          <w:rFonts w:ascii="Arial" w:eastAsiaTheme="majorEastAsia" w:hAnsi="Arial" w:cs="Arial"/>
          <w:bCs/>
          <w:iCs/>
          <w:color w:val="000000" w:themeColor="text1"/>
          <w:sz w:val="24"/>
          <w:szCs w:val="24"/>
        </w:rPr>
        <w:t>Urządzenia</w:t>
      </w:r>
      <w:r w:rsidR="00B125C8">
        <w:rPr>
          <w:rFonts w:ascii="Arial" w:hAnsi="Arial" w:cs="Arial"/>
          <w:sz w:val="24"/>
          <w:szCs w:val="24"/>
        </w:rPr>
        <w:t xml:space="preserve"> </w:t>
      </w:r>
      <w:r w:rsidRPr="00567F8A">
        <w:rPr>
          <w:rFonts w:ascii="Arial" w:hAnsi="Arial" w:cs="Arial"/>
          <w:sz w:val="24"/>
          <w:szCs w:val="24"/>
        </w:rPr>
        <w:t>dostarczonego Zamawiającemu w ramach realizacji Umowy.</w:t>
      </w:r>
      <w:r w:rsidRPr="00567F8A">
        <w:rPr>
          <w:rFonts w:ascii="Arial" w:hAnsi="Arial" w:cs="Arial"/>
          <w:sz w:val="24"/>
          <w:szCs w:val="24"/>
          <w:lang w:eastAsia="ar-SA"/>
        </w:rPr>
        <w:t xml:space="preserve"> Wykonawca jest odpowiedzialny względem Zamawiającego za wszelkie wady fizyczne Przedmiotu Umowy. Oprócz znaczenia nadanego wadzie fizycznej przez ustawę Kodeks cywilny, znaczenie wskazanego w </w:t>
      </w:r>
      <w:r w:rsidRPr="00567F8A">
        <w:rPr>
          <w:rFonts w:ascii="Arial" w:hAnsi="Arial" w:cs="Arial"/>
          <w:sz w:val="24"/>
          <w:szCs w:val="24"/>
        </w:rPr>
        <w:t>§ 10 ust. 1,2 niniejszej Umowy</w:t>
      </w:r>
      <w:r w:rsidRPr="00567F8A">
        <w:rPr>
          <w:rFonts w:ascii="Arial" w:hAnsi="Arial" w:cs="Arial"/>
          <w:sz w:val="24"/>
          <w:szCs w:val="24"/>
          <w:lang w:eastAsia="ar-SA"/>
        </w:rPr>
        <w:t>, przez wadę fizyczną rozumie się także jakąkolwiek niezgodność dostarczonego przez Wykonawcę Przedmiotu Umowy z opisem przedmiotu zamówienia zawartym w dokumentacji w Postępowaniu w wyniku którego zawarta została Umowa. Wykonawca jest odpowiedzialny względem Zamawiającego za wszelkie wady prawne Przedmiotu Umowy, w tym również za ewentualne roszczenia osób trzecich wynikające z naruszenia praw własności intelektualnej lub przemysłowej, a w tym m. in. praw autorskich, patentów, praw ochronnych na znaki towarowe oraz praw rejestracji na wzory użytkowe i przemysłowe, pozostające w związku z wprowadzeniem Przedmiotu Umowy do obrotu na terytorium Rzeczypospolitej Polskiej.</w:t>
      </w:r>
      <w:r w:rsidRPr="00567F8A">
        <w:rPr>
          <w:rFonts w:ascii="Arial" w:hAnsi="Arial" w:cs="Arial"/>
          <w:sz w:val="24"/>
          <w:szCs w:val="24"/>
        </w:rPr>
        <w:t xml:space="preserve"> Gwarancja obejmuje także awarie, które powstały wskutek zwykłej eksploatacji Przedmiotu Umowy przez Zamawiającego lub osoby, której Zamawiający udostępnił Przedmiot Umowy do korzystania.</w:t>
      </w:r>
      <w:r w:rsidRPr="00567F8A">
        <w:rPr>
          <w:rFonts w:ascii="Arial" w:hAnsi="Arial" w:cs="Arial"/>
          <w:sz w:val="24"/>
          <w:szCs w:val="24"/>
          <w:lang w:eastAsia="ar-SA"/>
        </w:rPr>
        <w:t xml:space="preserve"> </w:t>
      </w:r>
      <w:r w:rsidR="008B741A" w:rsidRPr="008B741A">
        <w:rPr>
          <w:rFonts w:ascii="Arial" w:hAnsi="Arial" w:cs="Arial"/>
          <w:sz w:val="24"/>
          <w:szCs w:val="24"/>
          <w:lang w:eastAsia="ar-SA"/>
        </w:rPr>
        <w:t xml:space="preserve">Przez awarię rozumie się nagłe, nieprzewidziane zdarzenie powodujące zaprzestanie działania </w:t>
      </w:r>
      <w:r w:rsidR="00B125C8" w:rsidRPr="00B125C8">
        <w:rPr>
          <w:rFonts w:ascii="Arial" w:eastAsiaTheme="majorEastAsia" w:hAnsi="Arial" w:cs="Arial"/>
          <w:bCs/>
          <w:iCs/>
          <w:color w:val="000000" w:themeColor="text1"/>
          <w:sz w:val="24"/>
          <w:szCs w:val="24"/>
        </w:rPr>
        <w:t>Urządzenia</w:t>
      </w:r>
      <w:r w:rsidR="00B125C8" w:rsidRPr="008B741A">
        <w:rPr>
          <w:rFonts w:ascii="Arial" w:hAnsi="Arial" w:cs="Arial"/>
          <w:sz w:val="24"/>
          <w:szCs w:val="24"/>
          <w:lang w:eastAsia="ar-SA"/>
        </w:rPr>
        <w:t xml:space="preserve"> </w:t>
      </w:r>
      <w:r w:rsidR="008B741A" w:rsidRPr="008B741A">
        <w:rPr>
          <w:rFonts w:ascii="Arial" w:hAnsi="Arial" w:cs="Arial"/>
          <w:sz w:val="24"/>
          <w:szCs w:val="24"/>
          <w:lang w:eastAsia="ar-SA"/>
        </w:rPr>
        <w:t>lub jego istotne ograniczenie funkcjonalności.</w:t>
      </w:r>
    </w:p>
    <w:p w14:paraId="5BAF21EA" w14:textId="77777777" w:rsidR="004D7CF6" w:rsidRPr="00567F8A" w:rsidRDefault="004D7CF6" w:rsidP="00CD6B05">
      <w:pPr>
        <w:widowControl w:val="0"/>
        <w:numPr>
          <w:ilvl w:val="0"/>
          <w:numId w:val="13"/>
        </w:numPr>
        <w:spacing w:after="60" w:line="300" w:lineRule="atLeast"/>
        <w:ind w:left="641" w:hanging="357"/>
        <w:contextualSpacing/>
        <w:rPr>
          <w:rFonts w:ascii="Arial" w:hAnsi="Arial" w:cs="Arial"/>
          <w:sz w:val="24"/>
          <w:szCs w:val="24"/>
          <w:lang w:eastAsia="ar-SA"/>
        </w:rPr>
      </w:pPr>
      <w:r w:rsidRPr="00567F8A">
        <w:rPr>
          <w:rFonts w:ascii="Arial" w:hAnsi="Arial" w:cs="Arial"/>
          <w:sz w:val="24"/>
          <w:szCs w:val="24"/>
          <w:lang w:eastAsia="ar-SA"/>
        </w:rPr>
        <w:t xml:space="preserve">Wykonawca zapewnia i gwarantuje Zamawiającemu, że dostarczony Przedmiot Umowy jest wolny od wad fizycznych i prawnych. Zamawiający może wykonywać uprawnienia z tytułu Gwarancji, niezależnie od uprawnień z tytułu Rękojmi za wady fizyczne lub prawne. </w:t>
      </w:r>
    </w:p>
    <w:p w14:paraId="68B4EB71" w14:textId="05BC2C68" w:rsidR="004D7CF6" w:rsidRPr="00567F8A" w:rsidRDefault="004D7CF6" w:rsidP="00CD6B05">
      <w:pPr>
        <w:widowControl w:val="0"/>
        <w:numPr>
          <w:ilvl w:val="0"/>
          <w:numId w:val="13"/>
        </w:numPr>
        <w:spacing w:after="60" w:line="300" w:lineRule="atLeast"/>
        <w:ind w:left="641" w:hanging="357"/>
        <w:contextualSpacing/>
        <w:rPr>
          <w:rFonts w:ascii="Arial" w:hAnsi="Arial" w:cs="Arial"/>
          <w:sz w:val="24"/>
          <w:szCs w:val="24"/>
          <w:lang w:eastAsia="ar-SA"/>
        </w:rPr>
      </w:pPr>
      <w:r w:rsidRPr="00567F8A">
        <w:rPr>
          <w:rFonts w:ascii="Arial" w:hAnsi="Arial" w:cs="Arial"/>
          <w:sz w:val="24"/>
          <w:szCs w:val="24"/>
        </w:rPr>
        <w:t xml:space="preserve">Gwarancja udzielona </w:t>
      </w:r>
      <w:r w:rsidR="000F0E97" w:rsidRPr="00542EA5">
        <w:rPr>
          <w:rFonts w:ascii="Arial" w:hAnsi="Arial" w:cs="Arial"/>
          <w:sz w:val="24"/>
          <w:szCs w:val="24"/>
        </w:rPr>
        <w:t xml:space="preserve">jest na okres </w:t>
      </w:r>
      <w:r w:rsidR="008B741A">
        <w:rPr>
          <w:rFonts w:ascii="Arial" w:hAnsi="Arial" w:cs="Arial"/>
          <w:sz w:val="24"/>
          <w:szCs w:val="24"/>
        </w:rPr>
        <w:t xml:space="preserve">24 </w:t>
      </w:r>
      <w:r w:rsidR="000F0E97" w:rsidRPr="005C6E5A">
        <w:rPr>
          <w:rFonts w:ascii="Arial" w:hAnsi="Arial" w:cs="Arial"/>
          <w:sz w:val="24"/>
          <w:szCs w:val="24"/>
        </w:rPr>
        <w:t xml:space="preserve">miesięcy, liczony od dnia podpisania protokołu odbioru bez zastrzeżeń. </w:t>
      </w:r>
    </w:p>
    <w:p w14:paraId="7FB93B4B" w14:textId="77777777" w:rsidR="004D7CF6" w:rsidRPr="00567F8A" w:rsidRDefault="004D7CF6" w:rsidP="00CD6B05">
      <w:pPr>
        <w:widowControl w:val="0"/>
        <w:numPr>
          <w:ilvl w:val="0"/>
          <w:numId w:val="13"/>
        </w:numPr>
        <w:spacing w:after="60" w:line="300" w:lineRule="atLeast"/>
        <w:ind w:left="641" w:hanging="357"/>
        <w:contextualSpacing/>
        <w:rPr>
          <w:rFonts w:ascii="Arial" w:hAnsi="Arial" w:cs="Arial"/>
          <w:sz w:val="24"/>
          <w:szCs w:val="24"/>
          <w:lang w:eastAsia="ar-SA"/>
        </w:rPr>
      </w:pPr>
      <w:r w:rsidRPr="00567F8A">
        <w:rPr>
          <w:rFonts w:ascii="Arial" w:hAnsi="Arial" w:cs="Arial"/>
          <w:sz w:val="24"/>
          <w:szCs w:val="24"/>
        </w:rPr>
        <w:lastRenderedPageBreak/>
        <w:t>Gwarancja obejmuje wszystkie wady stwierdzone przez Zamawiającego i zgłoszone Wykonawcy w okresie, na jaki została udzielona Gwarancja, bez względu na to czy przyczyna ich powstania tkwiła w rzeczy lub prawie objętej Gwarancją (Gwarancja obejmuje również wady, których przyczyna nie tkwiła w rzeczy objętej Przedmiotem Umowy) i bez względu na czas przejścia na Zamawiającego niebezpieczeństwa przypadkowej utraty lub uszkodzenia rzeczy lub prawa objętego Gwarancją. Zamawiający nie ma obowiązku zgłoszenia wady (zawiadomienia o wadzie) w określonym terminie i może dokonać zgłoszenia aż do upływu okresu Gwarancji, bez względu na okres, jaki upłynął od ujawnienia się lub wykrycia wady.</w:t>
      </w:r>
      <w:r w:rsidRPr="00567F8A">
        <w:rPr>
          <w:rFonts w:ascii="Arial" w:hAnsi="Arial" w:cs="Arial"/>
          <w:sz w:val="24"/>
          <w:szCs w:val="24"/>
          <w:lang w:eastAsia="ar-SA"/>
        </w:rPr>
        <w:t xml:space="preserve"> Odpowiedzialność z tytułu gwarancji jakości (z tytułu Gwarancji) obejmuje zarówno wady powstałe z przyczyn tkwiących w przedmiocie umowy w chwili dokonania ich odbioru przez Zamawiającego, jak i wszelkie inne wady fizyczne, powstałe z przyczyn, za które Zamawiający  nie ponosi odpowiedzialności, pod warunkiem, że wady te ujawnią się w ciągu terminu obowiązywania gwarancji (w ciągu Okresu Gwarancji). </w:t>
      </w:r>
    </w:p>
    <w:p w14:paraId="0024A602" w14:textId="26D00E2A" w:rsidR="004D7CF6" w:rsidRPr="00567F8A" w:rsidRDefault="004D7CF6" w:rsidP="006D15D8">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rPr>
        <w:t xml:space="preserve">Zgłoszone przez Zamawiającego przy odbiorze lub w okresie Gwarancji wady wszelkich rzeczy i praw objętych Przedmiotem Umowy, Wykonawca  zobowiązany  jest  niezwłocznie usunąć,  nie później jednak, niż w terminie 21 dni od daty ich zgłoszenia przez Zamawiającego, chyba  że Zamawiający  wyrazi pisemną zgodę na inny technicznie uzasadniony termin usunięcia wady. Jeżeli usunięcie wady polegać będzie na wymianie </w:t>
      </w:r>
      <w:r w:rsidR="00B125C8" w:rsidRPr="00B125C8">
        <w:rPr>
          <w:rFonts w:ascii="Arial" w:eastAsiaTheme="majorEastAsia" w:hAnsi="Arial" w:cs="Arial"/>
          <w:bCs/>
          <w:iCs/>
          <w:color w:val="000000" w:themeColor="text1"/>
          <w:sz w:val="24"/>
          <w:szCs w:val="24"/>
        </w:rPr>
        <w:t>Urządzenia</w:t>
      </w:r>
      <w:r w:rsidRPr="00567F8A">
        <w:rPr>
          <w:rFonts w:ascii="Arial" w:hAnsi="Arial" w:cs="Arial"/>
          <w:sz w:val="24"/>
          <w:szCs w:val="24"/>
        </w:rPr>
        <w:t xml:space="preserve">, wymianie jakiejkolwiek rzeczy lub prawa objętego Przedmiotem Umowy, wówczas czas na wykonanie tego obowiązku, to jest czas na usunięcie wady poprzez wymianę wadliwej rzeczy lub prawa na nowe wolne od wad wynosi również 21 dni od dnia zgłoszenia wady. Tym samym niezależnie od sposobu usunięcia wady Wykonawca obowiązany jest usunąć wadę najpóźniej w terminie 21 dni od chwili zgłoszenia. </w:t>
      </w:r>
    </w:p>
    <w:p w14:paraId="190154A6" w14:textId="7C1FFD69"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pacing w:val="-3"/>
          <w:sz w:val="24"/>
          <w:szCs w:val="24"/>
        </w:rPr>
        <w:t xml:space="preserve">Wykonawca </w:t>
      </w:r>
      <w:r w:rsidRPr="00567F8A">
        <w:rPr>
          <w:rFonts w:ascii="Arial" w:hAnsi="Arial" w:cs="Arial"/>
          <w:sz w:val="24"/>
          <w:szCs w:val="24"/>
        </w:rPr>
        <w:t>nie może odmówić usunięcia jakiejkolwiek wady ze względu na wysokość związanych z tym kosztów. Czas na usunięcie wady w tym poprzez naprawę lub wymianę będzie liczony od momentu otrzymania przez Wykonawcę zgłoszenia wady (usterki). Zgłoszenie wady Zamawiający realizuje za pomocą poczty elektronicznej, faxem lub pisemnie.</w:t>
      </w:r>
      <w:r w:rsidR="000F0E97" w:rsidRPr="00542EA5">
        <w:rPr>
          <w:rFonts w:ascii="Arial" w:hAnsi="Arial" w:cs="Arial"/>
          <w:sz w:val="24"/>
          <w:szCs w:val="24"/>
        </w:rPr>
        <w:t xml:space="preserve"> </w:t>
      </w:r>
      <w:r w:rsidRPr="00567F8A">
        <w:rPr>
          <w:rFonts w:ascii="Arial" w:hAnsi="Arial" w:cs="Arial"/>
          <w:sz w:val="24"/>
          <w:szCs w:val="24"/>
        </w:rPr>
        <w:t>Wszelkie zgłoszenia w ramach Gwarancji Zamawiający zgłaszać będzie Wykonawcy na wskazany przez niego adres poczty elektronicznej.</w:t>
      </w:r>
    </w:p>
    <w:p w14:paraId="63192771" w14:textId="0BF829D9"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lang w:eastAsia="ar-SA"/>
        </w:rPr>
        <w:t>W ramach udzielonej Gwarancji Wykonawca zobowiązany jest do usunięcia wszelkich wad dostarczonego Przedmiotu Umowy, choćby takich jak np. technicznych, technologicznych, programowych i wykonawczych,</w:t>
      </w:r>
      <w:r w:rsidR="000F0E97" w:rsidRPr="00542EA5">
        <w:rPr>
          <w:rFonts w:ascii="Arial" w:hAnsi="Arial" w:cs="Arial"/>
          <w:sz w:val="24"/>
          <w:szCs w:val="24"/>
          <w:lang w:eastAsia="ar-SA"/>
        </w:rPr>
        <w:t xml:space="preserve"> </w:t>
      </w:r>
      <w:r w:rsidRPr="00567F8A">
        <w:rPr>
          <w:rFonts w:ascii="Arial" w:hAnsi="Arial" w:cs="Arial"/>
          <w:sz w:val="24"/>
          <w:szCs w:val="24"/>
          <w:lang w:eastAsia="ar-SA"/>
        </w:rPr>
        <w:t>uniemożliwiających prawidłową pracę lub obniżających jego jakość.</w:t>
      </w:r>
    </w:p>
    <w:p w14:paraId="570AF8AA" w14:textId="77777777"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lang w:eastAsia="ar-SA"/>
        </w:rPr>
        <w:t xml:space="preserve">Ilekroć w niniejszym paragrafie jest mowa o usunięciu wady Przedmiotu Umowy, należy przez to rozumieć usunięcie wady </w:t>
      </w:r>
      <w:r w:rsidRPr="00567F8A">
        <w:rPr>
          <w:rFonts w:ascii="Arial" w:hAnsi="Arial" w:cs="Arial"/>
          <w:sz w:val="24"/>
          <w:szCs w:val="24"/>
          <w:lang w:eastAsia="ar-SA"/>
        </w:rPr>
        <w:lastRenderedPageBreak/>
        <w:t>jakiejkolwiek rzeczy czy jakiegokolwiek prawa objętych Przedmiotem Umowy.</w:t>
      </w:r>
    </w:p>
    <w:p w14:paraId="5AF28346" w14:textId="77777777"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rPr>
        <w:t>W przypadkach naprawy rzeczy – Okres Gwarancji biegnie na nowo od chwili zwrócenia Zamawiającemu rzeczy naprawionej. W przypadku dokonania wymiany rzeczy na wolną od wad Okres Gwarancji biegnie na nowo od chwili dostarczenia Zamawiającemu rzeczy wolnej od wad.</w:t>
      </w:r>
      <w:r w:rsidRPr="00567F8A">
        <w:rPr>
          <w:rFonts w:ascii="Arial" w:hAnsi="Arial" w:cs="Arial"/>
          <w:sz w:val="24"/>
          <w:szCs w:val="24"/>
          <w:lang w:eastAsia="ar-SA"/>
        </w:rPr>
        <w:t xml:space="preserve"> </w:t>
      </w:r>
      <w:r w:rsidRPr="00567F8A">
        <w:rPr>
          <w:rFonts w:ascii="Arial" w:hAnsi="Arial" w:cs="Arial"/>
          <w:sz w:val="24"/>
          <w:szCs w:val="24"/>
        </w:rPr>
        <w:t>Jeżeli Wykonawca wymienił bądź naprawił część rzeczy, postanowienia powyższe stosuje się odpowiednio do części wymienionej bądź naprawionej. We wszelkich innych wypadkach termin Gwarancji (Okres Gwarancji) ulega przedłużeniu o czas, w ciągu którego wskutek wady rzeczy objętej gwarancją, Zamawiający nie mógł z niej korzystać.</w:t>
      </w:r>
    </w:p>
    <w:p w14:paraId="24A2F564" w14:textId="648B7EAA" w:rsidR="004D7CF6" w:rsidRPr="00567F8A" w:rsidRDefault="004D7CF6" w:rsidP="006D15D8">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rPr>
        <w:t xml:space="preserve">W ramach Gwarancji </w:t>
      </w:r>
      <w:r w:rsidRPr="00567F8A">
        <w:rPr>
          <w:rFonts w:ascii="Arial" w:hAnsi="Arial" w:cs="Arial"/>
          <w:spacing w:val="-3"/>
          <w:sz w:val="24"/>
          <w:szCs w:val="24"/>
        </w:rPr>
        <w:t xml:space="preserve">Wykonawca </w:t>
      </w:r>
      <w:r w:rsidRPr="00567F8A">
        <w:rPr>
          <w:rFonts w:ascii="Arial" w:hAnsi="Arial" w:cs="Arial"/>
          <w:sz w:val="24"/>
          <w:szCs w:val="24"/>
        </w:rPr>
        <w:t xml:space="preserve">zapewni wykonywanie wszelkich obowiązkowych przeglądów technicznych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567F8A">
        <w:rPr>
          <w:rFonts w:ascii="Arial" w:hAnsi="Arial" w:cs="Arial"/>
          <w:sz w:val="24"/>
          <w:szCs w:val="24"/>
        </w:rPr>
        <w:t>zgodnie z wymogami producenta. Zamawiający przez cały Okres Gwarancji nie ponosi żadnych kosztów związanych z wykonaniem tych</w:t>
      </w:r>
      <w:r w:rsidRPr="00567F8A">
        <w:rPr>
          <w:rFonts w:ascii="Arial" w:hAnsi="Arial" w:cs="Arial"/>
          <w:spacing w:val="-1"/>
          <w:sz w:val="24"/>
          <w:szCs w:val="24"/>
        </w:rPr>
        <w:t xml:space="preserve"> </w:t>
      </w:r>
      <w:r w:rsidRPr="00567F8A">
        <w:rPr>
          <w:rFonts w:ascii="Arial" w:hAnsi="Arial" w:cs="Arial"/>
          <w:sz w:val="24"/>
          <w:szCs w:val="24"/>
        </w:rPr>
        <w:t xml:space="preserve">przeglądów, poza niezbędnymi częściami eksploatacyjnymi. O konieczności wskazanych przeglądów Wykonawca każdorazowo informuje Zamawiającego. Po zakończeniu realizacji przeglądów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00727C26" w:rsidRPr="00567F8A">
        <w:rPr>
          <w:rFonts w:ascii="Arial" w:hAnsi="Arial" w:cs="Arial"/>
          <w:sz w:val="24"/>
          <w:szCs w:val="24"/>
        </w:rPr>
        <w:t xml:space="preserve"> </w:t>
      </w:r>
      <w:r w:rsidRPr="00567F8A">
        <w:rPr>
          <w:rFonts w:ascii="Arial" w:hAnsi="Arial" w:cs="Arial"/>
          <w:sz w:val="24"/>
          <w:szCs w:val="24"/>
        </w:rPr>
        <w:t xml:space="preserve">wymaganych przez producentów tego </w:t>
      </w:r>
      <w:r w:rsidR="00B125C8" w:rsidRPr="00B125C8">
        <w:rPr>
          <w:rFonts w:ascii="Arial" w:eastAsiaTheme="majorEastAsia" w:hAnsi="Arial" w:cs="Arial"/>
          <w:bCs/>
          <w:iCs/>
          <w:color w:val="000000" w:themeColor="text1"/>
          <w:sz w:val="24"/>
          <w:szCs w:val="24"/>
        </w:rPr>
        <w:t>Urządzenia</w:t>
      </w:r>
      <w:r w:rsidR="00B125C8" w:rsidRPr="006D15D8">
        <w:rPr>
          <w:rFonts w:ascii="Arial" w:hAnsi="Arial" w:cs="Arial"/>
          <w:sz w:val="24"/>
          <w:szCs w:val="24"/>
        </w:rPr>
        <w:t xml:space="preserve"> </w:t>
      </w:r>
      <w:r w:rsidRPr="00567F8A">
        <w:rPr>
          <w:rFonts w:ascii="Arial" w:hAnsi="Arial" w:cs="Arial"/>
          <w:sz w:val="24"/>
          <w:szCs w:val="24"/>
        </w:rPr>
        <w:t xml:space="preserve">Wykonawca składa pisemny raport z jakiego wynikać będzie zakres przeprowadzonego przeglądu. </w:t>
      </w:r>
    </w:p>
    <w:p w14:paraId="1AACB274" w14:textId="77777777"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rPr>
        <w:t>Wszelkie koszty związane z naprawami gwarancyjnymi, naprawami w Okresie Gwarancji ponosi</w:t>
      </w:r>
      <w:r w:rsidRPr="00567F8A">
        <w:rPr>
          <w:rFonts w:ascii="Arial" w:hAnsi="Arial" w:cs="Arial"/>
          <w:spacing w:val="-17"/>
          <w:sz w:val="24"/>
          <w:szCs w:val="24"/>
        </w:rPr>
        <w:t xml:space="preserve"> </w:t>
      </w:r>
      <w:r w:rsidRPr="00567F8A">
        <w:rPr>
          <w:rFonts w:ascii="Arial" w:hAnsi="Arial" w:cs="Arial"/>
          <w:sz w:val="24"/>
          <w:szCs w:val="24"/>
        </w:rPr>
        <w:t>Wykonawca.</w:t>
      </w:r>
    </w:p>
    <w:p w14:paraId="6E46DDA9" w14:textId="57C431EB"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lang w:eastAsia="ar-SA"/>
        </w:rPr>
        <w:t xml:space="preserve"> </w:t>
      </w:r>
      <w:r w:rsidR="008B741A">
        <w:rPr>
          <w:rFonts w:ascii="Arial" w:hAnsi="Arial" w:cs="Arial"/>
          <w:sz w:val="24"/>
          <w:szCs w:val="24"/>
          <w:lang w:eastAsia="ar-SA"/>
        </w:rPr>
        <w:t>S</w:t>
      </w:r>
      <w:r w:rsidR="008B741A" w:rsidRPr="008B741A">
        <w:rPr>
          <w:rFonts w:ascii="Arial" w:hAnsi="Arial" w:cs="Arial"/>
          <w:sz w:val="24"/>
          <w:szCs w:val="24"/>
          <w:lang w:eastAsia="ar-SA"/>
        </w:rPr>
        <w:t>erwis</w:t>
      </w:r>
      <w:r w:rsidR="008B741A">
        <w:rPr>
          <w:rFonts w:ascii="Arial" w:hAnsi="Arial" w:cs="Arial"/>
          <w:sz w:val="24"/>
          <w:szCs w:val="24"/>
          <w:lang w:eastAsia="ar-SA"/>
        </w:rPr>
        <w:t xml:space="preserve"> </w:t>
      </w:r>
      <w:r w:rsidR="008B741A" w:rsidRPr="008B741A">
        <w:rPr>
          <w:rFonts w:ascii="Arial" w:hAnsi="Arial" w:cs="Arial"/>
          <w:sz w:val="24"/>
          <w:szCs w:val="24"/>
          <w:lang w:eastAsia="ar-SA"/>
        </w:rPr>
        <w:t xml:space="preserve">gwarancyjny pełniony jest w miejscu użytkowania </w:t>
      </w:r>
      <w:r w:rsidR="00B125C8" w:rsidRPr="00B125C8">
        <w:rPr>
          <w:rFonts w:ascii="Arial" w:eastAsiaTheme="majorEastAsia" w:hAnsi="Arial" w:cs="Arial"/>
          <w:bCs/>
          <w:iCs/>
          <w:color w:val="000000" w:themeColor="text1"/>
          <w:sz w:val="24"/>
          <w:szCs w:val="24"/>
        </w:rPr>
        <w:t>Urządzenia</w:t>
      </w:r>
      <w:r w:rsidR="00B125C8" w:rsidRPr="008B741A">
        <w:rPr>
          <w:rFonts w:ascii="Arial" w:hAnsi="Arial" w:cs="Arial"/>
          <w:sz w:val="24"/>
          <w:szCs w:val="24"/>
          <w:lang w:eastAsia="ar-SA"/>
        </w:rPr>
        <w:t xml:space="preserve"> </w:t>
      </w:r>
      <w:r w:rsidR="008B741A" w:rsidRPr="008B741A">
        <w:rPr>
          <w:rFonts w:ascii="Arial" w:hAnsi="Arial" w:cs="Arial"/>
          <w:sz w:val="24"/>
          <w:szCs w:val="24"/>
          <w:lang w:eastAsia="ar-SA"/>
        </w:rPr>
        <w:t xml:space="preserve"> („</w:t>
      </w:r>
      <w:proofErr w:type="spellStart"/>
      <w:r w:rsidR="008B741A" w:rsidRPr="008B741A">
        <w:rPr>
          <w:rFonts w:ascii="Arial" w:hAnsi="Arial" w:cs="Arial"/>
          <w:sz w:val="24"/>
          <w:szCs w:val="24"/>
          <w:lang w:eastAsia="ar-SA"/>
        </w:rPr>
        <w:t>loco</w:t>
      </w:r>
      <w:proofErr w:type="spellEnd"/>
      <w:r w:rsidR="008B741A" w:rsidRPr="008B741A">
        <w:rPr>
          <w:rFonts w:ascii="Arial" w:hAnsi="Arial" w:cs="Arial"/>
          <w:sz w:val="24"/>
          <w:szCs w:val="24"/>
          <w:lang w:eastAsia="ar-SA"/>
        </w:rPr>
        <w:t>”) w dni robocze w godzinach 8:00–16:00. W przypadku konieczności zdalnej interwencji, Wykonawca zapewni zdalne wsparcie w terminie nie dłuższym niż 24 godziny od zgłoszenia.</w:t>
      </w:r>
    </w:p>
    <w:p w14:paraId="2FB28E36" w14:textId="65DA218E" w:rsidR="004D7CF6"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lang w:eastAsia="ar-SA"/>
        </w:rPr>
        <w:t>W związku z wykonywaniem napraw gwarancyjnych Wykonawca nie będzie obciążał Zamawiającego żadnymi kosztami np.:</w:t>
      </w:r>
      <w:r w:rsidR="00867D83" w:rsidRPr="00567F8A">
        <w:rPr>
          <w:rFonts w:ascii="Arial" w:hAnsi="Arial" w:cs="Arial"/>
          <w:sz w:val="24"/>
          <w:szCs w:val="24"/>
          <w:lang w:eastAsia="ar-SA"/>
        </w:rPr>
        <w:t xml:space="preserve"> </w:t>
      </w:r>
      <w:r w:rsidRPr="00567F8A">
        <w:rPr>
          <w:rFonts w:ascii="Arial" w:hAnsi="Arial" w:cs="Arial"/>
          <w:sz w:val="24"/>
          <w:szCs w:val="24"/>
          <w:lang w:eastAsia="ar-SA"/>
        </w:rPr>
        <w:t>z tytułu zastosowanych części do napraw, kosztów dojazdu lub transportu, a także z tytułu czynności o charakterze konserwacyjnym nawet wtedy, gdy ich przeprowadzenie w określonym czasie wymagane jest dla zachowania gwarancji lub poprawności działania sprzętu. Jeżeli przeprowadzenie w określonym czasie czynności konserwacyjnych jest wymagane przez producenta sprzętu, to za wykonanie tych czynności w okresie Gwarancji odpowiada Wykonawca i ponosi wszystkie związane z tym koszty.</w:t>
      </w:r>
    </w:p>
    <w:p w14:paraId="565B1B1F" w14:textId="41122C54" w:rsidR="008B741A" w:rsidRPr="00567F8A" w:rsidRDefault="008B741A" w:rsidP="00CD6B05">
      <w:pPr>
        <w:widowControl w:val="0"/>
        <w:numPr>
          <w:ilvl w:val="0"/>
          <w:numId w:val="13"/>
        </w:numPr>
        <w:spacing w:after="60" w:line="300" w:lineRule="atLeast"/>
        <w:contextualSpacing/>
        <w:rPr>
          <w:rFonts w:ascii="Arial" w:hAnsi="Arial" w:cs="Arial"/>
          <w:sz w:val="24"/>
          <w:szCs w:val="24"/>
          <w:lang w:eastAsia="ar-SA"/>
        </w:rPr>
      </w:pPr>
      <w:r w:rsidRPr="008B741A">
        <w:rPr>
          <w:rFonts w:ascii="Arial" w:hAnsi="Arial" w:cs="Arial"/>
          <w:sz w:val="24"/>
          <w:szCs w:val="24"/>
          <w:lang w:eastAsia="ar-SA"/>
        </w:rPr>
        <w:t>W przypadku nieusunięcia wady przez Wykonawcę w terminie określonym w ust. 5, Zamawiający ma prawo zlecić usunięcie wady osobie trzeciej na koszt i ryzyko Wykonawcy, po uprzednim wezwaniu Wykonawcy do wykonania obowiązku i bezskutecznym upływie dodatkowego 7-dniowego terminu.</w:t>
      </w:r>
    </w:p>
    <w:p w14:paraId="70068428" w14:textId="77777777" w:rsidR="004D7CF6" w:rsidRPr="00567F8A" w:rsidRDefault="004D7CF6" w:rsidP="00CD6B05">
      <w:pPr>
        <w:widowControl w:val="0"/>
        <w:numPr>
          <w:ilvl w:val="0"/>
          <w:numId w:val="13"/>
        </w:numPr>
        <w:spacing w:after="60" w:line="300" w:lineRule="atLeast"/>
        <w:contextualSpacing/>
        <w:rPr>
          <w:rFonts w:ascii="Arial" w:hAnsi="Arial" w:cs="Arial"/>
          <w:sz w:val="24"/>
          <w:szCs w:val="24"/>
          <w:lang w:eastAsia="ar-SA"/>
        </w:rPr>
      </w:pPr>
      <w:r w:rsidRPr="00567F8A">
        <w:rPr>
          <w:rFonts w:ascii="Arial" w:hAnsi="Arial" w:cs="Arial"/>
          <w:sz w:val="24"/>
          <w:szCs w:val="24"/>
          <w:lang w:eastAsia="ar-SA"/>
        </w:rPr>
        <w:t xml:space="preserve">W sprawach nie uregulowanych odmiennie w niniejszym § 11 Umowy mają odpowiednie zastosowanie przepisy § 10 Umowy dotyczące Rękojmi.  </w:t>
      </w:r>
      <w:r w:rsidRPr="00567F8A">
        <w:rPr>
          <w:rFonts w:ascii="Arial" w:hAnsi="Arial" w:cs="Arial"/>
          <w:sz w:val="24"/>
          <w:szCs w:val="24"/>
        </w:rPr>
        <w:t xml:space="preserve"> </w:t>
      </w:r>
      <w:r w:rsidRPr="00567F8A">
        <w:rPr>
          <w:rFonts w:ascii="Arial" w:hAnsi="Arial" w:cs="Arial"/>
          <w:sz w:val="24"/>
          <w:szCs w:val="24"/>
          <w:lang w:eastAsia="ar-SA"/>
        </w:rPr>
        <w:t xml:space="preserve"> </w:t>
      </w:r>
    </w:p>
    <w:p w14:paraId="4508EADE" w14:textId="77777777" w:rsidR="004D7CF6" w:rsidRPr="00BB79E4" w:rsidRDefault="004D7CF6" w:rsidP="004D7CF6">
      <w:pPr>
        <w:spacing w:before="120" w:after="120" w:line="300" w:lineRule="atLeast"/>
        <w:contextualSpacing/>
        <w:rPr>
          <w:rFonts w:ascii="Arial" w:hAnsi="Arial" w:cs="Arial"/>
          <w:sz w:val="24"/>
          <w:szCs w:val="24"/>
        </w:rPr>
      </w:pPr>
    </w:p>
    <w:p w14:paraId="022715B4" w14:textId="77777777" w:rsidR="004D7CF6" w:rsidRPr="00BB79E4" w:rsidRDefault="004D7CF6" w:rsidP="004D7CF6">
      <w:pPr>
        <w:spacing w:before="120" w:after="120" w:line="300" w:lineRule="atLeast"/>
        <w:ind w:left="425"/>
        <w:contextualSpacing/>
        <w:rPr>
          <w:rFonts w:ascii="Arial" w:hAnsi="Arial" w:cs="Arial"/>
          <w:sz w:val="24"/>
          <w:szCs w:val="24"/>
        </w:rPr>
      </w:pPr>
    </w:p>
    <w:p w14:paraId="30783FB5" w14:textId="77777777" w:rsidR="004D7CF6" w:rsidRPr="00BB79E4" w:rsidRDefault="004D7CF6" w:rsidP="004D7CF6">
      <w:pPr>
        <w:spacing w:before="120" w:after="120" w:line="300" w:lineRule="atLeast"/>
        <w:jc w:val="center"/>
        <w:rPr>
          <w:rFonts w:ascii="Arial" w:hAnsi="Arial" w:cs="Arial"/>
          <w:b/>
          <w:sz w:val="24"/>
          <w:szCs w:val="24"/>
          <w:lang w:eastAsia="ar-SA"/>
        </w:rPr>
      </w:pPr>
      <w:r w:rsidRPr="00BB79E4">
        <w:rPr>
          <w:rFonts w:ascii="Arial" w:hAnsi="Arial" w:cs="Arial"/>
          <w:b/>
          <w:sz w:val="24"/>
          <w:szCs w:val="24"/>
          <w:lang w:eastAsia="ar-SA"/>
        </w:rPr>
        <w:t>§ 12</w:t>
      </w:r>
    </w:p>
    <w:p w14:paraId="1030C7C5"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Kary umowne.</w:t>
      </w:r>
    </w:p>
    <w:p w14:paraId="3A6C7FD9" w14:textId="45BC4F83" w:rsidR="004D7CF6" w:rsidRPr="00BB79E4" w:rsidRDefault="004D7CF6" w:rsidP="00CD6B05">
      <w:pPr>
        <w:numPr>
          <w:ilvl w:val="0"/>
          <w:numId w:val="14"/>
        </w:numPr>
        <w:spacing w:before="120" w:after="120" w:line="300" w:lineRule="atLeast"/>
        <w:contextualSpacing/>
        <w:rPr>
          <w:rFonts w:ascii="Arial" w:hAnsi="Arial" w:cs="Arial"/>
          <w:sz w:val="24"/>
          <w:szCs w:val="24"/>
        </w:rPr>
      </w:pPr>
      <w:r w:rsidRPr="00BB79E4">
        <w:rPr>
          <w:rFonts w:ascii="Arial" w:hAnsi="Arial" w:cs="Arial"/>
          <w:sz w:val="24"/>
          <w:szCs w:val="24"/>
        </w:rPr>
        <w:t xml:space="preserve">Z tytułu zwłoki w zrealizowaniu dostawy zgodnie z warunkami Umowy Zamawiający może żądać od Wykonawcy zapłaty kary umownej w wysokości </w:t>
      </w:r>
      <w:r w:rsidR="00B4222C">
        <w:rPr>
          <w:rFonts w:ascii="Arial" w:hAnsi="Arial" w:cs="Arial"/>
          <w:sz w:val="24"/>
          <w:szCs w:val="24"/>
        </w:rPr>
        <w:t>1</w:t>
      </w:r>
      <w:r w:rsidRPr="00BB79E4">
        <w:rPr>
          <w:rFonts w:ascii="Arial" w:hAnsi="Arial" w:cs="Arial"/>
          <w:sz w:val="24"/>
          <w:szCs w:val="24"/>
        </w:rPr>
        <w:t>% Wynagrodzenia. Kara umowna o jakiej mowa w zdaniu poprzednim naliczana będzie za każdy rozpoczęty dzień zwłoki.</w:t>
      </w:r>
      <w:r w:rsidR="00567F8A" w:rsidRPr="00567F8A">
        <w:t xml:space="preserve"> </w:t>
      </w:r>
      <w:r w:rsidR="00567F8A" w:rsidRPr="00567F8A">
        <w:rPr>
          <w:rFonts w:ascii="Arial" w:hAnsi="Arial" w:cs="Arial"/>
          <w:sz w:val="24"/>
          <w:szCs w:val="24"/>
        </w:rPr>
        <w:t>Dla uniknięcia wątpliwości, „Wynagrodzenie” oznacza całkowitą wartość brutto Umowy. Naliczanie kar rozpoczyna się od dnia następującego po terminie realizacji obowiązku</w:t>
      </w:r>
      <w:r w:rsidR="00567F8A">
        <w:rPr>
          <w:rFonts w:ascii="Arial" w:hAnsi="Arial" w:cs="Arial"/>
          <w:sz w:val="24"/>
          <w:szCs w:val="24"/>
        </w:rPr>
        <w:t xml:space="preserve">. </w:t>
      </w:r>
    </w:p>
    <w:p w14:paraId="6F7172E8" w14:textId="0E67373D" w:rsidR="004D7CF6" w:rsidRPr="00BB79E4" w:rsidRDefault="004D7CF6" w:rsidP="006D15D8">
      <w:pPr>
        <w:numPr>
          <w:ilvl w:val="0"/>
          <w:numId w:val="14"/>
        </w:numPr>
        <w:spacing w:before="120" w:after="120" w:line="300" w:lineRule="atLeast"/>
        <w:contextualSpacing/>
        <w:rPr>
          <w:rFonts w:ascii="Arial" w:hAnsi="Arial" w:cs="Arial"/>
          <w:sz w:val="24"/>
          <w:szCs w:val="24"/>
        </w:rPr>
      </w:pPr>
      <w:r w:rsidRPr="00BB79E4">
        <w:rPr>
          <w:rFonts w:ascii="Arial" w:hAnsi="Arial" w:cs="Arial"/>
          <w:sz w:val="24"/>
          <w:szCs w:val="24"/>
        </w:rPr>
        <w:t>W przypadku stwierdzenia przez Zamawiającego w ramach odbioru przedmiotu umowy, że dostar</w:t>
      </w:r>
      <w:r w:rsidR="006D15D8">
        <w:rPr>
          <w:rFonts w:ascii="Arial" w:hAnsi="Arial" w:cs="Arial"/>
          <w:sz w:val="24"/>
          <w:szCs w:val="24"/>
        </w:rPr>
        <w:t>czon</w:t>
      </w:r>
      <w:r w:rsidR="00B125C8">
        <w:rPr>
          <w:rFonts w:ascii="Arial" w:hAnsi="Arial" w:cs="Arial"/>
          <w:sz w:val="24"/>
          <w:szCs w:val="24"/>
        </w:rPr>
        <w:t>e</w:t>
      </w:r>
      <w:r w:rsidRPr="00BB79E4">
        <w:rPr>
          <w:rFonts w:ascii="Arial" w:hAnsi="Arial" w:cs="Arial"/>
          <w:sz w:val="24"/>
          <w:szCs w:val="24"/>
        </w:rPr>
        <w:t xml:space="preserve"> </w:t>
      </w:r>
      <w:r w:rsidR="00B125C8" w:rsidRPr="00B125C8">
        <w:rPr>
          <w:rFonts w:ascii="Arial" w:eastAsiaTheme="majorEastAsia" w:hAnsi="Arial" w:cs="Arial"/>
          <w:bCs/>
          <w:iCs/>
          <w:color w:val="000000" w:themeColor="text1"/>
          <w:sz w:val="24"/>
          <w:szCs w:val="24"/>
        </w:rPr>
        <w:t>Urządzeni</w:t>
      </w:r>
      <w:r w:rsidR="00B125C8">
        <w:rPr>
          <w:rFonts w:ascii="Arial" w:eastAsiaTheme="majorEastAsia" w:hAnsi="Arial" w:cs="Arial"/>
          <w:bCs/>
          <w:iCs/>
          <w:color w:val="000000" w:themeColor="text1"/>
          <w:sz w:val="24"/>
          <w:szCs w:val="24"/>
        </w:rPr>
        <w:t xml:space="preserve">e </w:t>
      </w:r>
      <w:r w:rsidR="006D15D8">
        <w:rPr>
          <w:rFonts w:ascii="Arial" w:hAnsi="Arial" w:cs="Arial"/>
          <w:sz w:val="24"/>
          <w:szCs w:val="24"/>
        </w:rPr>
        <w:t>nie jest zgodn</w:t>
      </w:r>
      <w:r w:rsidR="00B125C8">
        <w:rPr>
          <w:rFonts w:ascii="Arial" w:hAnsi="Arial" w:cs="Arial"/>
          <w:sz w:val="24"/>
          <w:szCs w:val="24"/>
        </w:rPr>
        <w:t>e</w:t>
      </w:r>
      <w:r w:rsidR="006D15D8">
        <w:rPr>
          <w:rFonts w:ascii="Arial" w:hAnsi="Arial" w:cs="Arial"/>
          <w:sz w:val="24"/>
          <w:szCs w:val="24"/>
        </w:rPr>
        <w:t xml:space="preserve"> z Umową (nie jest zgodn</w:t>
      </w:r>
      <w:r w:rsidR="00B125C8">
        <w:rPr>
          <w:rFonts w:ascii="Arial" w:hAnsi="Arial" w:cs="Arial"/>
          <w:sz w:val="24"/>
          <w:szCs w:val="24"/>
        </w:rPr>
        <w:t>e</w:t>
      </w:r>
      <w:r w:rsidRPr="00BB79E4">
        <w:rPr>
          <w:rFonts w:ascii="Arial" w:hAnsi="Arial" w:cs="Arial"/>
          <w:sz w:val="24"/>
          <w:szCs w:val="24"/>
        </w:rPr>
        <w:t xml:space="preserve"> z Wymaganiami Zamawiającego), to jest w szczególności nie </w:t>
      </w:r>
      <w:r w:rsidR="006D15D8">
        <w:rPr>
          <w:rFonts w:ascii="Arial" w:hAnsi="Arial" w:cs="Arial"/>
          <w:sz w:val="24"/>
          <w:szCs w:val="24"/>
        </w:rPr>
        <w:t>jest zgodn</w:t>
      </w:r>
      <w:r w:rsidR="00B125C8">
        <w:rPr>
          <w:rFonts w:ascii="Arial" w:hAnsi="Arial" w:cs="Arial"/>
          <w:sz w:val="24"/>
          <w:szCs w:val="24"/>
        </w:rPr>
        <w:t>e</w:t>
      </w:r>
      <w:r w:rsidRPr="00BB79E4">
        <w:rPr>
          <w:rFonts w:ascii="Arial" w:hAnsi="Arial" w:cs="Arial"/>
          <w:sz w:val="24"/>
          <w:szCs w:val="24"/>
        </w:rPr>
        <w:t xml:space="preserve"> z OPZ lub Ofertą Wykonawcy, Zamawiający może żądać od Wykonawcy zapłaty kary umownej w wysokości </w:t>
      </w:r>
      <w:r w:rsidR="00B4222C">
        <w:rPr>
          <w:rFonts w:ascii="Arial" w:hAnsi="Arial" w:cs="Arial"/>
          <w:sz w:val="24"/>
          <w:szCs w:val="24"/>
        </w:rPr>
        <w:t>1</w:t>
      </w:r>
      <w:r w:rsidRPr="00BB79E4">
        <w:rPr>
          <w:rFonts w:ascii="Arial" w:hAnsi="Arial" w:cs="Arial"/>
          <w:sz w:val="24"/>
          <w:szCs w:val="24"/>
        </w:rPr>
        <w:t xml:space="preserve">% wartości </w:t>
      </w:r>
      <w:r w:rsidR="00B125C8" w:rsidRPr="00B125C8">
        <w:rPr>
          <w:rFonts w:ascii="Arial" w:eastAsiaTheme="majorEastAsia" w:hAnsi="Arial" w:cs="Arial"/>
          <w:bCs/>
          <w:iCs/>
          <w:color w:val="000000" w:themeColor="text1"/>
          <w:sz w:val="24"/>
          <w:szCs w:val="24"/>
        </w:rPr>
        <w:t>Urządzenia</w:t>
      </w:r>
      <w:r w:rsidRPr="00BB79E4">
        <w:rPr>
          <w:rFonts w:ascii="Arial" w:hAnsi="Arial" w:cs="Arial"/>
          <w:sz w:val="24"/>
          <w:szCs w:val="24"/>
        </w:rPr>
        <w:t xml:space="preserve">, za każdy dzień trwania zawinionej przez Wykonawcę niezgodności. Okres, za jaki naliczana będą kary umowne z powodu okoliczności, o jakich mowa w zdaniu poprzednim obejmują okres od dnia, w którym Zamawiający odmówił przyjęcia </w:t>
      </w:r>
      <w:r w:rsidR="00B125C8" w:rsidRPr="00B125C8">
        <w:rPr>
          <w:rFonts w:ascii="Arial" w:eastAsiaTheme="majorEastAsia" w:hAnsi="Arial" w:cs="Arial"/>
          <w:bCs/>
          <w:iCs/>
          <w:color w:val="000000" w:themeColor="text1"/>
          <w:sz w:val="24"/>
          <w:szCs w:val="24"/>
        </w:rPr>
        <w:t>Urządzenia</w:t>
      </w:r>
      <w:r w:rsidRPr="00BB79E4">
        <w:rPr>
          <w:rFonts w:ascii="Arial" w:hAnsi="Arial" w:cs="Arial"/>
          <w:sz w:val="24"/>
          <w:szCs w:val="24"/>
        </w:rPr>
        <w:t xml:space="preserve"> niezgodnego z Umową, do dnia, w którym Wykonawca dostarczy do Zamawiającego </w:t>
      </w:r>
      <w:r w:rsidR="00B125C8" w:rsidRPr="00B125C8">
        <w:rPr>
          <w:rFonts w:ascii="Arial" w:eastAsiaTheme="majorEastAsia" w:hAnsi="Arial" w:cs="Arial"/>
          <w:bCs/>
          <w:iCs/>
          <w:color w:val="000000" w:themeColor="text1"/>
          <w:sz w:val="24"/>
          <w:szCs w:val="24"/>
        </w:rPr>
        <w:t>Urządzeni</w:t>
      </w:r>
      <w:r w:rsidR="00B125C8">
        <w:rPr>
          <w:rFonts w:ascii="Arial" w:eastAsiaTheme="majorEastAsia" w:hAnsi="Arial" w:cs="Arial"/>
          <w:bCs/>
          <w:iCs/>
          <w:color w:val="000000" w:themeColor="text1"/>
          <w:sz w:val="24"/>
          <w:szCs w:val="24"/>
        </w:rPr>
        <w:t>e</w:t>
      </w:r>
      <w:r w:rsidRPr="00BB79E4">
        <w:rPr>
          <w:rFonts w:ascii="Arial" w:hAnsi="Arial" w:cs="Arial"/>
          <w:sz w:val="24"/>
          <w:szCs w:val="24"/>
        </w:rPr>
        <w:t xml:space="preserve"> zgodne w Wymaganiami Zamawiającego, przy czym dostawa ta zrealizowana musi być w terminie uzgodnionym uprzednio przez Wykonawcę z Zamawiającym. </w:t>
      </w:r>
    </w:p>
    <w:p w14:paraId="6E522EA2" w14:textId="311CEA80" w:rsidR="004D7CF6" w:rsidRPr="00BB79E4" w:rsidRDefault="00C43503" w:rsidP="006D15D8">
      <w:pPr>
        <w:numPr>
          <w:ilvl w:val="0"/>
          <w:numId w:val="14"/>
        </w:numPr>
        <w:spacing w:before="120" w:after="120" w:line="300" w:lineRule="atLeast"/>
        <w:contextualSpacing/>
        <w:rPr>
          <w:rFonts w:ascii="Arial" w:hAnsi="Arial" w:cs="Arial"/>
          <w:sz w:val="24"/>
          <w:szCs w:val="24"/>
        </w:rPr>
      </w:pPr>
      <w:r w:rsidRPr="00C43503">
        <w:rPr>
          <w:rFonts w:ascii="Arial" w:hAnsi="Arial" w:cs="Arial"/>
          <w:sz w:val="24"/>
          <w:szCs w:val="24"/>
        </w:rPr>
        <w:t xml:space="preserve">W przypadku zwłoki w usunięciu wady </w:t>
      </w:r>
      <w:r w:rsidR="00B125C8" w:rsidRPr="00B125C8">
        <w:rPr>
          <w:rFonts w:ascii="Arial" w:eastAsiaTheme="majorEastAsia" w:hAnsi="Arial" w:cs="Arial"/>
          <w:bCs/>
          <w:iCs/>
          <w:color w:val="000000" w:themeColor="text1"/>
          <w:sz w:val="24"/>
          <w:szCs w:val="24"/>
        </w:rPr>
        <w:t>Urządzenia</w:t>
      </w:r>
      <w:r w:rsidRPr="00C43503">
        <w:rPr>
          <w:rFonts w:ascii="Arial" w:hAnsi="Arial" w:cs="Arial"/>
          <w:sz w:val="24"/>
          <w:szCs w:val="24"/>
        </w:rPr>
        <w:t xml:space="preserve">, Zamawiający może żądać od Wykonawcy zapłaty kary umownej w wysokości 1% wartości brutto </w:t>
      </w:r>
      <w:r w:rsidR="00B125C8" w:rsidRPr="00B125C8">
        <w:rPr>
          <w:rFonts w:ascii="Arial" w:eastAsiaTheme="majorEastAsia" w:hAnsi="Arial" w:cs="Arial"/>
          <w:bCs/>
          <w:iCs/>
          <w:color w:val="000000" w:themeColor="text1"/>
          <w:sz w:val="24"/>
          <w:szCs w:val="24"/>
        </w:rPr>
        <w:t>Urządzenia</w:t>
      </w:r>
      <w:r w:rsidR="00B125C8" w:rsidRPr="00C43503">
        <w:rPr>
          <w:rFonts w:ascii="Arial" w:hAnsi="Arial" w:cs="Arial"/>
          <w:sz w:val="24"/>
          <w:szCs w:val="24"/>
        </w:rPr>
        <w:t xml:space="preserve"> </w:t>
      </w:r>
      <w:r w:rsidRPr="00C43503">
        <w:rPr>
          <w:rFonts w:ascii="Arial" w:hAnsi="Arial" w:cs="Arial"/>
          <w:sz w:val="24"/>
          <w:szCs w:val="24"/>
        </w:rPr>
        <w:t xml:space="preserve">za każdy dzień zwłoki, licząc od dnia doręczenia Wykonawcy pisemnego wezwania do usunięcia wady. Począwszy od 21. dnia zwłoki, kara umowna wynosi 1% wartości brutto </w:t>
      </w:r>
      <w:r w:rsidR="00B125C8" w:rsidRPr="00B125C8">
        <w:rPr>
          <w:rFonts w:ascii="Arial" w:eastAsiaTheme="majorEastAsia" w:hAnsi="Arial" w:cs="Arial"/>
          <w:bCs/>
          <w:iCs/>
          <w:color w:val="000000" w:themeColor="text1"/>
          <w:sz w:val="24"/>
          <w:szCs w:val="24"/>
        </w:rPr>
        <w:t>Urządzenia</w:t>
      </w:r>
      <w:r w:rsidR="00B125C8" w:rsidRPr="00C43503">
        <w:rPr>
          <w:rFonts w:ascii="Arial" w:hAnsi="Arial" w:cs="Arial"/>
          <w:sz w:val="24"/>
          <w:szCs w:val="24"/>
        </w:rPr>
        <w:t xml:space="preserve"> </w:t>
      </w:r>
      <w:r w:rsidRPr="00C43503">
        <w:rPr>
          <w:rFonts w:ascii="Arial" w:hAnsi="Arial" w:cs="Arial"/>
          <w:sz w:val="24"/>
          <w:szCs w:val="24"/>
        </w:rPr>
        <w:t>dziennie. Kary te przysługują niezależnie od podstawy odpowiedzialności (rękojmia, gwarancja, naprawa, wymiana itp.) oraz mogą być naliczane także po upływie okresu gwarancji, jeżeli wada nie została usunięta.</w:t>
      </w:r>
    </w:p>
    <w:p w14:paraId="61D3DC89" w14:textId="77777777" w:rsidR="004D7CF6" w:rsidRPr="00BB79E4" w:rsidRDefault="004D7CF6" w:rsidP="00D15CAB">
      <w:pPr>
        <w:numPr>
          <w:ilvl w:val="0"/>
          <w:numId w:val="14"/>
        </w:numPr>
        <w:spacing w:before="120" w:after="120" w:line="300" w:lineRule="atLeast"/>
        <w:contextualSpacing/>
        <w:rPr>
          <w:rFonts w:ascii="Arial" w:hAnsi="Arial" w:cs="Arial"/>
          <w:sz w:val="24"/>
          <w:szCs w:val="24"/>
        </w:rPr>
      </w:pPr>
      <w:r w:rsidRPr="00BB79E4">
        <w:rPr>
          <w:rFonts w:ascii="Arial" w:hAnsi="Arial" w:cs="Arial"/>
          <w:sz w:val="24"/>
          <w:szCs w:val="24"/>
        </w:rPr>
        <w:t xml:space="preserve">W każdym przypadku, gdy w Umowie zastrzeżona jest kara umowna, Stronie przysługuje zawsze prawo żądania odszkodowania przewyższającego wysokość zastrzeżonej kary umownej, jeżeli poniesiona przez niego szkoda, obejmująca rzeczywiste straty i utracone korzyści, przewyższa wysokość kary umownej. </w:t>
      </w:r>
    </w:p>
    <w:p w14:paraId="17C04BF7" w14:textId="37551B66" w:rsidR="004D7CF6" w:rsidRPr="00BB79E4" w:rsidRDefault="004D7CF6" w:rsidP="00CD6B05">
      <w:pPr>
        <w:numPr>
          <w:ilvl w:val="0"/>
          <w:numId w:val="14"/>
        </w:numPr>
        <w:spacing w:before="120" w:after="120" w:line="300" w:lineRule="atLeast"/>
        <w:ind w:left="714" w:hanging="357"/>
        <w:contextualSpacing/>
        <w:rPr>
          <w:rFonts w:ascii="Arial" w:hAnsi="Arial" w:cs="Arial"/>
          <w:sz w:val="24"/>
          <w:szCs w:val="24"/>
        </w:rPr>
      </w:pPr>
      <w:r w:rsidRPr="00BB79E4">
        <w:rPr>
          <w:rFonts w:ascii="Arial" w:hAnsi="Arial" w:cs="Arial"/>
          <w:sz w:val="24"/>
          <w:szCs w:val="24"/>
        </w:rPr>
        <w:t xml:space="preserve">W przypadkach, w których niedochowanie terminów realizacji poszczególnych zadań objętych Umową spowodowane było zarówno zawinionym działaniem Zamawiającego  jak i działaniem Wykonawcy, to jest do powstania zwłoki przyczyniły się obie Strony Umowy, kara umowna z tytułu zwłoki zostanie obniżona w stosunku, w jakim działanie lub zaniechanie Zamawiającego do jakiego był on obowiązany przyczyniło się do powstania opóźnienia. Tak samo w przypadku, gdy działanie lub zaniechanie Zamawiającego tylko </w:t>
      </w:r>
      <w:r w:rsidRPr="00BB79E4">
        <w:rPr>
          <w:rFonts w:ascii="Arial" w:hAnsi="Arial" w:cs="Arial"/>
          <w:sz w:val="24"/>
          <w:szCs w:val="24"/>
        </w:rPr>
        <w:lastRenderedPageBreak/>
        <w:t xml:space="preserve">częściowo przyczyniło się do powstania zwłoki, kara umowna z tytułu zwłoki zostanie obniżona w stosunku, w jakim działanie lub zaniechanie Zamawiającego do jakiego był on obowiązany przyczyniło się do powstania zwłoki. </w:t>
      </w:r>
      <w:r w:rsidR="007C5910">
        <w:rPr>
          <w:rFonts w:ascii="Arial" w:hAnsi="Arial" w:cs="Arial"/>
          <w:sz w:val="24"/>
          <w:szCs w:val="24"/>
        </w:rPr>
        <w:t xml:space="preserve">Przyczynienie się Zamawiającego do opóźnienia musi zostać udokumentowane protokołem sporządzonym przez obie Strony. </w:t>
      </w:r>
    </w:p>
    <w:p w14:paraId="472EEE30" w14:textId="34448573" w:rsidR="004D7CF6" w:rsidRPr="00BB79E4" w:rsidRDefault="004D7CF6" w:rsidP="00CD6B05">
      <w:pPr>
        <w:numPr>
          <w:ilvl w:val="0"/>
          <w:numId w:val="14"/>
        </w:numPr>
        <w:spacing w:before="120" w:after="120" w:line="300" w:lineRule="atLeast"/>
        <w:ind w:left="714" w:hanging="357"/>
        <w:contextualSpacing/>
        <w:rPr>
          <w:rFonts w:ascii="Arial" w:hAnsi="Arial" w:cs="Arial"/>
          <w:sz w:val="24"/>
          <w:szCs w:val="24"/>
        </w:rPr>
      </w:pPr>
      <w:r w:rsidRPr="00BB79E4">
        <w:rPr>
          <w:rFonts w:ascii="Arial" w:hAnsi="Arial" w:cs="Arial"/>
          <w:sz w:val="24"/>
          <w:szCs w:val="24"/>
        </w:rPr>
        <w:t>W przypadku odstąpienie od Umowy przez Zamawiającego lub przez Wykonawcę z przyczyn, za które Wykonawca ponosi odpowiedzialność – Wykonawca zapłaci na rzecz Zamawiającego karę umowną w wysokości 10 % Wynagrodzenia (wynagrodzenie brutto)</w:t>
      </w:r>
      <w:r w:rsidR="00C43503">
        <w:rPr>
          <w:rFonts w:ascii="Arial" w:hAnsi="Arial" w:cs="Arial"/>
          <w:sz w:val="24"/>
          <w:szCs w:val="24"/>
        </w:rPr>
        <w:t xml:space="preserve">. </w:t>
      </w:r>
    </w:p>
    <w:p w14:paraId="6E748EC3" w14:textId="59A335AB" w:rsidR="004D7CF6" w:rsidRPr="00BB79E4" w:rsidRDefault="004D7CF6" w:rsidP="00CD6B05">
      <w:pPr>
        <w:numPr>
          <w:ilvl w:val="0"/>
          <w:numId w:val="14"/>
        </w:numPr>
        <w:spacing w:before="120" w:after="120" w:line="300" w:lineRule="atLeast"/>
        <w:ind w:left="714" w:hanging="357"/>
        <w:contextualSpacing/>
        <w:rPr>
          <w:rFonts w:ascii="Arial" w:hAnsi="Arial" w:cs="Arial"/>
          <w:sz w:val="24"/>
          <w:szCs w:val="24"/>
        </w:rPr>
      </w:pPr>
      <w:r w:rsidRPr="00BB79E4">
        <w:rPr>
          <w:rFonts w:ascii="Arial" w:hAnsi="Arial" w:cs="Arial"/>
          <w:sz w:val="24"/>
          <w:szCs w:val="24"/>
        </w:rPr>
        <w:t xml:space="preserve"> Suma kar umownych naliczonych na podstawie ust. 1-2 niniejszego paragrafu nie może przekroczyć 1</w:t>
      </w:r>
      <w:r w:rsidR="00C43503">
        <w:rPr>
          <w:rFonts w:ascii="Arial" w:hAnsi="Arial" w:cs="Arial"/>
          <w:sz w:val="24"/>
          <w:szCs w:val="24"/>
        </w:rPr>
        <w:t>5</w:t>
      </w:r>
      <w:r w:rsidRPr="00BB79E4">
        <w:rPr>
          <w:rFonts w:ascii="Arial" w:hAnsi="Arial" w:cs="Arial"/>
          <w:sz w:val="24"/>
          <w:szCs w:val="24"/>
        </w:rPr>
        <w:t xml:space="preserve"> % Wynagrodzenia (wynagrodzenie brutto). Suma kar umownych naliczonych na podstawie ust. 3 niniejszego paragrafu nie może przekroczyć 10 % Wynagrodzenia (wynagrodzenie brutto).</w:t>
      </w:r>
    </w:p>
    <w:p w14:paraId="0895BB31" w14:textId="13104ADD" w:rsidR="004D7CF6" w:rsidRPr="00BB79E4" w:rsidRDefault="004D7CF6" w:rsidP="00CD6B05">
      <w:pPr>
        <w:numPr>
          <w:ilvl w:val="0"/>
          <w:numId w:val="14"/>
        </w:numPr>
        <w:spacing w:before="120" w:after="120" w:line="300" w:lineRule="atLeast"/>
        <w:ind w:left="709" w:hanging="283"/>
        <w:contextualSpacing/>
        <w:rPr>
          <w:rFonts w:ascii="Arial" w:hAnsi="Arial" w:cs="Arial"/>
          <w:sz w:val="24"/>
          <w:szCs w:val="24"/>
        </w:rPr>
      </w:pPr>
      <w:r w:rsidRPr="00BB79E4">
        <w:rPr>
          <w:rFonts w:ascii="Arial" w:hAnsi="Arial" w:cs="Arial"/>
          <w:sz w:val="24"/>
          <w:szCs w:val="24"/>
        </w:rPr>
        <w:t xml:space="preserve">Zamawiającemu przysługuje prawo sumowania (kumulowania) kar umownych naliczonych z różnych tytułów, jak i w ramach tytułów za ich poszczególne przypadki (np. z tytułu </w:t>
      </w:r>
      <w:r w:rsidR="00C43503">
        <w:rPr>
          <w:rFonts w:ascii="Arial" w:hAnsi="Arial" w:cs="Arial"/>
          <w:sz w:val="24"/>
          <w:szCs w:val="24"/>
        </w:rPr>
        <w:t>zwłoki</w:t>
      </w:r>
      <w:r w:rsidRPr="00BB79E4">
        <w:rPr>
          <w:rFonts w:ascii="Arial" w:hAnsi="Arial" w:cs="Arial"/>
          <w:sz w:val="24"/>
          <w:szCs w:val="24"/>
        </w:rPr>
        <w:t xml:space="preserve">) z zachowaniem maksymalnych limitów z tytułu łączenia kar – limitów wskazanych w ust.6 i 7 niniejszego paragrafu Umowy. </w:t>
      </w:r>
    </w:p>
    <w:p w14:paraId="733AED16" w14:textId="77777777" w:rsidR="004D7CF6" w:rsidRPr="00BB79E4" w:rsidRDefault="004D7CF6" w:rsidP="00CD6B05">
      <w:pPr>
        <w:numPr>
          <w:ilvl w:val="0"/>
          <w:numId w:val="14"/>
        </w:numPr>
        <w:spacing w:before="120" w:after="120" w:line="300" w:lineRule="atLeast"/>
        <w:ind w:left="709" w:hanging="283"/>
        <w:contextualSpacing/>
        <w:rPr>
          <w:rFonts w:ascii="Arial" w:hAnsi="Arial" w:cs="Arial"/>
          <w:sz w:val="24"/>
          <w:szCs w:val="24"/>
        </w:rPr>
      </w:pPr>
      <w:r w:rsidRPr="00BB79E4">
        <w:rPr>
          <w:rFonts w:ascii="Arial" w:hAnsi="Arial" w:cs="Arial"/>
          <w:sz w:val="24"/>
          <w:szCs w:val="24"/>
        </w:rPr>
        <w:t xml:space="preserve">Przed obciążeniem Wykonawcy karą umowną, Zamawiający pisemnie informuje Wykonawcę o planowanym nałożeniu kary/ kar umownych, wskazując jej wysokość, podstawę prawną oraz okoliczności uzasadniające zasadność obciążenia Wykonawcy karą umowną. Wykonawca w terminie 7 dni pisemnie ustosunkuje się do zamiaru Zamawiającego obciążenia Wykonawcy karą umowną (stanowisko Wykonawcy w sprawie nałożenia kary umownej). Zamawiający w terminie 7 dni od dnia otrzymania od Wykonawcy stanowiska Wykonawcy w sprawie nałożenia kary umownej, pisemnie ustosunkowuje się do tego stanowiska. Dopiero po wyczerpaniu wskazanej procedury, to jest uprzedniego powiadomienia Wykonawcy o zamiarze nałożenia kary umownej przez Zamawiającego, zapoznaniu się Zamawiającego z stanowiskiem Wykonawcy i pisemnym ustosunkowaniu się Zamawiającego do stanowiska Wykonawcy, Zamawiający obciąża Wykonawcę karą umowną poprzez wystawienie noty obciążeniowej. Nota obciążeniowa obejmująca karę umowną przekazana może być Wykonawcy wraz z pismem Zamawiającego stanowiącym odpowiedź Zamawiającego na stanowisko Wykonawcy. Jeżeli Wykonawca w wskazanym terminie 7 dni, o jakim mowa w zdaniu drugim niniejszego ustępu nie zajmie stanowiska w sprawie nałożenia kary umownej, Zamawiający może nałożyć karę umowną począwszy od 8 dnia liczonego od dnia przekazania Wykonawcy pisemnej informacji o planowanym nałożeniu kary/ kar umownych, o jakiej mowa w zdaniu pierwszym niniejszego ustępu. </w:t>
      </w:r>
    </w:p>
    <w:p w14:paraId="36A65E3A" w14:textId="77777777" w:rsidR="004D7CF6" w:rsidRPr="00BB79E4" w:rsidRDefault="004D7CF6" w:rsidP="00CD6B05">
      <w:pPr>
        <w:numPr>
          <w:ilvl w:val="0"/>
          <w:numId w:val="14"/>
        </w:numPr>
        <w:spacing w:before="120" w:after="120" w:line="300" w:lineRule="atLeast"/>
        <w:ind w:left="709" w:hanging="283"/>
        <w:contextualSpacing/>
        <w:rPr>
          <w:rFonts w:ascii="Arial" w:hAnsi="Arial" w:cs="Arial"/>
          <w:sz w:val="24"/>
          <w:szCs w:val="24"/>
        </w:rPr>
      </w:pPr>
      <w:r w:rsidRPr="00BB79E4">
        <w:rPr>
          <w:rFonts w:ascii="Arial" w:hAnsi="Arial" w:cs="Arial"/>
          <w:sz w:val="24"/>
          <w:szCs w:val="24"/>
        </w:rPr>
        <w:lastRenderedPageBreak/>
        <w:t>Wykonawca zobowiązany jest do zapłacenia kary umownej w terminie 14 dni od dnia otrzymania noty obciążeniowej od Zamawiającego.</w:t>
      </w:r>
    </w:p>
    <w:p w14:paraId="51DAE7F4" w14:textId="77777777" w:rsidR="003D1683" w:rsidRPr="00BB79E4" w:rsidRDefault="003D1683" w:rsidP="003D1683">
      <w:pPr>
        <w:numPr>
          <w:ilvl w:val="0"/>
          <w:numId w:val="14"/>
        </w:numPr>
        <w:spacing w:after="0" w:line="276" w:lineRule="auto"/>
        <w:rPr>
          <w:rFonts w:ascii="Arial" w:hAnsi="Arial" w:cs="Arial"/>
          <w:color w:val="000000" w:themeColor="text1"/>
          <w:sz w:val="24"/>
          <w:szCs w:val="24"/>
        </w:rPr>
      </w:pPr>
      <w:r w:rsidRPr="007727A0">
        <w:rPr>
          <w:rFonts w:ascii="Arial" w:hAnsi="Arial" w:cs="Arial"/>
          <w:color w:val="000000" w:themeColor="text1"/>
          <w:sz w:val="24"/>
          <w:szCs w:val="24"/>
        </w:rPr>
        <w:t xml:space="preserve">Celem uniknięcia wątpliwości strony ustalają, że odstąpienie od Umowy przez którąkolwiek ze stron lub jej rozwiązanie nie pozbawia drugiej strony prawa do dochodzenia zastrzeżonych w Umowie kar umownych. </w:t>
      </w:r>
    </w:p>
    <w:p w14:paraId="612496B8" w14:textId="7657A844" w:rsidR="00C402D1" w:rsidRDefault="00C402D1" w:rsidP="00C402D1">
      <w:pPr>
        <w:numPr>
          <w:ilvl w:val="0"/>
          <w:numId w:val="14"/>
        </w:numPr>
        <w:spacing w:after="0" w:line="276" w:lineRule="auto"/>
        <w:rPr>
          <w:rFonts w:ascii="Arial" w:hAnsi="Arial" w:cs="Arial"/>
          <w:color w:val="000000" w:themeColor="text1"/>
          <w:sz w:val="24"/>
          <w:szCs w:val="24"/>
        </w:rPr>
      </w:pPr>
      <w:r w:rsidRPr="007727A0">
        <w:rPr>
          <w:rFonts w:ascii="Arial" w:hAnsi="Arial" w:cs="Arial"/>
          <w:color w:val="000000" w:themeColor="text1"/>
          <w:sz w:val="24"/>
          <w:szCs w:val="24"/>
        </w:rPr>
        <w:t xml:space="preserve">W przypadku, gdy szkoda </w:t>
      </w:r>
      <w:r w:rsidRPr="00BB79E4">
        <w:rPr>
          <w:rFonts w:ascii="Arial" w:hAnsi="Arial" w:cs="Arial"/>
          <w:color w:val="000000" w:themeColor="text1"/>
          <w:sz w:val="24"/>
          <w:szCs w:val="24"/>
        </w:rPr>
        <w:t>Stron</w:t>
      </w:r>
      <w:r w:rsidRPr="007727A0">
        <w:rPr>
          <w:rFonts w:ascii="Arial" w:hAnsi="Arial" w:cs="Arial"/>
          <w:color w:val="000000" w:themeColor="text1"/>
          <w:sz w:val="24"/>
          <w:szCs w:val="24"/>
        </w:rPr>
        <w:t xml:space="preserve"> przekracza wysokość ustalonej kary umownej,</w:t>
      </w:r>
      <w:r w:rsidRPr="00BB79E4">
        <w:rPr>
          <w:rFonts w:ascii="Arial" w:hAnsi="Arial" w:cs="Arial"/>
          <w:color w:val="000000" w:themeColor="text1"/>
          <w:sz w:val="24"/>
          <w:szCs w:val="24"/>
        </w:rPr>
        <w:t xml:space="preserve"> Stronom</w:t>
      </w:r>
      <w:r w:rsidRPr="007727A0">
        <w:rPr>
          <w:rFonts w:ascii="Arial" w:hAnsi="Arial" w:cs="Arial"/>
          <w:color w:val="000000" w:themeColor="text1"/>
          <w:sz w:val="24"/>
          <w:szCs w:val="24"/>
        </w:rPr>
        <w:t xml:space="preserve"> przysługuje prawo dochodzenia odszkodowania uzupełniającego na zasadach ogólnych. </w:t>
      </w:r>
    </w:p>
    <w:p w14:paraId="035C80DC" w14:textId="05F9296E" w:rsidR="00C43503" w:rsidRPr="007727A0" w:rsidRDefault="00C43503" w:rsidP="00C402D1">
      <w:pPr>
        <w:numPr>
          <w:ilvl w:val="0"/>
          <w:numId w:val="14"/>
        </w:numPr>
        <w:spacing w:after="0" w:line="276" w:lineRule="auto"/>
        <w:rPr>
          <w:rFonts w:ascii="Arial" w:hAnsi="Arial" w:cs="Arial"/>
          <w:color w:val="000000" w:themeColor="text1"/>
          <w:sz w:val="24"/>
          <w:szCs w:val="24"/>
        </w:rPr>
      </w:pPr>
      <w:r>
        <w:rPr>
          <w:rFonts w:ascii="Arial" w:hAnsi="Arial" w:cs="Arial"/>
          <w:color w:val="000000" w:themeColor="text1"/>
          <w:sz w:val="24"/>
          <w:szCs w:val="24"/>
        </w:rPr>
        <w:t>W przypadku powstania kar umownych Zamawiający może potrącić należną kwotę kary umownej z wynagrodzenia należnego Wykonawcy, bez konieczności uzyskiwania jego zgody, po uprzednim przeprowadzeniu  procedury, o której mowa w ust. 9.</w:t>
      </w:r>
    </w:p>
    <w:p w14:paraId="554648F8" w14:textId="77777777" w:rsidR="00C402D1" w:rsidRPr="007727A0" w:rsidRDefault="00C402D1" w:rsidP="007727A0">
      <w:pPr>
        <w:spacing w:after="0" w:line="276" w:lineRule="auto"/>
        <w:ind w:left="360"/>
        <w:rPr>
          <w:rFonts w:ascii="Arial" w:hAnsi="Arial" w:cs="Arial"/>
          <w:color w:val="000000" w:themeColor="text1"/>
          <w:sz w:val="24"/>
          <w:szCs w:val="24"/>
        </w:rPr>
      </w:pPr>
    </w:p>
    <w:p w14:paraId="7D2B55AC" w14:textId="77777777" w:rsidR="003D1683" w:rsidRPr="00BB79E4" w:rsidRDefault="003D1683" w:rsidP="007727A0">
      <w:pPr>
        <w:spacing w:before="120" w:after="120" w:line="300" w:lineRule="atLeast"/>
        <w:ind w:left="709"/>
        <w:contextualSpacing/>
        <w:rPr>
          <w:rFonts w:ascii="Arial" w:hAnsi="Arial" w:cs="Arial"/>
          <w:sz w:val="24"/>
          <w:szCs w:val="24"/>
        </w:rPr>
      </w:pPr>
    </w:p>
    <w:p w14:paraId="2779AD04" w14:textId="77777777" w:rsidR="004D7CF6" w:rsidRPr="00BB79E4" w:rsidRDefault="004D7CF6" w:rsidP="004D7CF6">
      <w:pPr>
        <w:spacing w:before="120" w:after="120" w:line="300" w:lineRule="atLeast"/>
        <w:ind w:left="425"/>
        <w:contextualSpacing/>
        <w:rPr>
          <w:rFonts w:ascii="Arial" w:hAnsi="Arial" w:cs="Arial"/>
          <w:sz w:val="24"/>
          <w:szCs w:val="24"/>
        </w:rPr>
      </w:pPr>
    </w:p>
    <w:p w14:paraId="01EF330C" w14:textId="77777777" w:rsidR="004D7CF6" w:rsidRPr="00BB79E4" w:rsidRDefault="004D7CF6" w:rsidP="004D7CF6">
      <w:pPr>
        <w:spacing w:before="120" w:after="120" w:line="300" w:lineRule="atLeast"/>
        <w:contextualSpacing/>
        <w:rPr>
          <w:rFonts w:ascii="Arial" w:hAnsi="Arial" w:cs="Arial"/>
          <w:sz w:val="24"/>
          <w:szCs w:val="24"/>
        </w:rPr>
      </w:pPr>
    </w:p>
    <w:p w14:paraId="5085F680"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 13</w:t>
      </w:r>
    </w:p>
    <w:p w14:paraId="3E4E6D9C"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Odstąpienie od Umowy</w:t>
      </w:r>
    </w:p>
    <w:p w14:paraId="61CFD3BC" w14:textId="17DFC0FE"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 xml:space="preserve">Postanowienia niniejszego paragrafu określają przypadki odstąpienia od Umowy bez uszczerbku dla uprawnień Zamawiającego do odstąpienia od Umowy wynikających z Przepisów Prawa, w szczególności przepisów Kodeksu cywilnego oraz przepisów Prawa zamówień publicznych. </w:t>
      </w:r>
      <w:r w:rsidR="002250B7">
        <w:rPr>
          <w:rFonts w:ascii="Arial" w:hAnsi="Arial" w:cs="Arial"/>
          <w:sz w:val="24"/>
          <w:szCs w:val="24"/>
        </w:rPr>
        <w:t xml:space="preserve">Postanowienia Umowy nie ograniczają prawa Stron do dochodzenia roszczeń na drodze sądowej lub arbitrażowej. </w:t>
      </w:r>
    </w:p>
    <w:p w14:paraId="7CFAB9DF" w14:textId="77777777"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Zamawiający ma prawo odstąpić od Umowy, według swojego wyboru w całości lub w części, jeżeli Wykonawca narusza w sposób istotny postanowienia Umowy do jakich należą:</w:t>
      </w:r>
    </w:p>
    <w:p w14:paraId="39B99367" w14:textId="4516E6B7" w:rsidR="004D7CF6" w:rsidRPr="00BB79E4" w:rsidRDefault="004D7CF6" w:rsidP="006D15D8">
      <w:pPr>
        <w:numPr>
          <w:ilvl w:val="0"/>
          <w:numId w:val="16"/>
        </w:numPr>
        <w:spacing w:before="120" w:after="120" w:line="300" w:lineRule="atLeast"/>
        <w:contextualSpacing/>
        <w:rPr>
          <w:rFonts w:ascii="Arial" w:hAnsi="Arial" w:cs="Arial"/>
          <w:sz w:val="24"/>
          <w:szCs w:val="24"/>
        </w:rPr>
      </w:pPr>
      <w:r w:rsidRPr="00BB79E4">
        <w:rPr>
          <w:rFonts w:ascii="Arial" w:hAnsi="Arial" w:cs="Arial"/>
          <w:sz w:val="24"/>
          <w:szCs w:val="24"/>
        </w:rPr>
        <w:t xml:space="preserve">Łączny czas zwłoki Wykonawcy w realizacji dostawy </w:t>
      </w:r>
      <w:r w:rsidR="00B125C8" w:rsidRPr="00B125C8">
        <w:rPr>
          <w:rFonts w:ascii="Arial" w:eastAsiaTheme="majorEastAsia" w:hAnsi="Arial" w:cs="Arial"/>
          <w:bCs/>
          <w:iCs/>
          <w:color w:val="000000" w:themeColor="text1"/>
          <w:sz w:val="24"/>
          <w:szCs w:val="24"/>
        </w:rPr>
        <w:t>Urządzenia</w:t>
      </w:r>
      <w:r w:rsidR="00B125C8">
        <w:rPr>
          <w:rFonts w:ascii="Arial" w:hAnsi="Arial" w:cs="Arial"/>
          <w:sz w:val="24"/>
          <w:szCs w:val="24"/>
        </w:rPr>
        <w:t xml:space="preserve"> </w:t>
      </w:r>
      <w:r w:rsidRPr="00BB79E4">
        <w:rPr>
          <w:rFonts w:ascii="Arial" w:hAnsi="Arial" w:cs="Arial"/>
          <w:sz w:val="24"/>
          <w:szCs w:val="24"/>
        </w:rPr>
        <w:t>objętego Umową przekr</w:t>
      </w:r>
      <w:r w:rsidR="00727C26">
        <w:rPr>
          <w:rFonts w:ascii="Arial" w:hAnsi="Arial" w:cs="Arial"/>
          <w:sz w:val="24"/>
          <w:szCs w:val="24"/>
        </w:rPr>
        <w:t>acza 3</w:t>
      </w:r>
      <w:r w:rsidRPr="00BB79E4">
        <w:rPr>
          <w:rFonts w:ascii="Arial" w:hAnsi="Arial" w:cs="Arial"/>
          <w:sz w:val="24"/>
          <w:szCs w:val="24"/>
        </w:rPr>
        <w:t>0 dni.</w:t>
      </w:r>
    </w:p>
    <w:p w14:paraId="1F58A5C5" w14:textId="77777777" w:rsidR="004D7CF6" w:rsidRPr="00BB79E4" w:rsidRDefault="004D7CF6" w:rsidP="00CD6B05">
      <w:pPr>
        <w:numPr>
          <w:ilvl w:val="0"/>
          <w:numId w:val="16"/>
        </w:numPr>
        <w:spacing w:before="120" w:after="120" w:line="300" w:lineRule="atLeast"/>
        <w:contextualSpacing/>
        <w:rPr>
          <w:rFonts w:ascii="Arial" w:hAnsi="Arial" w:cs="Arial"/>
          <w:sz w:val="24"/>
          <w:szCs w:val="24"/>
        </w:rPr>
      </w:pPr>
      <w:r w:rsidRPr="00BB79E4">
        <w:rPr>
          <w:rFonts w:ascii="Arial" w:hAnsi="Arial" w:cs="Arial"/>
          <w:sz w:val="24"/>
          <w:szCs w:val="24"/>
        </w:rPr>
        <w:t>Zamawiający co najmniej 2 razy odmówił odbioru dostawy z powodu jej niezgodności z Wymaganiami Zamawiającego.</w:t>
      </w:r>
    </w:p>
    <w:p w14:paraId="26DC37C2" w14:textId="77777777"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Wykonawcy przysługuje prawo odstąpienia od Umowy, jeżeli Zamawiający, mimo pisemnego wezwania przez Wykonawcę i wyznaczenia dodatkowego terminu zapłaty wynoszącego, co najmniej 30 dni, będzie w zwłoce z zapłatą bezspornej części Wynagrodzenia z tytułu wystawionych prawidłowo przez Wykonawcę i zaakceptowanych przez Zamawiającego faktur na łączną kwotę stanowiącą, co najmniej 50 % Wynagrodzenia (brutto), a zwłoka w zapłacie takiej kwoty wynosi ponad 60 dni. Zwłoką Zamawiającego w zapłacie Wynagrodzenia nie jest przypadek, gdy nieterminowa zapłata Wynagrodzenia jest wynikiem wstrzymania lub opóźnienia płatności przez Instytucję Zarządzającą i w takim przypadku Wykonawcy nie przysługuje prawo odstąpienia od Umowy.</w:t>
      </w:r>
    </w:p>
    <w:p w14:paraId="6953C200" w14:textId="77777777"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lastRenderedPageBreak/>
        <w:t xml:space="preserve">Odstąpienie powinno być dokonane w formie pisemnej pod rygorem nieważności i zawierać uzasadnienie. Prawo odstąpienia od Umowy z przyczyn określonych w ust. 2  może być wykonane w terminie do 180 dni licząc od dnia zaistnienia okoliczności uzasadniającej odstąpienie od Umowy. Termin, o którym mowa w zdaniu pierwszym, liczy się odrębnie dla każdego przypadku naruszenia Umowy uzasadniającego odstąpienie od Umowy przez Zamawiającego. Tym samym Zamawiający, w wskazanym terminie 180 dni od dnia spełnienia się któregokolwiek z zdarzeń wskazanych w ust. 2 powyżej uprawniających Zamawiającego do odstąpienia od Umowy może złożyć oświadczenie w tym zakresie kierowane do Wykonawcy, to jest skorzystać z przysługującemu mu uprawnienia do odstąpienia od Umowy. Prawo do odstąpienia od Umowy obejmuje okres od dnia zawarcia Umowy do Daty Zakończenia Realizacji Umowy (to jest koniec Okresu Rękojmi). W wskazanym okresie Zamawiający może złożyć oświadczenie od odstąpieniu od Umowy. Odstąpienie od Umowy uznaje się za skuteczne z chwila doręczenia drugiej stronie oświadczenia o odstąpieniu. W oświadczeniu o odstąpieniu Zamawiający określa czy odstępuje od Umowy w całości lub w części. </w:t>
      </w:r>
    </w:p>
    <w:p w14:paraId="4D466080" w14:textId="77777777"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 xml:space="preserve">W przypadku odstąpienia od Umowy przez Zamawiającego z przyczyn wskazanych w ust. 2 powyżej, Wykonawca nie jest uprawniony do jakichkolwiek roszczeń względem Zamawiającego z tytułu odstąpienia od Umowy. </w:t>
      </w:r>
    </w:p>
    <w:p w14:paraId="1FF0FAEC" w14:textId="77777777"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W przypadku odstąpienia od Umowy przez Zamawiającego na podstawie Przepisów Prawa z przyczyn, za które odpowiedzialność ponosi Zamawiający, Wykonawca uprawniony jest wyłącznie do żądania od Zamawiającego kary umownej w wysokości 20 % Wynagrodzenia.</w:t>
      </w:r>
    </w:p>
    <w:p w14:paraId="7AD70334" w14:textId="77777777" w:rsidR="004D7CF6" w:rsidRPr="00BB79E4" w:rsidRDefault="004D7CF6" w:rsidP="00CD6B05">
      <w:pPr>
        <w:numPr>
          <w:ilvl w:val="0"/>
          <w:numId w:val="15"/>
        </w:numPr>
        <w:spacing w:before="120" w:after="120" w:line="300" w:lineRule="atLeast"/>
        <w:ind w:left="426" w:hanging="437"/>
        <w:rPr>
          <w:rFonts w:ascii="Arial" w:hAnsi="Arial" w:cs="Arial"/>
          <w:sz w:val="24"/>
          <w:szCs w:val="24"/>
        </w:rPr>
      </w:pPr>
      <w:r w:rsidRPr="00BB79E4">
        <w:rPr>
          <w:rFonts w:ascii="Arial" w:hAnsi="Arial" w:cs="Arial"/>
          <w:sz w:val="24"/>
          <w:szCs w:val="24"/>
        </w:rPr>
        <w:t>W przypadku odstąpienia od Umowy przez którąkolwiek ze Stron w zakresie części Przedmiotu Umowy:</w:t>
      </w:r>
    </w:p>
    <w:p w14:paraId="25A2C912" w14:textId="77777777" w:rsidR="004D7CF6" w:rsidRPr="00BB79E4" w:rsidRDefault="004D7CF6" w:rsidP="00CD6B05">
      <w:pPr>
        <w:numPr>
          <w:ilvl w:val="0"/>
          <w:numId w:val="17"/>
        </w:numPr>
        <w:spacing w:before="120" w:after="120" w:line="300" w:lineRule="atLeast"/>
        <w:ind w:left="1134" w:hanging="437"/>
        <w:rPr>
          <w:rFonts w:ascii="Arial" w:hAnsi="Arial" w:cs="Arial"/>
          <w:sz w:val="24"/>
          <w:szCs w:val="24"/>
        </w:rPr>
      </w:pPr>
      <w:r w:rsidRPr="00BB79E4">
        <w:rPr>
          <w:rFonts w:ascii="Arial" w:hAnsi="Arial" w:cs="Arial"/>
          <w:sz w:val="24"/>
          <w:szCs w:val="24"/>
        </w:rPr>
        <w:t>Wykonawca nie jest zwolniony z odpowiedzialności za już wykonaną cześć Umowy,</w:t>
      </w:r>
    </w:p>
    <w:p w14:paraId="71086FA8" w14:textId="77777777" w:rsidR="004D7CF6" w:rsidRPr="00BB79E4" w:rsidRDefault="004D7CF6" w:rsidP="00CD6B05">
      <w:pPr>
        <w:numPr>
          <w:ilvl w:val="0"/>
          <w:numId w:val="17"/>
        </w:numPr>
        <w:spacing w:before="120" w:after="120" w:line="300" w:lineRule="atLeast"/>
        <w:ind w:left="1134" w:hanging="437"/>
        <w:rPr>
          <w:rFonts w:ascii="Arial" w:hAnsi="Arial" w:cs="Arial"/>
          <w:sz w:val="24"/>
          <w:szCs w:val="24"/>
        </w:rPr>
      </w:pPr>
      <w:r w:rsidRPr="00BB79E4">
        <w:rPr>
          <w:rFonts w:ascii="Arial" w:hAnsi="Arial" w:cs="Arial"/>
          <w:sz w:val="24"/>
          <w:szCs w:val="24"/>
        </w:rPr>
        <w:t>Wykonawca może żądać wyłącznie wynagrodzenia należnego mu z tytułu wykonanej części Przedmiotu Umowy, która została objęta dokonanymi odbiorami stwierdzającymi prawidłowość wykonania Przedmiotu Umowy w części objętej tymi odbiorami</w:t>
      </w:r>
    </w:p>
    <w:p w14:paraId="6BB0821B" w14:textId="77777777" w:rsidR="004D7CF6" w:rsidRPr="00BB79E4" w:rsidRDefault="004D7CF6" w:rsidP="00CD6B05">
      <w:pPr>
        <w:numPr>
          <w:ilvl w:val="0"/>
          <w:numId w:val="17"/>
        </w:numPr>
        <w:spacing w:before="120" w:after="120" w:line="300" w:lineRule="atLeast"/>
        <w:ind w:left="1134" w:hanging="437"/>
        <w:rPr>
          <w:rFonts w:ascii="Arial" w:hAnsi="Arial" w:cs="Arial"/>
          <w:sz w:val="24"/>
          <w:szCs w:val="24"/>
        </w:rPr>
      </w:pPr>
      <w:r w:rsidRPr="00BB79E4">
        <w:rPr>
          <w:rFonts w:ascii="Arial" w:hAnsi="Arial" w:cs="Arial"/>
          <w:sz w:val="24"/>
          <w:szCs w:val="24"/>
        </w:rPr>
        <w:t xml:space="preserve">Zamawiający zachowuje na warunkach określonych w Umowie prawa wynikające z Gwarancji i Rękojmi za wady (w tym zakresie stosuje się postanowienia Umowy pomimo odstąpienia w części) w związku z wykonanych przez Wykonawcę zakresem Przedmiotu Umowy. </w:t>
      </w:r>
    </w:p>
    <w:p w14:paraId="6D7C2C3C" w14:textId="77777777" w:rsidR="004D7CF6" w:rsidRPr="00BB79E4"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 xml:space="preserve">W przypadku odstąpienia od Umowy przez którąkolwiek ze Stron, Wykonawcę oraz Zamawiającego obciąża obowiązek, żeby terminie 14 dni od daty odstąpienia/rozwiązania Umowy Wykonawca przy udziale Zamawiającego sporządzi szczegółowy protokół inwentaryzacji </w:t>
      </w:r>
      <w:r w:rsidRPr="00BB79E4">
        <w:rPr>
          <w:rFonts w:ascii="Arial" w:hAnsi="Arial" w:cs="Arial"/>
          <w:sz w:val="24"/>
          <w:szCs w:val="24"/>
        </w:rPr>
        <w:lastRenderedPageBreak/>
        <w:t>dotychczas zrealizowanego Przedmiotu Umowy według stanu na dzień odstąpienia/rozwiązania.</w:t>
      </w:r>
    </w:p>
    <w:p w14:paraId="4FB9DF53" w14:textId="77777777" w:rsidR="004D7CF6" w:rsidRDefault="004D7CF6" w:rsidP="00CD6B05">
      <w:pPr>
        <w:numPr>
          <w:ilvl w:val="0"/>
          <w:numId w:val="15"/>
        </w:numPr>
        <w:spacing w:before="120" w:after="120" w:line="300" w:lineRule="atLeast"/>
        <w:ind w:left="426" w:hanging="437"/>
        <w:contextualSpacing/>
        <w:rPr>
          <w:rFonts w:ascii="Arial" w:hAnsi="Arial" w:cs="Arial"/>
          <w:sz w:val="24"/>
          <w:szCs w:val="24"/>
        </w:rPr>
      </w:pPr>
      <w:r w:rsidRPr="00BB79E4">
        <w:rPr>
          <w:rFonts w:ascii="Arial" w:hAnsi="Arial" w:cs="Arial"/>
          <w:sz w:val="24"/>
          <w:szCs w:val="24"/>
        </w:rPr>
        <w:t>W przypadku odstąpienia od Umowy w całości Strony zwrócą sobie to, co już świadczyły w stanie niezmienionym, chyba, że zmiana była konieczna w granicach zwykłego zarządu. Jeżeli odstąpienie następuje z przyczyn leżących po stronie Wykonawcy, za świadczone usługi oraz za korzystanie z Przedmiotu Umowy nie należy się wynagrodzenie, ani też za zużycie Przedmiotu Umowy w granicach normalnego korzystania. Koszt zabezpieczenia Przedmiotu Umowy obciąża Stronę, z przyczyny, której odstąpiono od Umowy.</w:t>
      </w:r>
    </w:p>
    <w:p w14:paraId="1891B3D9" w14:textId="29A9B8FF" w:rsidR="00AD1644" w:rsidRPr="00BB79E4" w:rsidRDefault="00AD1644" w:rsidP="00CD6B05">
      <w:pPr>
        <w:numPr>
          <w:ilvl w:val="0"/>
          <w:numId w:val="15"/>
        </w:numPr>
        <w:spacing w:before="120" w:after="120" w:line="300" w:lineRule="atLeast"/>
        <w:ind w:left="426" w:hanging="437"/>
        <w:contextualSpacing/>
        <w:rPr>
          <w:rFonts w:ascii="Arial" w:hAnsi="Arial" w:cs="Arial"/>
          <w:sz w:val="24"/>
          <w:szCs w:val="24"/>
        </w:rPr>
      </w:pPr>
      <w:r>
        <w:rPr>
          <w:rFonts w:ascii="Arial" w:hAnsi="Arial" w:cs="Arial"/>
          <w:sz w:val="24"/>
          <w:szCs w:val="24"/>
        </w:rPr>
        <w:t xml:space="preserve">W razie odstąpienia od Umowy Wykonawca zobowiązany jest do niezwłocznego zwrotu wszelkiej dokumentacji technicznej, oprogramowania oraz innych materiałów związanych z Przedmiotem Umowy, jakie zostały przekazane przez Zamawiającego lub wytworzone w związku z realizacją Umowy. </w:t>
      </w:r>
    </w:p>
    <w:p w14:paraId="28B951CA" w14:textId="77777777" w:rsidR="004D7CF6" w:rsidRPr="00BB79E4" w:rsidRDefault="004D7CF6" w:rsidP="004D7CF6">
      <w:pPr>
        <w:spacing w:before="120" w:after="120" w:line="300" w:lineRule="atLeast"/>
        <w:jc w:val="center"/>
        <w:rPr>
          <w:rFonts w:ascii="Arial" w:hAnsi="Arial" w:cs="Arial"/>
          <w:b/>
          <w:sz w:val="24"/>
          <w:szCs w:val="24"/>
          <w:lang w:eastAsia="ar-SA"/>
        </w:rPr>
      </w:pPr>
    </w:p>
    <w:p w14:paraId="688375AB" w14:textId="77777777" w:rsidR="004D7CF6" w:rsidRPr="00BB79E4" w:rsidRDefault="004D7CF6" w:rsidP="004D7CF6">
      <w:pPr>
        <w:tabs>
          <w:tab w:val="left" w:pos="4536"/>
        </w:tabs>
        <w:spacing w:before="120" w:after="120" w:line="300" w:lineRule="atLeast"/>
        <w:ind w:left="720"/>
        <w:contextualSpacing/>
        <w:rPr>
          <w:rFonts w:ascii="Arial" w:hAnsi="Arial" w:cs="Arial"/>
          <w:color w:val="000000"/>
          <w:sz w:val="24"/>
          <w:szCs w:val="24"/>
        </w:rPr>
      </w:pPr>
    </w:p>
    <w:p w14:paraId="1645FF4F" w14:textId="77777777" w:rsidR="004D7CF6" w:rsidRPr="00BB79E4" w:rsidRDefault="004D7CF6" w:rsidP="004D7CF6">
      <w:pPr>
        <w:spacing w:line="300" w:lineRule="atLeast"/>
        <w:jc w:val="center"/>
        <w:rPr>
          <w:rFonts w:ascii="Arial" w:hAnsi="Arial" w:cs="Arial"/>
          <w:b/>
          <w:color w:val="auto"/>
          <w:sz w:val="24"/>
          <w:szCs w:val="24"/>
        </w:rPr>
      </w:pPr>
      <w:r w:rsidRPr="00BB79E4">
        <w:rPr>
          <w:rFonts w:ascii="Arial" w:hAnsi="Arial" w:cs="Arial"/>
          <w:b/>
          <w:sz w:val="24"/>
          <w:szCs w:val="24"/>
        </w:rPr>
        <w:t>§ 14</w:t>
      </w:r>
    </w:p>
    <w:p w14:paraId="1660398A" w14:textId="77777777" w:rsidR="004D7CF6" w:rsidRPr="00BB79E4" w:rsidRDefault="004D7CF6" w:rsidP="004D7CF6">
      <w:pPr>
        <w:spacing w:line="300" w:lineRule="atLeast"/>
        <w:jc w:val="center"/>
        <w:rPr>
          <w:rFonts w:ascii="Arial" w:hAnsi="Arial" w:cs="Arial"/>
          <w:b/>
          <w:sz w:val="24"/>
          <w:szCs w:val="24"/>
        </w:rPr>
      </w:pPr>
      <w:r w:rsidRPr="00BB79E4">
        <w:rPr>
          <w:rFonts w:ascii="Arial" w:hAnsi="Arial" w:cs="Arial"/>
          <w:b/>
          <w:sz w:val="24"/>
          <w:szCs w:val="24"/>
        </w:rPr>
        <w:t>Cesja praw</w:t>
      </w:r>
    </w:p>
    <w:p w14:paraId="048C33AF" w14:textId="400D99A2" w:rsidR="004D7CF6" w:rsidRPr="00BB79E4" w:rsidRDefault="004D7CF6" w:rsidP="00AD1644">
      <w:pPr>
        <w:numPr>
          <w:ilvl w:val="0"/>
          <w:numId w:val="18"/>
        </w:numPr>
        <w:spacing w:after="0" w:line="300" w:lineRule="atLeast"/>
        <w:rPr>
          <w:rFonts w:ascii="Arial" w:hAnsi="Arial" w:cs="Arial"/>
          <w:sz w:val="24"/>
          <w:szCs w:val="24"/>
        </w:rPr>
      </w:pPr>
      <w:r w:rsidRPr="00BB79E4">
        <w:rPr>
          <w:rFonts w:ascii="Arial" w:hAnsi="Arial" w:cs="Arial"/>
          <w:sz w:val="24"/>
          <w:szCs w:val="24"/>
        </w:rPr>
        <w:t xml:space="preserve">Przeniesienie wszelkich praw Wykonawcy wynikających z Umowy na osoby trzecie wymaga uprzedniej zgody Zamawiającego wyrażonej na piśmie pod rygorem nieważności. </w:t>
      </w:r>
      <w:r w:rsidR="00AD1644" w:rsidRPr="00AD1644">
        <w:rPr>
          <w:rFonts w:ascii="Arial" w:hAnsi="Arial" w:cs="Arial"/>
          <w:sz w:val="24"/>
          <w:szCs w:val="24"/>
        </w:rPr>
        <w:t>Zamawiający zastrzega sobie prawo odmowy wyrażenia zgody, o której mowa w zdaniu pierwszym, bez podania przyczyny. Brak odpowiedzi w terminie 30 dni od dnia otrzymania wniosku o wyrażenie zgody poczytuje się za odmowę udzielenia zgody.</w:t>
      </w:r>
    </w:p>
    <w:p w14:paraId="0DC60AB1" w14:textId="5C46A491" w:rsidR="002250B7" w:rsidRDefault="004D7CF6" w:rsidP="00AD1644">
      <w:pPr>
        <w:numPr>
          <w:ilvl w:val="0"/>
          <w:numId w:val="18"/>
        </w:numPr>
        <w:spacing w:after="0" w:line="300" w:lineRule="atLeast"/>
        <w:rPr>
          <w:rFonts w:ascii="Arial" w:hAnsi="Arial" w:cs="Arial"/>
          <w:sz w:val="24"/>
          <w:szCs w:val="24"/>
        </w:rPr>
      </w:pPr>
      <w:r w:rsidRPr="00BB79E4">
        <w:rPr>
          <w:rFonts w:ascii="Arial" w:hAnsi="Arial" w:cs="Arial"/>
          <w:sz w:val="24"/>
          <w:szCs w:val="24"/>
        </w:rPr>
        <w:t xml:space="preserve">Przeniesienie obowiązków Wykonawcy na osoby trzecie jest </w:t>
      </w:r>
      <w:r w:rsidR="002250B7">
        <w:rPr>
          <w:rFonts w:ascii="Arial" w:hAnsi="Arial" w:cs="Arial"/>
          <w:sz w:val="24"/>
          <w:szCs w:val="24"/>
        </w:rPr>
        <w:t xml:space="preserve"> dopuszczalne wyłącznie w przypadku następstwa prawnego po stronie Wykonawcy, w szczególności w wyniku połączenia, podziału, przekształcenia, ogłoszenia upadłości, postępowania </w:t>
      </w:r>
      <w:r w:rsidR="002250B7" w:rsidRPr="002250B7">
        <w:rPr>
          <w:rFonts w:ascii="Arial" w:hAnsi="Arial" w:cs="Arial"/>
          <w:sz w:val="24"/>
          <w:szCs w:val="24"/>
        </w:rPr>
        <w:t>restrukturyzacyjnego</w:t>
      </w:r>
      <w:r w:rsidR="002250B7">
        <w:rPr>
          <w:rFonts w:ascii="Arial" w:hAnsi="Arial" w:cs="Arial"/>
          <w:sz w:val="24"/>
          <w:szCs w:val="24"/>
        </w:rPr>
        <w:t xml:space="preserve"> lub nabycia przedsiębiorstwa Wykonawcy, pod warunkiem, że: </w:t>
      </w:r>
    </w:p>
    <w:p w14:paraId="2A81D3A5" w14:textId="610301C8" w:rsidR="002250B7" w:rsidRDefault="002250B7" w:rsidP="007E6D59">
      <w:pPr>
        <w:pStyle w:val="Akapitzlist"/>
        <w:numPr>
          <w:ilvl w:val="0"/>
          <w:numId w:val="34"/>
        </w:numPr>
        <w:spacing w:line="300" w:lineRule="atLeast"/>
        <w:jc w:val="both"/>
        <w:rPr>
          <w:rFonts w:ascii="Arial" w:hAnsi="Arial"/>
        </w:rPr>
      </w:pPr>
      <w:r>
        <w:rPr>
          <w:rFonts w:ascii="Arial" w:hAnsi="Arial"/>
        </w:rPr>
        <w:t xml:space="preserve">nowy podmiot spełnia warunki udziału w postępowaniu o udzielenie zamówienia publicznego określone przez Zamawiającego, </w:t>
      </w:r>
    </w:p>
    <w:p w14:paraId="5E7CF90A" w14:textId="3B749155" w:rsidR="002250B7" w:rsidRDefault="002250B7" w:rsidP="007E6D59">
      <w:pPr>
        <w:pStyle w:val="Akapitzlist"/>
        <w:numPr>
          <w:ilvl w:val="0"/>
          <w:numId w:val="34"/>
        </w:numPr>
        <w:spacing w:line="300" w:lineRule="atLeast"/>
        <w:jc w:val="both"/>
        <w:rPr>
          <w:rFonts w:ascii="Arial" w:hAnsi="Arial"/>
        </w:rPr>
      </w:pPr>
      <w:r>
        <w:rPr>
          <w:rFonts w:ascii="Arial" w:hAnsi="Arial"/>
        </w:rPr>
        <w:t xml:space="preserve">wobec nowego podmiotu nie zachodzą podstawy wykluczenia z postępowania o udzielenie zamówienia, </w:t>
      </w:r>
    </w:p>
    <w:p w14:paraId="2B988389" w14:textId="352C2050" w:rsidR="002250B7" w:rsidRDefault="002250B7" w:rsidP="007E6D59">
      <w:pPr>
        <w:pStyle w:val="Akapitzlist"/>
        <w:numPr>
          <w:ilvl w:val="0"/>
          <w:numId w:val="34"/>
        </w:numPr>
        <w:spacing w:line="300" w:lineRule="atLeast"/>
        <w:jc w:val="both"/>
        <w:rPr>
          <w:rFonts w:ascii="Arial" w:hAnsi="Arial"/>
        </w:rPr>
      </w:pPr>
      <w:r>
        <w:rPr>
          <w:rFonts w:ascii="Arial" w:hAnsi="Arial"/>
        </w:rPr>
        <w:t xml:space="preserve">zmiana nie prowadzi do istotnej zmiany Umowy w rozumieniu art. 454-455 </w:t>
      </w:r>
      <w:proofErr w:type="spellStart"/>
      <w:r>
        <w:rPr>
          <w:rFonts w:ascii="Arial" w:hAnsi="Arial"/>
        </w:rPr>
        <w:t>Pzp</w:t>
      </w:r>
      <w:proofErr w:type="spellEnd"/>
      <w:r>
        <w:rPr>
          <w:rFonts w:ascii="Arial" w:hAnsi="Arial"/>
        </w:rPr>
        <w:t xml:space="preserve">. </w:t>
      </w:r>
    </w:p>
    <w:p w14:paraId="6FACC769" w14:textId="5A505489" w:rsidR="002250B7" w:rsidRPr="00542EA5" w:rsidRDefault="002250B7" w:rsidP="007E6D59">
      <w:pPr>
        <w:pStyle w:val="Akapitzlist"/>
        <w:numPr>
          <w:ilvl w:val="0"/>
          <w:numId w:val="18"/>
        </w:numPr>
        <w:spacing w:line="300" w:lineRule="atLeast"/>
        <w:jc w:val="both"/>
        <w:rPr>
          <w:rFonts w:ascii="Arial" w:hAnsi="Arial"/>
        </w:rPr>
      </w:pPr>
      <w:r>
        <w:rPr>
          <w:rFonts w:ascii="Arial" w:hAnsi="Arial"/>
        </w:rPr>
        <w:t>W przypadkach, o których mowa w ust. 2, Wykonawca lub jego następca prawny zobowiązany jest niezwłocznie poinformować Zamawiającego oraz przedstawić stosowne dokumenty potwierdzające zaistnienie przesłanek o których mowa powyżej</w:t>
      </w:r>
      <w:r w:rsidR="00AD1644">
        <w:rPr>
          <w:rFonts w:ascii="Arial" w:hAnsi="Arial"/>
        </w:rPr>
        <w:t xml:space="preserve"> </w:t>
      </w:r>
      <w:r w:rsidR="00AD1644" w:rsidRPr="00AD1644">
        <w:rPr>
          <w:rFonts w:ascii="Arial" w:hAnsi="Arial"/>
        </w:rPr>
        <w:t xml:space="preserve">oraz przedstawić stosowne dokumenty, w tym odpis z właściwego rejestru, dokumenty poświadczające spełnienie warunków udziału w postępowaniu oraz brak podstaw wykluczenia, oświadczenie nowego </w:t>
      </w:r>
      <w:r w:rsidR="00AD1644" w:rsidRPr="00AD1644">
        <w:rPr>
          <w:rFonts w:ascii="Arial" w:hAnsi="Arial"/>
        </w:rPr>
        <w:lastRenderedPageBreak/>
        <w:t>podmiotu o przejęciu wszelkich obowiązków wynikających z Umowy oraz oświadczenie o zgodzie na przestrzeganie jej postanowień.</w:t>
      </w:r>
    </w:p>
    <w:p w14:paraId="11A77E2B" w14:textId="055E0D1D" w:rsidR="004D7CF6" w:rsidRPr="00BB79E4" w:rsidRDefault="004D7CF6" w:rsidP="00542EA5">
      <w:pPr>
        <w:spacing w:after="0" w:line="300" w:lineRule="atLeast"/>
        <w:ind w:left="720"/>
        <w:rPr>
          <w:rFonts w:ascii="Arial" w:hAnsi="Arial" w:cs="Arial"/>
          <w:sz w:val="24"/>
          <w:szCs w:val="24"/>
        </w:rPr>
      </w:pPr>
    </w:p>
    <w:p w14:paraId="08CF03B9" w14:textId="14012432" w:rsidR="004D7CF6" w:rsidRDefault="004D7CF6" w:rsidP="00727C26">
      <w:pPr>
        <w:spacing w:before="120" w:after="120" w:line="300" w:lineRule="atLeast"/>
        <w:rPr>
          <w:rFonts w:ascii="Arial" w:eastAsia="Calibri" w:hAnsi="Arial" w:cs="Arial"/>
          <w:b/>
          <w:color w:val="auto"/>
          <w:sz w:val="24"/>
          <w:szCs w:val="24"/>
          <w:lang w:eastAsia="ar-SA"/>
        </w:rPr>
      </w:pPr>
    </w:p>
    <w:p w14:paraId="67B73BD4" w14:textId="5490BB1A" w:rsidR="00EA6A0B" w:rsidRDefault="00EA6A0B" w:rsidP="00EA6A0B">
      <w:pPr>
        <w:spacing w:before="120" w:after="120" w:line="300" w:lineRule="atLeast"/>
        <w:jc w:val="center"/>
        <w:rPr>
          <w:rFonts w:ascii="Arial" w:hAnsi="Arial" w:cs="Arial"/>
          <w:b/>
          <w:sz w:val="24"/>
          <w:szCs w:val="24"/>
          <w:lang w:eastAsia="ar-SA"/>
        </w:rPr>
      </w:pPr>
      <w:r w:rsidRPr="00BB79E4">
        <w:rPr>
          <w:rFonts w:ascii="Arial" w:hAnsi="Arial" w:cs="Arial"/>
          <w:b/>
          <w:sz w:val="24"/>
          <w:szCs w:val="24"/>
          <w:lang w:eastAsia="ar-SA"/>
        </w:rPr>
        <w:t>§ 15</w:t>
      </w:r>
    </w:p>
    <w:p w14:paraId="4F66C596" w14:textId="6D04533B" w:rsidR="00EA6A0B" w:rsidRPr="00BB79E4" w:rsidRDefault="00EA6A0B" w:rsidP="00EA6A0B">
      <w:pPr>
        <w:spacing w:before="120" w:after="120" w:line="300" w:lineRule="atLeast"/>
        <w:jc w:val="center"/>
        <w:rPr>
          <w:rFonts w:ascii="Arial" w:hAnsi="Arial" w:cs="Arial"/>
          <w:b/>
          <w:sz w:val="24"/>
          <w:szCs w:val="24"/>
          <w:lang w:eastAsia="ar-SA"/>
        </w:rPr>
      </w:pPr>
      <w:r>
        <w:rPr>
          <w:rFonts w:ascii="Arial" w:hAnsi="Arial" w:cs="Arial"/>
          <w:b/>
          <w:sz w:val="24"/>
          <w:szCs w:val="24"/>
          <w:lang w:eastAsia="ar-SA"/>
        </w:rPr>
        <w:t>Z</w:t>
      </w:r>
      <w:r w:rsidRPr="00EA6A0B">
        <w:rPr>
          <w:rFonts w:ascii="Arial" w:hAnsi="Arial" w:cs="Arial"/>
          <w:b/>
          <w:sz w:val="24"/>
          <w:szCs w:val="24"/>
          <w:lang w:eastAsia="ar-SA"/>
        </w:rPr>
        <w:t>abezpieczenie należytego wykonania Umowy</w:t>
      </w:r>
    </w:p>
    <w:p w14:paraId="7B7F2DD9" w14:textId="77777777" w:rsidR="00EA6A0B" w:rsidRPr="00BB79E4" w:rsidRDefault="00EA6A0B" w:rsidP="00EA6A0B">
      <w:pPr>
        <w:pStyle w:val="Nagwek2"/>
        <w:keepNext w:val="0"/>
        <w:keepLines w:val="0"/>
        <w:numPr>
          <w:ilvl w:val="0"/>
          <w:numId w:val="19"/>
        </w:numPr>
        <w:spacing w:before="0" w:line="240" w:lineRule="auto"/>
        <w:rPr>
          <w:rFonts w:ascii="Arial" w:eastAsia="Calibri" w:hAnsi="Arial" w:cs="Arial"/>
          <w:color w:val="000000" w:themeColor="text1"/>
          <w:sz w:val="24"/>
          <w:szCs w:val="24"/>
        </w:rPr>
      </w:pPr>
      <w:r w:rsidRPr="00BB79E4">
        <w:rPr>
          <w:rFonts w:ascii="Arial" w:eastAsia="Calibri" w:hAnsi="Arial" w:cs="Arial"/>
          <w:color w:val="000000" w:themeColor="text1"/>
          <w:sz w:val="24"/>
          <w:szCs w:val="24"/>
        </w:rPr>
        <w:t>Wykonawca zobowiązany jest wnieść zabezpieczenie należytego wykonania Umowy w wysokości 5% ceny ofertowej brutto.</w:t>
      </w:r>
    </w:p>
    <w:p w14:paraId="590EC502" w14:textId="77777777" w:rsidR="00EA6A0B" w:rsidRPr="00BB79E4" w:rsidRDefault="00EA6A0B" w:rsidP="00EA6A0B">
      <w:pPr>
        <w:pStyle w:val="Nagwek2"/>
        <w:keepNext w:val="0"/>
        <w:keepLines w:val="0"/>
        <w:numPr>
          <w:ilvl w:val="0"/>
          <w:numId w:val="19"/>
        </w:numPr>
        <w:spacing w:before="0" w:line="240" w:lineRule="auto"/>
        <w:rPr>
          <w:rFonts w:ascii="Arial" w:eastAsia="Calibri" w:hAnsi="Arial" w:cs="Arial"/>
          <w:color w:val="000000" w:themeColor="text1"/>
          <w:sz w:val="24"/>
          <w:szCs w:val="24"/>
        </w:rPr>
      </w:pPr>
      <w:r w:rsidRPr="00BB79E4">
        <w:rPr>
          <w:rFonts w:ascii="Arial" w:eastAsia="Calibri" w:hAnsi="Arial" w:cs="Arial"/>
          <w:color w:val="000000" w:themeColor="text1"/>
          <w:sz w:val="24"/>
          <w:szCs w:val="24"/>
        </w:rPr>
        <w:t>Zabezpieczenie wnosi się w jednej lub kilku następujących formach:</w:t>
      </w:r>
    </w:p>
    <w:p w14:paraId="26A8BC37" w14:textId="77777777" w:rsidR="00EA6A0B" w:rsidRPr="00BB79E4" w:rsidRDefault="00EA6A0B" w:rsidP="00EA6A0B">
      <w:pPr>
        <w:pStyle w:val="Akapitzlist"/>
        <w:numPr>
          <w:ilvl w:val="1"/>
          <w:numId w:val="20"/>
        </w:numPr>
        <w:autoSpaceDE w:val="0"/>
        <w:autoSpaceDN w:val="0"/>
        <w:adjustRightInd w:val="0"/>
        <w:jc w:val="both"/>
        <w:rPr>
          <w:rFonts w:ascii="Arial" w:eastAsiaTheme="minorHAnsi" w:hAnsi="Arial"/>
          <w:color w:val="000000" w:themeColor="text1"/>
        </w:rPr>
      </w:pPr>
      <w:r w:rsidRPr="00BB79E4">
        <w:rPr>
          <w:rFonts w:ascii="Arial" w:hAnsi="Arial"/>
          <w:color w:val="000000" w:themeColor="text1"/>
        </w:rPr>
        <w:t xml:space="preserve">pieniądzu – przelewem na rachunek bankowy Zamawiającego: </w:t>
      </w:r>
      <w:bookmarkStart w:id="0" w:name="_Hlk65483192"/>
      <w:r w:rsidRPr="00BB79E4">
        <w:rPr>
          <w:rFonts w:ascii="Arial" w:hAnsi="Arial"/>
          <w:color w:val="000000" w:themeColor="text1"/>
        </w:rPr>
        <w:t>……………………………………….;</w:t>
      </w:r>
    </w:p>
    <w:bookmarkEnd w:id="0"/>
    <w:p w14:paraId="32493F55" w14:textId="77777777" w:rsidR="00EA6A0B" w:rsidRPr="00BB79E4" w:rsidRDefault="00EA6A0B" w:rsidP="00EA6A0B">
      <w:pPr>
        <w:pStyle w:val="Akapitzlist"/>
        <w:numPr>
          <w:ilvl w:val="1"/>
          <w:numId w:val="20"/>
        </w:numPr>
        <w:autoSpaceDE w:val="0"/>
        <w:autoSpaceDN w:val="0"/>
        <w:adjustRightInd w:val="0"/>
        <w:jc w:val="both"/>
        <w:rPr>
          <w:rFonts w:ascii="Arial" w:hAnsi="Arial"/>
          <w:color w:val="000000" w:themeColor="text1"/>
        </w:rPr>
      </w:pPr>
      <w:r w:rsidRPr="00BB79E4">
        <w:rPr>
          <w:rFonts w:ascii="Arial" w:hAnsi="Arial"/>
          <w:color w:val="000000" w:themeColor="text1"/>
        </w:rPr>
        <w:t>poręczeniach bankowych lub poręczeniach spółdzielczej kasy oszczędnościowo-kredytowej, z tym że zobowiązanie kasy jest zawsze zobowiązaniem pieniężnym;</w:t>
      </w:r>
    </w:p>
    <w:p w14:paraId="3F0F5FF1" w14:textId="77777777" w:rsidR="00EA6A0B" w:rsidRPr="00BB79E4" w:rsidRDefault="00EA6A0B" w:rsidP="00EA6A0B">
      <w:pPr>
        <w:pStyle w:val="Akapitzlist"/>
        <w:numPr>
          <w:ilvl w:val="1"/>
          <w:numId w:val="20"/>
        </w:numPr>
        <w:autoSpaceDE w:val="0"/>
        <w:autoSpaceDN w:val="0"/>
        <w:adjustRightInd w:val="0"/>
        <w:jc w:val="both"/>
        <w:rPr>
          <w:rFonts w:ascii="Arial" w:hAnsi="Arial"/>
          <w:color w:val="000000" w:themeColor="text1"/>
        </w:rPr>
      </w:pPr>
      <w:r w:rsidRPr="00BB79E4">
        <w:rPr>
          <w:rFonts w:ascii="Arial" w:hAnsi="Arial"/>
          <w:color w:val="000000" w:themeColor="text1"/>
        </w:rPr>
        <w:t>gwarancjach bankowych;</w:t>
      </w:r>
    </w:p>
    <w:p w14:paraId="4BE08601" w14:textId="77777777" w:rsidR="00EA6A0B" w:rsidRPr="00BB79E4" w:rsidRDefault="00EA6A0B" w:rsidP="00EA6A0B">
      <w:pPr>
        <w:pStyle w:val="Akapitzlist"/>
        <w:numPr>
          <w:ilvl w:val="1"/>
          <w:numId w:val="20"/>
        </w:numPr>
        <w:autoSpaceDE w:val="0"/>
        <w:autoSpaceDN w:val="0"/>
        <w:adjustRightInd w:val="0"/>
        <w:jc w:val="both"/>
        <w:rPr>
          <w:rFonts w:ascii="Arial" w:hAnsi="Arial"/>
          <w:color w:val="000000" w:themeColor="text1"/>
        </w:rPr>
      </w:pPr>
      <w:r w:rsidRPr="00BB79E4">
        <w:rPr>
          <w:rFonts w:ascii="Arial" w:hAnsi="Arial"/>
          <w:color w:val="000000" w:themeColor="text1"/>
        </w:rPr>
        <w:t>gwarancjach ubezpieczeniowych;</w:t>
      </w:r>
    </w:p>
    <w:p w14:paraId="7F81ABF3" w14:textId="77777777" w:rsidR="00EA6A0B" w:rsidRPr="00BB79E4" w:rsidRDefault="00EA6A0B" w:rsidP="00EA6A0B">
      <w:pPr>
        <w:pStyle w:val="Akapitzlist"/>
        <w:numPr>
          <w:ilvl w:val="1"/>
          <w:numId w:val="20"/>
        </w:numPr>
        <w:autoSpaceDE w:val="0"/>
        <w:autoSpaceDN w:val="0"/>
        <w:adjustRightInd w:val="0"/>
        <w:jc w:val="both"/>
        <w:rPr>
          <w:rFonts w:ascii="Arial" w:hAnsi="Arial"/>
          <w:color w:val="000000" w:themeColor="text1"/>
        </w:rPr>
      </w:pPr>
      <w:r w:rsidRPr="00BB79E4">
        <w:rPr>
          <w:rFonts w:ascii="Arial" w:hAnsi="Arial"/>
          <w:color w:val="000000" w:themeColor="text1"/>
        </w:rPr>
        <w:t>poręczeniach udzielanych przez podmioty, o których mowa w art. 6b ust. 5 pkt. 2 ustawy z dnia 9 listopada 2000 r. o utworzeniu Polskiej Agencji Rozwoju Przedsiębiorczości.</w:t>
      </w:r>
    </w:p>
    <w:p w14:paraId="2CAE9672" w14:textId="77777777" w:rsidR="00EA6A0B" w:rsidRPr="00BB79E4" w:rsidRDefault="00EA6A0B" w:rsidP="00EA6A0B">
      <w:pPr>
        <w:pStyle w:val="Nagwek2"/>
        <w:keepNext w:val="0"/>
        <w:keepLines w:val="0"/>
        <w:numPr>
          <w:ilvl w:val="0"/>
          <w:numId w:val="19"/>
        </w:numPr>
        <w:spacing w:before="0" w:line="240" w:lineRule="auto"/>
        <w:rPr>
          <w:rFonts w:ascii="Arial" w:eastAsia="Calibri" w:hAnsi="Arial" w:cs="Arial"/>
          <w:color w:val="000000" w:themeColor="text1"/>
          <w:sz w:val="24"/>
          <w:szCs w:val="24"/>
        </w:rPr>
      </w:pPr>
      <w:r w:rsidRPr="00BB79E4">
        <w:rPr>
          <w:rFonts w:ascii="Arial" w:eastAsia="Calibri" w:hAnsi="Arial" w:cs="Arial"/>
          <w:color w:val="000000" w:themeColor="text1"/>
          <w:sz w:val="24"/>
          <w:szCs w:val="24"/>
        </w:rPr>
        <w:t>Zabezpieczenie wnoszone w pieniądzu wykonawca wpłaca przelewem na rachunek bankowy wskazany przez Zamawiającego.</w:t>
      </w:r>
    </w:p>
    <w:p w14:paraId="40CE4EFB" w14:textId="77777777" w:rsidR="00EA6A0B" w:rsidRPr="00BB79E4" w:rsidRDefault="00EA6A0B" w:rsidP="00EA6A0B">
      <w:pPr>
        <w:pStyle w:val="Nagwek2"/>
        <w:keepNext w:val="0"/>
        <w:keepLines w:val="0"/>
        <w:numPr>
          <w:ilvl w:val="0"/>
          <w:numId w:val="19"/>
        </w:numPr>
        <w:spacing w:before="0" w:line="240" w:lineRule="auto"/>
        <w:rPr>
          <w:rFonts w:ascii="Arial" w:eastAsia="Calibri" w:hAnsi="Arial" w:cs="Arial"/>
          <w:color w:val="000000" w:themeColor="text1"/>
          <w:sz w:val="24"/>
          <w:szCs w:val="24"/>
        </w:rPr>
      </w:pPr>
      <w:r w:rsidRPr="00BB79E4">
        <w:rPr>
          <w:rFonts w:ascii="Arial" w:eastAsia="Calibri" w:hAnsi="Arial" w:cs="Arial"/>
          <w:color w:val="000000" w:themeColor="text1"/>
          <w:sz w:val="24"/>
          <w:szCs w:val="24"/>
        </w:rPr>
        <w:t>W trakcie realizacji Umowy wykonawca może dokonać zmiany formy zabezpieczenia na jedną lub kilka form, o których mowa w ust. 2. Zmiana formy zabezpieczenia jest dokonywana z zachowaniem ciągłości zabezpieczenia i bez zmniejszenia jego wysokości.</w:t>
      </w:r>
    </w:p>
    <w:p w14:paraId="45B8DC88" w14:textId="77777777" w:rsidR="00EA6A0B" w:rsidRPr="00BB79E4" w:rsidRDefault="00EA6A0B" w:rsidP="00EA6A0B">
      <w:pPr>
        <w:pStyle w:val="Nagwek2"/>
        <w:keepNext w:val="0"/>
        <w:keepLines w:val="0"/>
        <w:numPr>
          <w:ilvl w:val="0"/>
          <w:numId w:val="19"/>
        </w:numPr>
        <w:spacing w:before="0" w:line="240" w:lineRule="auto"/>
        <w:rPr>
          <w:rFonts w:ascii="Arial" w:eastAsia="Calibri" w:hAnsi="Arial" w:cs="Arial"/>
          <w:color w:val="000000" w:themeColor="text1"/>
          <w:sz w:val="24"/>
          <w:szCs w:val="24"/>
        </w:rPr>
      </w:pPr>
      <w:r w:rsidRPr="00BB79E4">
        <w:rPr>
          <w:rFonts w:ascii="Arial" w:eastAsia="Calibri" w:hAnsi="Arial" w:cs="Arial"/>
          <w:color w:val="000000" w:themeColor="text1"/>
          <w:sz w:val="24"/>
          <w:szCs w:val="24"/>
        </w:rPr>
        <w:t>Zamawiający zwraca 70% wartości zabezpieczenia w terminie 30 dni od dnia wykonania zamówienia i uznania przez Zamawiającego za należycie wykonane. Kwota pozostawiona na zabezpieczenie roszczeń z tytułu rękojmi za wady będzie wynosiła 30 % wysokości zabezpieczenia i zostanie zwrócona nie później niż w 15 dniu po upływie okresu rękojmi za wady.</w:t>
      </w:r>
    </w:p>
    <w:p w14:paraId="0AD649B1" w14:textId="4D2C5DAC" w:rsidR="00EA6A0B" w:rsidRDefault="00EA6A0B" w:rsidP="00EA6A0B">
      <w:pPr>
        <w:pStyle w:val="Nagwek2"/>
        <w:keepNext w:val="0"/>
        <w:keepLines w:val="0"/>
        <w:numPr>
          <w:ilvl w:val="0"/>
          <w:numId w:val="19"/>
        </w:numPr>
        <w:spacing w:before="0" w:line="240" w:lineRule="auto"/>
        <w:rPr>
          <w:rFonts w:ascii="Arial" w:eastAsia="Calibri" w:hAnsi="Arial" w:cs="Arial"/>
          <w:color w:val="000000" w:themeColor="text1"/>
          <w:sz w:val="24"/>
          <w:szCs w:val="24"/>
        </w:rPr>
      </w:pPr>
      <w:r w:rsidRPr="00BB79E4">
        <w:rPr>
          <w:rFonts w:ascii="Arial" w:eastAsia="Calibri" w:hAnsi="Arial" w:cs="Arial"/>
          <w:color w:val="000000" w:themeColor="text1"/>
          <w:sz w:val="24"/>
          <w:szCs w:val="24"/>
        </w:rPr>
        <w:t>W przypadku gdy dojdzie do zmiany terminu realizacji Umowy (wydłużenie terminu) Wykonawca jest zobowiązany udzielić zabezpieczenia na warunkach określonych w niniejszym paragrafie na przedłużony okres realizacji Umowy. Brak udzielenia stosownego zabezpieczenia stanowi przerwę w realizacji umowy z winy Wykonawcy.</w:t>
      </w:r>
    </w:p>
    <w:p w14:paraId="3A127311" w14:textId="77777777" w:rsidR="00EA6A0B" w:rsidRPr="00EA6A0B" w:rsidRDefault="00EA6A0B" w:rsidP="00EA6A0B"/>
    <w:p w14:paraId="08CE984B" w14:textId="63885F4A" w:rsidR="004D7CF6" w:rsidRPr="00BB79E4" w:rsidRDefault="00727C26" w:rsidP="004D7CF6">
      <w:pPr>
        <w:spacing w:before="120" w:after="120" w:line="300" w:lineRule="atLeast"/>
        <w:ind w:left="360"/>
        <w:jc w:val="center"/>
        <w:rPr>
          <w:rFonts w:ascii="Arial" w:hAnsi="Arial" w:cs="Arial"/>
          <w:b/>
          <w:sz w:val="24"/>
          <w:szCs w:val="24"/>
          <w:lang w:eastAsia="ar-SA"/>
        </w:rPr>
      </w:pPr>
      <w:r>
        <w:rPr>
          <w:rFonts w:ascii="Arial" w:hAnsi="Arial" w:cs="Arial"/>
          <w:b/>
          <w:sz w:val="24"/>
          <w:szCs w:val="24"/>
          <w:lang w:eastAsia="ar-SA"/>
        </w:rPr>
        <w:t>§ 1</w:t>
      </w:r>
      <w:r w:rsidR="00EA6A0B">
        <w:rPr>
          <w:rFonts w:ascii="Arial" w:hAnsi="Arial" w:cs="Arial"/>
          <w:b/>
          <w:sz w:val="24"/>
          <w:szCs w:val="24"/>
          <w:lang w:eastAsia="ar-SA"/>
        </w:rPr>
        <w:t>6</w:t>
      </w:r>
    </w:p>
    <w:p w14:paraId="78B51EAE"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Zmiany sposobu realizacji umowy</w:t>
      </w:r>
    </w:p>
    <w:p w14:paraId="5766E435" w14:textId="1DEB3BDA" w:rsidR="004D7CF6" w:rsidRPr="00BB79E4" w:rsidRDefault="00BB4A40" w:rsidP="004D7CF6">
      <w:pPr>
        <w:spacing w:before="120" w:after="120" w:line="300" w:lineRule="atLeast"/>
        <w:rPr>
          <w:rFonts w:ascii="Arial" w:hAnsi="Arial" w:cs="Arial"/>
          <w:sz w:val="24"/>
          <w:szCs w:val="24"/>
        </w:rPr>
      </w:pPr>
      <w:r>
        <w:rPr>
          <w:rFonts w:ascii="Arial" w:hAnsi="Arial" w:cs="Arial"/>
          <w:sz w:val="24"/>
          <w:szCs w:val="24"/>
        </w:rPr>
        <w:t xml:space="preserve">1. </w:t>
      </w:r>
      <w:r w:rsidR="004D7CF6" w:rsidRPr="00BB79E4">
        <w:rPr>
          <w:rFonts w:ascii="Arial" w:hAnsi="Arial" w:cs="Arial"/>
          <w:sz w:val="24"/>
          <w:szCs w:val="24"/>
        </w:rPr>
        <w:t>Zamawiający dopuszcza wprowadzenie zmian technicznych, technologicznych i organizacyjnych w realizacji Przedmiotu Umowy w przypadku, gdy wystąpi:</w:t>
      </w:r>
    </w:p>
    <w:p w14:paraId="214DADC8" w14:textId="77777777" w:rsidR="004D7CF6" w:rsidRPr="00BB79E4" w:rsidRDefault="004D7CF6" w:rsidP="00CD6B05">
      <w:pPr>
        <w:numPr>
          <w:ilvl w:val="0"/>
          <w:numId w:val="21"/>
        </w:numPr>
        <w:suppressAutoHyphens/>
        <w:spacing w:before="120" w:after="120" w:line="300" w:lineRule="atLeast"/>
        <w:ind w:left="1134"/>
        <w:rPr>
          <w:rFonts w:ascii="Arial" w:hAnsi="Arial" w:cs="Arial"/>
          <w:sz w:val="24"/>
          <w:szCs w:val="24"/>
        </w:rPr>
      </w:pPr>
      <w:r w:rsidRPr="00BB79E4">
        <w:rPr>
          <w:rFonts w:ascii="Arial" w:hAnsi="Arial" w:cs="Arial"/>
          <w:sz w:val="24"/>
          <w:szCs w:val="24"/>
        </w:rPr>
        <w:t>niedostępność na rynku materiałów i urządzeń wskazanych w ofercie Wykonawcy spowodowana zaprzestaniem produkcji lub wycofaniem z rynku tych materiałów lub urządzeń,</w:t>
      </w:r>
    </w:p>
    <w:p w14:paraId="3C10940B" w14:textId="77777777" w:rsidR="004D7CF6" w:rsidRPr="00BB79E4" w:rsidRDefault="004D7CF6" w:rsidP="00CD6B05">
      <w:pPr>
        <w:numPr>
          <w:ilvl w:val="0"/>
          <w:numId w:val="21"/>
        </w:numPr>
        <w:suppressAutoHyphens/>
        <w:spacing w:before="120" w:after="120" w:line="300" w:lineRule="atLeast"/>
        <w:ind w:left="1134"/>
        <w:rPr>
          <w:rFonts w:ascii="Arial" w:hAnsi="Arial" w:cs="Arial"/>
          <w:sz w:val="24"/>
          <w:szCs w:val="24"/>
        </w:rPr>
      </w:pPr>
      <w:r w:rsidRPr="00BB79E4">
        <w:rPr>
          <w:rFonts w:ascii="Arial" w:hAnsi="Arial" w:cs="Arial"/>
          <w:sz w:val="24"/>
          <w:szCs w:val="24"/>
        </w:rPr>
        <w:lastRenderedPageBreak/>
        <w:t>pojawienie się na rynku materiałów i urządzeń nowszej generacji pozwalających na zaoszczędzenie kosztów realizacji dostawy lub późniejszych kosztów eksploatacji,</w:t>
      </w:r>
    </w:p>
    <w:p w14:paraId="630C4149" w14:textId="77777777" w:rsidR="004D7CF6" w:rsidRPr="00BB79E4" w:rsidRDefault="004D7CF6" w:rsidP="00CD6B05">
      <w:pPr>
        <w:numPr>
          <w:ilvl w:val="0"/>
          <w:numId w:val="21"/>
        </w:numPr>
        <w:suppressAutoHyphens/>
        <w:spacing w:before="120" w:after="120" w:line="300" w:lineRule="atLeast"/>
        <w:ind w:left="1134"/>
        <w:rPr>
          <w:rFonts w:ascii="Arial" w:hAnsi="Arial" w:cs="Arial"/>
          <w:sz w:val="24"/>
          <w:szCs w:val="24"/>
        </w:rPr>
      </w:pPr>
      <w:r w:rsidRPr="00BB79E4">
        <w:rPr>
          <w:rFonts w:ascii="Arial" w:hAnsi="Arial" w:cs="Arial"/>
          <w:sz w:val="24"/>
          <w:szCs w:val="24"/>
        </w:rPr>
        <w:t>pojawienie się nowszej technologii wykonania zamówienia pozwalającej na zaoszczędzenie czasu realizacji dostawy lub jej kosztów bądź kosztów eksploatacji,</w:t>
      </w:r>
    </w:p>
    <w:p w14:paraId="68317ECF" w14:textId="77777777" w:rsidR="004D7CF6" w:rsidRPr="00BB79E4" w:rsidRDefault="004D7CF6" w:rsidP="00CD6B05">
      <w:pPr>
        <w:numPr>
          <w:ilvl w:val="0"/>
          <w:numId w:val="21"/>
        </w:numPr>
        <w:suppressAutoHyphens/>
        <w:spacing w:before="120" w:after="120" w:line="300" w:lineRule="atLeast"/>
        <w:ind w:left="1134"/>
        <w:rPr>
          <w:rFonts w:ascii="Arial" w:hAnsi="Arial" w:cs="Arial"/>
          <w:sz w:val="24"/>
          <w:szCs w:val="24"/>
        </w:rPr>
      </w:pPr>
      <w:r w:rsidRPr="00BB79E4">
        <w:rPr>
          <w:rFonts w:ascii="Arial" w:hAnsi="Arial" w:cs="Arial"/>
          <w:sz w:val="24"/>
          <w:szCs w:val="24"/>
        </w:rPr>
        <w:t>konieczności zrealizowania dostawy przy zastosowaniu innych rozwiązań technicznych lub materiałowych ze względu na zamiany przepisów prawa,</w:t>
      </w:r>
    </w:p>
    <w:p w14:paraId="4DDABD9D" w14:textId="77777777" w:rsidR="004D7CF6" w:rsidRDefault="004D7CF6" w:rsidP="00CD6B05">
      <w:pPr>
        <w:numPr>
          <w:ilvl w:val="0"/>
          <w:numId w:val="21"/>
        </w:numPr>
        <w:suppressAutoHyphens/>
        <w:spacing w:before="120" w:after="120" w:line="300" w:lineRule="atLeast"/>
        <w:ind w:left="1134"/>
        <w:rPr>
          <w:rFonts w:ascii="Arial" w:hAnsi="Arial" w:cs="Arial"/>
          <w:sz w:val="24"/>
          <w:szCs w:val="24"/>
        </w:rPr>
      </w:pPr>
      <w:r w:rsidRPr="00BB79E4">
        <w:rPr>
          <w:rFonts w:ascii="Arial" w:hAnsi="Arial" w:cs="Arial"/>
          <w:sz w:val="24"/>
          <w:szCs w:val="24"/>
        </w:rPr>
        <w:t>konieczności zrealizowania dostawy przy zastosowaniu innych rozwiązań technicznych lub materiałowych, gdyby zastosowanie przewidzianych rozwiązań groziło niewykonaniem lub wadliwym wykonaniem Projektu.</w:t>
      </w:r>
    </w:p>
    <w:p w14:paraId="049B0FB5" w14:textId="062B512E" w:rsidR="00BB4A40" w:rsidRPr="007E6D59" w:rsidRDefault="00BB4A40" w:rsidP="007E6D59">
      <w:pPr>
        <w:pStyle w:val="Akapitzlist"/>
        <w:numPr>
          <w:ilvl w:val="0"/>
          <w:numId w:val="20"/>
        </w:numPr>
        <w:suppressAutoHyphens/>
        <w:spacing w:before="120" w:after="120" w:line="300" w:lineRule="atLeast"/>
        <w:rPr>
          <w:rFonts w:ascii="Arial" w:hAnsi="Arial"/>
        </w:rPr>
      </w:pPr>
      <w:r w:rsidRPr="007E6D59">
        <w:rPr>
          <w:rFonts w:ascii="Arial" w:hAnsi="Arial"/>
        </w:rPr>
        <w:t xml:space="preserve">Wszelkie zmiany, o których mowa w niniejszym paragrafie wymagają uprzedniej, pisemnej zgody Zamawiającego oraz zawarcia aneksu do Umowy pod rygorem nieważności. </w:t>
      </w:r>
    </w:p>
    <w:p w14:paraId="3CC5D9D6" w14:textId="4A0AC8E9" w:rsidR="00AD1644" w:rsidRDefault="00AD1644" w:rsidP="00AD1644">
      <w:pPr>
        <w:pStyle w:val="Akapitzlist"/>
        <w:numPr>
          <w:ilvl w:val="0"/>
          <w:numId w:val="20"/>
        </w:numPr>
        <w:suppressAutoHyphens/>
        <w:spacing w:before="120" w:after="120" w:line="300" w:lineRule="atLeast"/>
        <w:jc w:val="both"/>
        <w:rPr>
          <w:rFonts w:ascii="Arial" w:hAnsi="Arial"/>
        </w:rPr>
      </w:pPr>
      <w:r w:rsidRPr="00AD1644">
        <w:rPr>
          <w:rFonts w:ascii="Arial" w:hAnsi="Arial"/>
        </w:rPr>
        <w:t xml:space="preserve">Wprowadzone zmiany nie mogą prowadzić do pogorszenia parametrów technicznych, jakościowych lub funkcjonalnych </w:t>
      </w:r>
      <w:r w:rsidR="00B125C8" w:rsidRPr="00B125C8">
        <w:rPr>
          <w:rFonts w:ascii="Arial" w:eastAsiaTheme="majorEastAsia" w:hAnsi="Arial"/>
          <w:bCs/>
          <w:iCs/>
          <w:color w:val="000000" w:themeColor="text1"/>
        </w:rPr>
        <w:t>Urządzenia</w:t>
      </w:r>
      <w:r w:rsidR="00B125C8" w:rsidRPr="00AD1644">
        <w:rPr>
          <w:rFonts w:ascii="Arial" w:hAnsi="Arial"/>
        </w:rPr>
        <w:t xml:space="preserve"> </w:t>
      </w:r>
      <w:r w:rsidRPr="00AD1644">
        <w:rPr>
          <w:rFonts w:ascii="Arial" w:hAnsi="Arial"/>
        </w:rPr>
        <w:t>w porównaniu do wymagań określonych w Umowie lub dokumentacji przetargowej.</w:t>
      </w:r>
    </w:p>
    <w:p w14:paraId="4614C3B8" w14:textId="77CFC12C" w:rsidR="00AD1644" w:rsidRPr="007E6D59" w:rsidRDefault="00AD1644" w:rsidP="007E6D59">
      <w:pPr>
        <w:pStyle w:val="Akapitzlist"/>
        <w:numPr>
          <w:ilvl w:val="0"/>
          <w:numId w:val="20"/>
        </w:numPr>
        <w:suppressAutoHyphens/>
        <w:spacing w:before="120" w:after="120" w:line="300" w:lineRule="atLeast"/>
        <w:jc w:val="both"/>
        <w:rPr>
          <w:rFonts w:ascii="Arial" w:hAnsi="Arial"/>
        </w:rPr>
      </w:pPr>
      <w:r>
        <w:rPr>
          <w:rFonts w:ascii="Arial" w:hAnsi="Arial"/>
        </w:rPr>
        <w:t>Wykonawca zobowiązany jest do złożenia pisemnego wniosku o zmianę, zawierającego szczegółowe uzasadnienie, dokumentację potwierdzającą konieczność zmiany oraz wskazanie wpływu na termin i koszt realizacji Umowy.</w:t>
      </w:r>
    </w:p>
    <w:p w14:paraId="5BA917E2" w14:textId="77777777" w:rsidR="004D7CF6" w:rsidRPr="00BB79E4" w:rsidRDefault="004D7CF6" w:rsidP="004D7CF6">
      <w:pPr>
        <w:spacing w:before="120" w:after="120" w:line="300" w:lineRule="atLeast"/>
        <w:rPr>
          <w:rFonts w:ascii="Arial" w:hAnsi="Arial" w:cs="Arial"/>
          <w:b/>
          <w:sz w:val="24"/>
          <w:szCs w:val="24"/>
        </w:rPr>
      </w:pPr>
    </w:p>
    <w:p w14:paraId="01062FDE" w14:textId="55D6B53F" w:rsidR="004D7CF6" w:rsidRPr="00BB79E4" w:rsidRDefault="00727C26" w:rsidP="004D7CF6">
      <w:pPr>
        <w:spacing w:before="120" w:after="120" w:line="300" w:lineRule="atLeast"/>
        <w:jc w:val="center"/>
        <w:rPr>
          <w:rFonts w:ascii="Arial" w:hAnsi="Arial" w:cs="Arial"/>
          <w:b/>
          <w:sz w:val="24"/>
          <w:szCs w:val="24"/>
        </w:rPr>
      </w:pPr>
      <w:r>
        <w:rPr>
          <w:rFonts w:ascii="Arial" w:hAnsi="Arial" w:cs="Arial"/>
          <w:b/>
          <w:sz w:val="24"/>
          <w:szCs w:val="24"/>
        </w:rPr>
        <w:t>§ 1</w:t>
      </w:r>
      <w:r w:rsidR="00EA6A0B">
        <w:rPr>
          <w:rFonts w:ascii="Arial" w:hAnsi="Arial" w:cs="Arial"/>
          <w:b/>
          <w:sz w:val="24"/>
          <w:szCs w:val="24"/>
        </w:rPr>
        <w:t>7</w:t>
      </w:r>
    </w:p>
    <w:p w14:paraId="6567074D"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Komunikacja</w:t>
      </w:r>
    </w:p>
    <w:p w14:paraId="3C9002E5" w14:textId="77777777" w:rsidR="004D7CF6" w:rsidRPr="00BB79E4" w:rsidRDefault="004D7CF6" w:rsidP="00CD6B05">
      <w:pPr>
        <w:numPr>
          <w:ilvl w:val="0"/>
          <w:numId w:val="22"/>
        </w:numPr>
        <w:spacing w:before="120" w:after="120" w:line="300" w:lineRule="atLeast"/>
        <w:contextualSpacing/>
        <w:rPr>
          <w:rFonts w:ascii="Arial" w:hAnsi="Arial" w:cs="Arial"/>
          <w:sz w:val="24"/>
          <w:szCs w:val="24"/>
        </w:rPr>
      </w:pPr>
      <w:r w:rsidRPr="00BB79E4">
        <w:rPr>
          <w:rFonts w:ascii="Arial" w:hAnsi="Arial" w:cs="Arial"/>
          <w:sz w:val="24"/>
          <w:szCs w:val="24"/>
        </w:rPr>
        <w:t>Wszelkie zawiadomienia, powiadomienia, zapytania lub informacje odnoszące się do lub wynikające lub związane z realizacją Przedmiotu Umowy, przekazywane będą miedzy Zamawiającym a Wykonawcą pocztą elektroniczną lub faksem, a następnie ich treść zostanie niezwłocznie potwierdzona pisemnie, chyba, że postanowienia Umowy wymagają formy pisemnej. Wskazana korespondencja kierowana będzie Adres Korespondencyjny Zamawiającego i Adres Korespondencyjny Wykonawcy, to jest:</w:t>
      </w:r>
    </w:p>
    <w:p w14:paraId="7BCBDC09" w14:textId="77777777" w:rsidR="004D7CF6" w:rsidRPr="00BB79E4" w:rsidRDefault="004D7CF6" w:rsidP="004D7CF6">
      <w:pPr>
        <w:overflowPunct w:val="0"/>
        <w:autoSpaceDE w:val="0"/>
        <w:autoSpaceDN w:val="0"/>
        <w:adjustRightInd w:val="0"/>
        <w:spacing w:before="120" w:after="120" w:line="300" w:lineRule="atLeast"/>
        <w:ind w:left="720"/>
        <w:contextualSpacing/>
        <w:textAlignment w:val="baseline"/>
        <w:rPr>
          <w:rFonts w:ascii="Arial" w:hAnsi="Arial" w:cs="Arial"/>
          <w:sz w:val="24"/>
          <w:szCs w:val="24"/>
          <w:u w:val="single"/>
        </w:rPr>
      </w:pPr>
      <w:r w:rsidRPr="00BB79E4">
        <w:rPr>
          <w:rFonts w:ascii="Arial" w:hAnsi="Arial" w:cs="Arial"/>
          <w:sz w:val="24"/>
          <w:szCs w:val="24"/>
          <w:u w:val="single"/>
        </w:rPr>
        <w:t>Korespondencja kierowana do Zamawiającego ( Adres Korespondencyjny Zamawiającego):</w:t>
      </w:r>
    </w:p>
    <w:p w14:paraId="56C54519" w14:textId="77777777" w:rsidR="004D7CF6" w:rsidRPr="00BB79E4" w:rsidRDefault="004D7CF6" w:rsidP="00CD6B05">
      <w:pPr>
        <w:numPr>
          <w:ilvl w:val="1"/>
          <w:numId w:val="22"/>
        </w:numPr>
        <w:spacing w:before="120" w:after="120" w:line="300" w:lineRule="atLeast"/>
        <w:contextualSpacing/>
        <w:rPr>
          <w:rFonts w:ascii="Arial" w:hAnsi="Arial" w:cs="Arial"/>
          <w:sz w:val="24"/>
          <w:szCs w:val="24"/>
        </w:rPr>
      </w:pPr>
      <w:r w:rsidRPr="00BB79E4">
        <w:rPr>
          <w:rFonts w:ascii="Arial" w:hAnsi="Arial" w:cs="Arial"/>
          <w:sz w:val="24"/>
          <w:szCs w:val="24"/>
        </w:rPr>
        <w:t>Imię i Nazwisko:</w:t>
      </w:r>
      <w:r w:rsidRPr="00BB79E4">
        <w:rPr>
          <w:rFonts w:ascii="Arial" w:hAnsi="Arial" w:cs="Arial"/>
          <w:sz w:val="24"/>
          <w:szCs w:val="24"/>
        </w:rPr>
        <w:tab/>
        <w:t>…………………………………………………</w:t>
      </w:r>
    </w:p>
    <w:p w14:paraId="68F8A56C"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r w:rsidRPr="00BB79E4">
        <w:rPr>
          <w:rFonts w:ascii="Arial" w:hAnsi="Arial" w:cs="Arial"/>
          <w:sz w:val="24"/>
          <w:szCs w:val="24"/>
          <w:lang w:val="de-DE"/>
        </w:rPr>
        <w:t xml:space="preserve">Adres:    </w:t>
      </w:r>
      <w:r w:rsidRPr="00BB79E4">
        <w:rPr>
          <w:rFonts w:ascii="Arial" w:hAnsi="Arial" w:cs="Arial"/>
          <w:sz w:val="24"/>
          <w:szCs w:val="24"/>
          <w:lang w:val="de-DE"/>
        </w:rPr>
        <w:tab/>
      </w:r>
      <w:r w:rsidRPr="00BB79E4">
        <w:rPr>
          <w:rFonts w:ascii="Arial" w:hAnsi="Arial" w:cs="Arial"/>
          <w:sz w:val="24"/>
          <w:szCs w:val="24"/>
          <w:lang w:val="de-DE"/>
        </w:rPr>
        <w:tab/>
        <w:t>…………………………………………………</w:t>
      </w:r>
    </w:p>
    <w:p w14:paraId="25EF1C2B"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r w:rsidRPr="00BB79E4">
        <w:rPr>
          <w:rFonts w:ascii="Arial" w:hAnsi="Arial" w:cs="Arial"/>
          <w:sz w:val="24"/>
          <w:szCs w:val="24"/>
          <w:lang w:val="de-DE"/>
        </w:rPr>
        <w:t xml:space="preserve">Telefon:    </w:t>
      </w:r>
      <w:r w:rsidRPr="00BB79E4">
        <w:rPr>
          <w:rFonts w:ascii="Arial" w:hAnsi="Arial" w:cs="Arial"/>
          <w:sz w:val="24"/>
          <w:szCs w:val="24"/>
          <w:lang w:val="de-DE"/>
        </w:rPr>
        <w:tab/>
      </w:r>
      <w:r w:rsidRPr="00BB79E4">
        <w:rPr>
          <w:rFonts w:ascii="Arial" w:hAnsi="Arial" w:cs="Arial"/>
          <w:sz w:val="24"/>
          <w:szCs w:val="24"/>
          <w:lang w:val="de-DE"/>
        </w:rPr>
        <w:tab/>
        <w:t>………………………………………………..</w:t>
      </w:r>
    </w:p>
    <w:p w14:paraId="611861BB"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r w:rsidRPr="00BB79E4">
        <w:rPr>
          <w:rFonts w:ascii="Arial" w:hAnsi="Arial" w:cs="Arial"/>
          <w:sz w:val="24"/>
          <w:szCs w:val="24"/>
          <w:lang w:val="de-DE"/>
        </w:rPr>
        <w:t xml:space="preserve">Fax:    </w:t>
      </w:r>
      <w:r w:rsidRPr="00BB79E4">
        <w:rPr>
          <w:rFonts w:ascii="Arial" w:hAnsi="Arial" w:cs="Arial"/>
          <w:sz w:val="24"/>
          <w:szCs w:val="24"/>
          <w:lang w:val="de-DE"/>
        </w:rPr>
        <w:tab/>
      </w:r>
      <w:r w:rsidRPr="00BB79E4">
        <w:rPr>
          <w:rFonts w:ascii="Arial" w:hAnsi="Arial" w:cs="Arial"/>
          <w:sz w:val="24"/>
          <w:szCs w:val="24"/>
          <w:lang w:val="de-DE"/>
        </w:rPr>
        <w:tab/>
        <w:t>………………………………………………..</w:t>
      </w:r>
    </w:p>
    <w:p w14:paraId="7F6A210A"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proofErr w:type="spellStart"/>
      <w:r w:rsidRPr="00BB79E4">
        <w:rPr>
          <w:rFonts w:ascii="Arial" w:hAnsi="Arial" w:cs="Arial"/>
          <w:sz w:val="24"/>
          <w:szCs w:val="24"/>
          <w:lang w:val="de-DE"/>
        </w:rPr>
        <w:lastRenderedPageBreak/>
        <w:t>e-mail</w:t>
      </w:r>
      <w:proofErr w:type="spellEnd"/>
      <w:r w:rsidRPr="00BB79E4">
        <w:rPr>
          <w:rFonts w:ascii="Arial" w:hAnsi="Arial" w:cs="Arial"/>
          <w:sz w:val="24"/>
          <w:szCs w:val="24"/>
          <w:lang w:val="de-DE"/>
        </w:rPr>
        <w:t xml:space="preserve">:    </w:t>
      </w:r>
      <w:r w:rsidRPr="00BB79E4">
        <w:rPr>
          <w:rFonts w:ascii="Arial" w:hAnsi="Arial" w:cs="Arial"/>
          <w:sz w:val="24"/>
          <w:szCs w:val="24"/>
          <w:lang w:val="de-DE"/>
        </w:rPr>
        <w:tab/>
      </w:r>
      <w:r w:rsidRPr="00BB79E4">
        <w:rPr>
          <w:rFonts w:ascii="Arial" w:hAnsi="Arial" w:cs="Arial"/>
          <w:sz w:val="24"/>
          <w:szCs w:val="24"/>
          <w:lang w:val="de-DE"/>
        </w:rPr>
        <w:tab/>
        <w:t>………………………………………………..</w:t>
      </w:r>
    </w:p>
    <w:p w14:paraId="2582823B" w14:textId="77777777" w:rsidR="004D7CF6" w:rsidRPr="00BB79E4" w:rsidRDefault="004D7CF6" w:rsidP="004D7CF6">
      <w:pPr>
        <w:keepNext/>
        <w:tabs>
          <w:tab w:val="left" w:pos="3840"/>
        </w:tabs>
        <w:spacing w:before="120" w:after="120" w:line="300" w:lineRule="atLeast"/>
        <w:rPr>
          <w:rFonts w:ascii="Arial" w:hAnsi="Arial" w:cs="Arial"/>
          <w:sz w:val="24"/>
          <w:szCs w:val="24"/>
          <w:u w:val="single"/>
        </w:rPr>
      </w:pPr>
    </w:p>
    <w:p w14:paraId="1ACAE62E" w14:textId="77777777" w:rsidR="004D7CF6" w:rsidRPr="00BB79E4" w:rsidRDefault="004D7CF6" w:rsidP="004D7CF6">
      <w:pPr>
        <w:keepNext/>
        <w:spacing w:before="120" w:after="120" w:line="300" w:lineRule="atLeast"/>
        <w:ind w:left="720"/>
        <w:contextualSpacing/>
        <w:rPr>
          <w:rFonts w:ascii="Arial" w:hAnsi="Arial" w:cs="Arial"/>
          <w:sz w:val="24"/>
          <w:szCs w:val="24"/>
          <w:u w:val="single"/>
        </w:rPr>
      </w:pPr>
      <w:r w:rsidRPr="00BB79E4">
        <w:rPr>
          <w:rFonts w:ascii="Arial" w:hAnsi="Arial" w:cs="Arial"/>
          <w:sz w:val="24"/>
          <w:szCs w:val="24"/>
          <w:u w:val="single"/>
        </w:rPr>
        <w:t>Korespondencja kierowana do Wykonawcy (Adres Korespondencyjny Wykonawcy):</w:t>
      </w:r>
    </w:p>
    <w:p w14:paraId="74ED36E5" w14:textId="77777777" w:rsidR="004D7CF6" w:rsidRPr="00BB79E4" w:rsidRDefault="004D7CF6" w:rsidP="00CD6B05">
      <w:pPr>
        <w:numPr>
          <w:ilvl w:val="1"/>
          <w:numId w:val="22"/>
        </w:numPr>
        <w:spacing w:before="120" w:after="120" w:line="300" w:lineRule="atLeast"/>
        <w:contextualSpacing/>
        <w:rPr>
          <w:rFonts w:ascii="Arial" w:hAnsi="Arial" w:cs="Arial"/>
          <w:sz w:val="24"/>
          <w:szCs w:val="24"/>
        </w:rPr>
      </w:pPr>
      <w:r w:rsidRPr="00BB79E4">
        <w:rPr>
          <w:rFonts w:ascii="Arial" w:hAnsi="Arial" w:cs="Arial"/>
          <w:sz w:val="24"/>
          <w:szCs w:val="24"/>
        </w:rPr>
        <w:t>Imię i Nazwisko</w:t>
      </w:r>
      <w:r w:rsidRPr="00BB79E4">
        <w:rPr>
          <w:rFonts w:ascii="Arial" w:hAnsi="Arial" w:cs="Arial"/>
          <w:sz w:val="24"/>
          <w:szCs w:val="24"/>
        </w:rPr>
        <w:tab/>
        <w:t>…………………………………………………</w:t>
      </w:r>
    </w:p>
    <w:p w14:paraId="4B5FD445"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r w:rsidRPr="00BB79E4">
        <w:rPr>
          <w:rFonts w:ascii="Arial" w:hAnsi="Arial" w:cs="Arial"/>
          <w:sz w:val="24"/>
          <w:szCs w:val="24"/>
          <w:lang w:val="de-DE"/>
        </w:rPr>
        <w:t xml:space="preserve">Adres:  </w:t>
      </w:r>
      <w:r w:rsidRPr="00BB79E4">
        <w:rPr>
          <w:rFonts w:ascii="Arial" w:hAnsi="Arial" w:cs="Arial"/>
          <w:sz w:val="24"/>
          <w:szCs w:val="24"/>
          <w:lang w:val="de-DE"/>
        </w:rPr>
        <w:tab/>
      </w:r>
      <w:r w:rsidRPr="00BB79E4">
        <w:rPr>
          <w:rFonts w:ascii="Arial" w:hAnsi="Arial" w:cs="Arial"/>
          <w:sz w:val="24"/>
          <w:szCs w:val="24"/>
          <w:lang w:val="de-DE"/>
        </w:rPr>
        <w:tab/>
      </w:r>
      <w:r w:rsidRPr="00BB79E4">
        <w:rPr>
          <w:rFonts w:ascii="Arial" w:hAnsi="Arial" w:cs="Arial"/>
          <w:sz w:val="24"/>
          <w:szCs w:val="24"/>
        </w:rPr>
        <w:t>…………………………………………………</w:t>
      </w:r>
    </w:p>
    <w:p w14:paraId="365F3641"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r w:rsidRPr="00BB79E4">
        <w:rPr>
          <w:rFonts w:ascii="Arial" w:hAnsi="Arial" w:cs="Arial"/>
          <w:sz w:val="24"/>
          <w:szCs w:val="24"/>
          <w:lang w:val="de-DE"/>
        </w:rPr>
        <w:t>Telefon:</w:t>
      </w:r>
      <w:r w:rsidRPr="00BB79E4">
        <w:rPr>
          <w:rFonts w:ascii="Arial" w:hAnsi="Arial" w:cs="Arial"/>
          <w:sz w:val="24"/>
          <w:szCs w:val="24"/>
          <w:lang w:val="de-DE"/>
        </w:rPr>
        <w:tab/>
      </w:r>
      <w:r w:rsidRPr="00BB79E4">
        <w:rPr>
          <w:rFonts w:ascii="Arial" w:hAnsi="Arial" w:cs="Arial"/>
          <w:sz w:val="24"/>
          <w:szCs w:val="24"/>
          <w:lang w:val="de-DE"/>
        </w:rPr>
        <w:tab/>
      </w:r>
      <w:r w:rsidRPr="00BB79E4">
        <w:rPr>
          <w:rFonts w:ascii="Arial" w:hAnsi="Arial" w:cs="Arial"/>
          <w:sz w:val="24"/>
          <w:szCs w:val="24"/>
        </w:rPr>
        <w:t>…………………………………………………</w:t>
      </w:r>
    </w:p>
    <w:p w14:paraId="7DB1379F"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r w:rsidRPr="00BB79E4">
        <w:rPr>
          <w:rFonts w:ascii="Arial" w:hAnsi="Arial" w:cs="Arial"/>
          <w:sz w:val="24"/>
          <w:szCs w:val="24"/>
          <w:lang w:val="de-DE"/>
        </w:rPr>
        <w:t>Fax:</w:t>
      </w:r>
      <w:r w:rsidRPr="00BB79E4">
        <w:rPr>
          <w:rFonts w:ascii="Arial" w:hAnsi="Arial" w:cs="Arial"/>
          <w:sz w:val="24"/>
          <w:szCs w:val="24"/>
          <w:lang w:val="de-DE"/>
        </w:rPr>
        <w:tab/>
      </w:r>
      <w:r w:rsidRPr="00BB79E4">
        <w:rPr>
          <w:rFonts w:ascii="Arial" w:hAnsi="Arial" w:cs="Arial"/>
          <w:sz w:val="24"/>
          <w:szCs w:val="24"/>
          <w:lang w:val="de-DE"/>
        </w:rPr>
        <w:tab/>
        <w:t xml:space="preserve">             </w:t>
      </w:r>
      <w:r w:rsidRPr="00BB79E4">
        <w:rPr>
          <w:rFonts w:ascii="Arial" w:hAnsi="Arial" w:cs="Arial"/>
          <w:sz w:val="24"/>
          <w:szCs w:val="24"/>
        </w:rPr>
        <w:t>…………………………………………………</w:t>
      </w:r>
    </w:p>
    <w:p w14:paraId="12AFD111" w14:textId="77777777" w:rsidR="004D7CF6" w:rsidRPr="00BB79E4" w:rsidRDefault="004D7CF6" w:rsidP="00CD6B05">
      <w:pPr>
        <w:numPr>
          <w:ilvl w:val="1"/>
          <w:numId w:val="22"/>
        </w:numPr>
        <w:spacing w:before="120" w:after="120" w:line="300" w:lineRule="atLeast"/>
        <w:contextualSpacing/>
        <w:rPr>
          <w:rFonts w:ascii="Arial" w:hAnsi="Arial" w:cs="Arial"/>
          <w:sz w:val="24"/>
          <w:szCs w:val="24"/>
          <w:lang w:val="de-DE"/>
        </w:rPr>
      </w:pPr>
      <w:proofErr w:type="spellStart"/>
      <w:r w:rsidRPr="00BB79E4">
        <w:rPr>
          <w:rFonts w:ascii="Arial" w:hAnsi="Arial" w:cs="Arial"/>
          <w:sz w:val="24"/>
          <w:szCs w:val="24"/>
          <w:lang w:val="de-DE"/>
        </w:rPr>
        <w:t>e-mail</w:t>
      </w:r>
      <w:proofErr w:type="spellEnd"/>
      <w:r w:rsidRPr="00BB79E4">
        <w:rPr>
          <w:rFonts w:ascii="Arial" w:hAnsi="Arial" w:cs="Arial"/>
          <w:sz w:val="24"/>
          <w:szCs w:val="24"/>
          <w:lang w:val="de-DE"/>
        </w:rPr>
        <w:t>:</w:t>
      </w:r>
      <w:r w:rsidRPr="00BB79E4">
        <w:rPr>
          <w:rFonts w:ascii="Arial" w:hAnsi="Arial" w:cs="Arial"/>
          <w:sz w:val="24"/>
          <w:szCs w:val="24"/>
          <w:lang w:val="de-DE"/>
        </w:rPr>
        <w:tab/>
      </w:r>
      <w:r w:rsidRPr="00BB79E4">
        <w:rPr>
          <w:rFonts w:ascii="Arial" w:hAnsi="Arial" w:cs="Arial"/>
          <w:sz w:val="24"/>
          <w:szCs w:val="24"/>
          <w:lang w:val="de-DE"/>
        </w:rPr>
        <w:tab/>
        <w:t xml:space="preserve">             </w:t>
      </w:r>
      <w:r w:rsidRPr="00BB79E4">
        <w:rPr>
          <w:rFonts w:ascii="Arial" w:hAnsi="Arial" w:cs="Arial"/>
          <w:sz w:val="24"/>
          <w:szCs w:val="24"/>
        </w:rPr>
        <w:t>…………………………………………………</w:t>
      </w:r>
    </w:p>
    <w:p w14:paraId="7DF427DA" w14:textId="77777777" w:rsidR="004D7CF6" w:rsidRPr="00BB79E4" w:rsidRDefault="004D7CF6" w:rsidP="004D7CF6">
      <w:pPr>
        <w:spacing w:before="120" w:after="120" w:line="300" w:lineRule="atLeast"/>
        <w:ind w:left="1260" w:hanging="540"/>
        <w:rPr>
          <w:rFonts w:ascii="Arial" w:hAnsi="Arial" w:cs="Arial"/>
          <w:sz w:val="24"/>
          <w:szCs w:val="24"/>
          <w:lang w:val="de-DE"/>
        </w:rPr>
      </w:pPr>
    </w:p>
    <w:p w14:paraId="1AA9DC9F" w14:textId="77777777" w:rsidR="004D7CF6" w:rsidRPr="00BB79E4" w:rsidRDefault="004D7CF6" w:rsidP="00CD6B05">
      <w:pPr>
        <w:numPr>
          <w:ilvl w:val="0"/>
          <w:numId w:val="22"/>
        </w:numPr>
        <w:overflowPunct w:val="0"/>
        <w:autoSpaceDE w:val="0"/>
        <w:autoSpaceDN w:val="0"/>
        <w:adjustRightInd w:val="0"/>
        <w:spacing w:before="120" w:after="120" w:line="300" w:lineRule="atLeast"/>
        <w:contextualSpacing/>
        <w:textAlignment w:val="baseline"/>
        <w:rPr>
          <w:rFonts w:ascii="Arial" w:hAnsi="Arial" w:cs="Arial"/>
          <w:sz w:val="24"/>
          <w:szCs w:val="24"/>
        </w:rPr>
      </w:pPr>
      <w:r w:rsidRPr="00BB79E4">
        <w:rPr>
          <w:rFonts w:ascii="Arial" w:hAnsi="Arial" w:cs="Arial"/>
          <w:sz w:val="24"/>
          <w:szCs w:val="24"/>
        </w:rPr>
        <w:t xml:space="preserve">Zmiana danych wskazanych powyżej ust.1 nie stanowi zmiany Umowy i wymaga jedynie pisemnego powiadomienia drugiej Strony. </w:t>
      </w:r>
    </w:p>
    <w:p w14:paraId="01816E25" w14:textId="77777777" w:rsidR="004D7CF6" w:rsidRPr="00BB79E4" w:rsidRDefault="004D7CF6" w:rsidP="00CD6B05">
      <w:pPr>
        <w:numPr>
          <w:ilvl w:val="0"/>
          <w:numId w:val="22"/>
        </w:numPr>
        <w:overflowPunct w:val="0"/>
        <w:autoSpaceDE w:val="0"/>
        <w:autoSpaceDN w:val="0"/>
        <w:adjustRightInd w:val="0"/>
        <w:spacing w:before="120" w:after="120" w:line="300" w:lineRule="atLeast"/>
        <w:contextualSpacing/>
        <w:textAlignment w:val="baseline"/>
        <w:rPr>
          <w:rFonts w:ascii="Arial" w:hAnsi="Arial" w:cs="Arial"/>
          <w:sz w:val="24"/>
          <w:szCs w:val="24"/>
        </w:rPr>
      </w:pPr>
      <w:r w:rsidRPr="00BB79E4">
        <w:rPr>
          <w:rFonts w:ascii="Arial" w:hAnsi="Arial" w:cs="Arial"/>
          <w:sz w:val="24"/>
          <w:szCs w:val="24"/>
        </w:rPr>
        <w:t xml:space="preserve">Korespondencja przesłana w sposób wskazany w ust. 1 będzie zawsze uważana za skutecznie doręczoną, przy czym w przypadku przesłania korespondencji pocztą elektroniczną lub faxem datą doręczenia będzie zawsze pisemne potwierdzenie, co nie dotyczy zgłoszenia wad Przedmiotu Umowy oraz sposobu ich usunięcia. Strony Umowy, po podpisaniu Umowy mogą wspólnie, pisemnie ustalić, jakie inne rodzaje korespondencji, (jakie kategorie spraw) przesyłanej poczta elektroniczną lub faksem nie będzie wymagał pisemnego potwierdzenia. </w:t>
      </w:r>
    </w:p>
    <w:p w14:paraId="5D6B45A0" w14:textId="77777777" w:rsidR="004D7CF6" w:rsidRPr="00BB79E4" w:rsidRDefault="004D7CF6" w:rsidP="00CD6B05">
      <w:pPr>
        <w:numPr>
          <w:ilvl w:val="0"/>
          <w:numId w:val="22"/>
        </w:numPr>
        <w:overflowPunct w:val="0"/>
        <w:autoSpaceDE w:val="0"/>
        <w:autoSpaceDN w:val="0"/>
        <w:adjustRightInd w:val="0"/>
        <w:spacing w:before="120" w:after="120" w:line="300" w:lineRule="atLeast"/>
        <w:contextualSpacing/>
        <w:textAlignment w:val="baseline"/>
        <w:rPr>
          <w:rFonts w:ascii="Arial" w:hAnsi="Arial" w:cs="Arial"/>
          <w:sz w:val="24"/>
          <w:szCs w:val="24"/>
        </w:rPr>
      </w:pPr>
      <w:r w:rsidRPr="00BB79E4">
        <w:rPr>
          <w:rFonts w:ascii="Arial" w:hAnsi="Arial" w:cs="Arial"/>
          <w:sz w:val="24"/>
          <w:szCs w:val="24"/>
        </w:rPr>
        <w:t>Korespondencja wskazana w ust 1- 3 niniejszego paragrafu przekazywana zawsze będzie do wiadomości koordynatora tej strony Umowy, do jakiej kierowana jest korespondencja.</w:t>
      </w:r>
    </w:p>
    <w:p w14:paraId="775AF034" w14:textId="77777777" w:rsidR="004D7CF6" w:rsidRPr="00BB79E4" w:rsidRDefault="004D7CF6" w:rsidP="00CD6B05">
      <w:pPr>
        <w:numPr>
          <w:ilvl w:val="0"/>
          <w:numId w:val="22"/>
        </w:numPr>
        <w:overflowPunct w:val="0"/>
        <w:autoSpaceDE w:val="0"/>
        <w:autoSpaceDN w:val="0"/>
        <w:adjustRightInd w:val="0"/>
        <w:spacing w:before="120" w:after="120" w:line="300" w:lineRule="atLeast"/>
        <w:contextualSpacing/>
        <w:textAlignment w:val="baseline"/>
        <w:rPr>
          <w:rFonts w:ascii="Arial" w:hAnsi="Arial" w:cs="Arial"/>
          <w:sz w:val="24"/>
          <w:szCs w:val="24"/>
        </w:rPr>
      </w:pPr>
      <w:r w:rsidRPr="00BB79E4">
        <w:rPr>
          <w:rFonts w:ascii="Arial" w:hAnsi="Arial" w:cs="Arial"/>
          <w:sz w:val="24"/>
          <w:szCs w:val="24"/>
        </w:rPr>
        <w:t xml:space="preserve">Wszelkie działania, z wyłączeniem czynności powodujących zmianę lub ustanie stosunku zobowiązaniowego między Stronami, których podjęcie jest wymagane lub dopuszczalne, jak również wszelkie dokumenty, których sporządzenie jest wymagane lub dopuszczalne na mocy Umowy przez Zamawiającego lub Wykonawcę, mogą być podejmowane lub sporządzane przez przedstawicieli Stron Umowy, którzy pełnią funkcję koordynatorów realizacji Umowy ze strony Zamawiającego i odpowiednio ze strony Wykonawcy. W szczególności koordynatorzy uprawnieni są do dokonywania wszelkich odbiorów przewidzianych w Umowie oraz składania oświadczeń dotyczących sposobu realizacji Umowy, w tym oświadczeń związanych z nienależytym wykonaniem Umowy. </w:t>
      </w:r>
    </w:p>
    <w:p w14:paraId="76BDE177" w14:textId="77777777" w:rsidR="004D7CF6" w:rsidRPr="00BB79E4" w:rsidRDefault="004D7CF6" w:rsidP="004D7CF6">
      <w:pPr>
        <w:suppressAutoHyphens/>
        <w:spacing w:before="120" w:after="120" w:line="300" w:lineRule="atLeast"/>
        <w:rPr>
          <w:rFonts w:ascii="Arial" w:hAnsi="Arial" w:cs="Arial"/>
          <w:sz w:val="24"/>
          <w:szCs w:val="24"/>
        </w:rPr>
      </w:pPr>
    </w:p>
    <w:p w14:paraId="6D7F85B1" w14:textId="77777777" w:rsidR="004D7CF6" w:rsidRPr="00BB79E4" w:rsidRDefault="004D7CF6" w:rsidP="004D7CF6">
      <w:pPr>
        <w:suppressAutoHyphens/>
        <w:spacing w:before="120" w:after="120" w:line="300" w:lineRule="atLeast"/>
        <w:ind w:left="720"/>
        <w:contextualSpacing/>
        <w:rPr>
          <w:rFonts w:ascii="Arial" w:hAnsi="Arial" w:cs="Arial"/>
          <w:sz w:val="24"/>
          <w:szCs w:val="24"/>
        </w:rPr>
      </w:pPr>
      <w:r w:rsidRPr="00BB79E4">
        <w:rPr>
          <w:rFonts w:ascii="Arial" w:hAnsi="Arial" w:cs="Arial"/>
          <w:sz w:val="24"/>
          <w:szCs w:val="24"/>
        </w:rPr>
        <w:t>Koordynatorem realizacji Umowy ze strony Zamawiającego jest:</w:t>
      </w:r>
    </w:p>
    <w:p w14:paraId="5038D40E" w14:textId="77777777" w:rsidR="004D7CF6" w:rsidRPr="00BB79E4" w:rsidRDefault="004D7CF6" w:rsidP="004D7CF6">
      <w:pPr>
        <w:suppressAutoHyphens/>
        <w:spacing w:before="120" w:after="120" w:line="300" w:lineRule="atLeast"/>
        <w:ind w:left="720"/>
        <w:contextualSpacing/>
        <w:rPr>
          <w:rFonts w:ascii="Arial" w:hAnsi="Arial" w:cs="Arial"/>
          <w:sz w:val="24"/>
          <w:szCs w:val="24"/>
        </w:rPr>
      </w:pPr>
      <w:r w:rsidRPr="00BB79E4">
        <w:rPr>
          <w:rFonts w:ascii="Arial" w:hAnsi="Arial" w:cs="Arial"/>
          <w:sz w:val="24"/>
          <w:szCs w:val="24"/>
        </w:rPr>
        <w:t>___________________________________</w:t>
      </w:r>
    </w:p>
    <w:p w14:paraId="2F2C078F" w14:textId="77777777" w:rsidR="004D7CF6" w:rsidRPr="00BB79E4" w:rsidRDefault="004D7CF6" w:rsidP="004D7CF6">
      <w:pPr>
        <w:suppressAutoHyphens/>
        <w:spacing w:before="120" w:after="120" w:line="300" w:lineRule="atLeast"/>
        <w:ind w:firstLine="540"/>
        <w:rPr>
          <w:rFonts w:ascii="Arial" w:hAnsi="Arial" w:cs="Arial"/>
          <w:sz w:val="24"/>
          <w:szCs w:val="24"/>
        </w:rPr>
      </w:pPr>
    </w:p>
    <w:p w14:paraId="472AD70F" w14:textId="77777777" w:rsidR="004D7CF6" w:rsidRPr="00BB79E4" w:rsidRDefault="004D7CF6" w:rsidP="004D7CF6">
      <w:pPr>
        <w:suppressAutoHyphens/>
        <w:spacing w:before="120" w:after="120" w:line="300" w:lineRule="atLeast"/>
        <w:ind w:left="720"/>
        <w:contextualSpacing/>
        <w:rPr>
          <w:rFonts w:ascii="Arial" w:hAnsi="Arial" w:cs="Arial"/>
          <w:sz w:val="24"/>
          <w:szCs w:val="24"/>
        </w:rPr>
      </w:pPr>
      <w:r w:rsidRPr="00BB79E4">
        <w:rPr>
          <w:rFonts w:ascii="Arial" w:hAnsi="Arial" w:cs="Arial"/>
          <w:sz w:val="24"/>
          <w:szCs w:val="24"/>
        </w:rPr>
        <w:lastRenderedPageBreak/>
        <w:t>Koordynatorem realizacji Umowy ze strony Wykonawcy jest:</w:t>
      </w:r>
    </w:p>
    <w:p w14:paraId="518939AF" w14:textId="77777777" w:rsidR="004D7CF6" w:rsidRPr="00BB79E4" w:rsidRDefault="004D7CF6" w:rsidP="004D7CF6">
      <w:pPr>
        <w:suppressAutoHyphens/>
        <w:spacing w:before="120" w:after="120" w:line="300" w:lineRule="atLeast"/>
        <w:ind w:left="720"/>
        <w:contextualSpacing/>
        <w:rPr>
          <w:rFonts w:ascii="Arial" w:hAnsi="Arial" w:cs="Arial"/>
          <w:sz w:val="24"/>
          <w:szCs w:val="24"/>
        </w:rPr>
      </w:pPr>
      <w:r w:rsidRPr="00BB79E4">
        <w:rPr>
          <w:rFonts w:ascii="Arial" w:hAnsi="Arial" w:cs="Arial"/>
          <w:sz w:val="24"/>
          <w:szCs w:val="24"/>
        </w:rPr>
        <w:t>___________________________________</w:t>
      </w:r>
    </w:p>
    <w:p w14:paraId="1876C33F" w14:textId="77777777" w:rsidR="004D7CF6" w:rsidRPr="00BB79E4" w:rsidRDefault="004D7CF6" w:rsidP="004D7CF6">
      <w:pPr>
        <w:suppressAutoHyphens/>
        <w:spacing w:before="120" w:after="120" w:line="300" w:lineRule="atLeast"/>
        <w:ind w:firstLine="540"/>
        <w:rPr>
          <w:rFonts w:ascii="Arial" w:hAnsi="Arial" w:cs="Arial"/>
          <w:sz w:val="24"/>
          <w:szCs w:val="24"/>
        </w:rPr>
      </w:pPr>
    </w:p>
    <w:p w14:paraId="1F2D051B" w14:textId="77777777" w:rsidR="004D7CF6" w:rsidRPr="00BB79E4" w:rsidRDefault="004D7CF6" w:rsidP="00CD6B05">
      <w:pPr>
        <w:numPr>
          <w:ilvl w:val="0"/>
          <w:numId w:val="22"/>
        </w:numPr>
        <w:suppressAutoHyphens/>
        <w:spacing w:before="120" w:after="120" w:line="300" w:lineRule="atLeast"/>
        <w:contextualSpacing/>
        <w:rPr>
          <w:rFonts w:ascii="Arial" w:hAnsi="Arial" w:cs="Arial"/>
          <w:sz w:val="24"/>
          <w:szCs w:val="24"/>
        </w:rPr>
      </w:pPr>
      <w:r w:rsidRPr="00BB79E4">
        <w:rPr>
          <w:rFonts w:ascii="Arial" w:hAnsi="Arial" w:cs="Arial"/>
          <w:sz w:val="24"/>
          <w:szCs w:val="24"/>
        </w:rPr>
        <w:t xml:space="preserve">Zmiana osób, o których mowa w ust. 5, następuje poprzez pisemne powiadomienie drugiej Strony i nie stanowi zmiany treści Umowy. </w:t>
      </w:r>
    </w:p>
    <w:p w14:paraId="1D299FA6" w14:textId="77777777" w:rsidR="004D7CF6" w:rsidRPr="00BB79E4" w:rsidRDefault="004D7CF6" w:rsidP="00CD6B05">
      <w:pPr>
        <w:numPr>
          <w:ilvl w:val="0"/>
          <w:numId w:val="22"/>
        </w:numPr>
        <w:suppressAutoHyphens/>
        <w:spacing w:before="120" w:after="120" w:line="300" w:lineRule="atLeast"/>
        <w:contextualSpacing/>
        <w:rPr>
          <w:rFonts w:ascii="Arial" w:hAnsi="Arial" w:cs="Arial"/>
          <w:sz w:val="24"/>
          <w:szCs w:val="24"/>
        </w:rPr>
      </w:pPr>
      <w:r w:rsidRPr="00BB79E4">
        <w:rPr>
          <w:rFonts w:ascii="Arial" w:hAnsi="Arial" w:cs="Arial"/>
          <w:sz w:val="24"/>
          <w:szCs w:val="24"/>
        </w:rPr>
        <w:t>W terminie 7 Dni od dnia zawarcia Umowy Zamawiający przekaże Wykonawcy szczegółowe pełnomocnictwo Koordynatora Zamawiającego, udzielone w zakresie nie mniejszym niż wskazany w ust. 5 niniejszego paragrafu.</w:t>
      </w:r>
    </w:p>
    <w:p w14:paraId="60DE57AE" w14:textId="77777777" w:rsidR="004D7CF6" w:rsidRPr="00BB79E4" w:rsidRDefault="004D7CF6" w:rsidP="00CD6B05">
      <w:pPr>
        <w:numPr>
          <w:ilvl w:val="0"/>
          <w:numId w:val="22"/>
        </w:numPr>
        <w:suppressAutoHyphens/>
        <w:spacing w:before="120" w:after="120" w:line="300" w:lineRule="atLeast"/>
        <w:contextualSpacing/>
        <w:rPr>
          <w:rFonts w:ascii="Arial" w:hAnsi="Arial" w:cs="Arial"/>
          <w:sz w:val="24"/>
          <w:szCs w:val="24"/>
        </w:rPr>
      </w:pPr>
      <w:r w:rsidRPr="00BB79E4">
        <w:rPr>
          <w:rFonts w:ascii="Arial" w:hAnsi="Arial" w:cs="Arial"/>
          <w:sz w:val="24"/>
          <w:szCs w:val="24"/>
        </w:rPr>
        <w:t xml:space="preserve">W terminie 7 Dni od dnia zawarcia Umowy Wykonawca przekaże Zamawiającemu  szczegółowe pełnomocnictwo Koordynatora Wykonawcy, udzielone w zakresie nie mniejszym niż wskazany w ust. 5 niniejszego paragrafu. </w:t>
      </w:r>
    </w:p>
    <w:p w14:paraId="4CD686C7" w14:textId="77777777" w:rsidR="004D7CF6" w:rsidRPr="00BB79E4" w:rsidRDefault="004D7CF6" w:rsidP="00CD6B05">
      <w:pPr>
        <w:numPr>
          <w:ilvl w:val="0"/>
          <w:numId w:val="22"/>
        </w:numPr>
        <w:suppressAutoHyphens/>
        <w:spacing w:before="120" w:after="120" w:line="300" w:lineRule="atLeast"/>
        <w:contextualSpacing/>
        <w:rPr>
          <w:rFonts w:ascii="Arial" w:hAnsi="Arial" w:cs="Arial"/>
          <w:sz w:val="24"/>
          <w:szCs w:val="24"/>
        </w:rPr>
      </w:pPr>
      <w:r w:rsidRPr="00BB79E4">
        <w:rPr>
          <w:rFonts w:ascii="Arial" w:hAnsi="Arial" w:cs="Arial"/>
          <w:sz w:val="24"/>
          <w:szCs w:val="24"/>
        </w:rPr>
        <w:t>W każdym czasie trwania Umowy każda ze Stron Umowy może zmienić zakres pełnomocnictwa lub osobę Koordynatora, o jakim mowa w ust. 4,5 niniejszego paragrafu, co nie stanowi zmiany Umowy.</w:t>
      </w:r>
    </w:p>
    <w:p w14:paraId="5CFD4E97" w14:textId="77777777" w:rsidR="004D7CF6" w:rsidRPr="00BB79E4" w:rsidRDefault="004D7CF6" w:rsidP="00CD6B05">
      <w:pPr>
        <w:numPr>
          <w:ilvl w:val="0"/>
          <w:numId w:val="22"/>
        </w:numPr>
        <w:suppressAutoHyphens/>
        <w:spacing w:before="120" w:after="120" w:line="300" w:lineRule="atLeast"/>
        <w:contextualSpacing/>
        <w:rPr>
          <w:rFonts w:ascii="Arial" w:hAnsi="Arial" w:cs="Arial"/>
          <w:sz w:val="24"/>
          <w:szCs w:val="24"/>
        </w:rPr>
      </w:pPr>
      <w:r w:rsidRPr="00BB79E4">
        <w:rPr>
          <w:rFonts w:ascii="Arial" w:hAnsi="Arial" w:cs="Arial"/>
          <w:sz w:val="24"/>
          <w:szCs w:val="24"/>
        </w:rPr>
        <w:t>Wykonawca i Zamawiający po podpisaniu Umowy przekażą sobie wzajemnie adresy e –mail, faks, numer telefonu swoich koordynatorów, celem umożliwienia zapewniania realizacji obowiązku, o jakim mowa w niniejszym paragrafie.</w:t>
      </w:r>
    </w:p>
    <w:p w14:paraId="7CBCEFF0" w14:textId="77777777" w:rsidR="004D7CF6" w:rsidRPr="00BB79E4" w:rsidRDefault="004D7CF6" w:rsidP="004D7CF6">
      <w:pPr>
        <w:spacing w:before="120" w:after="120" w:line="300" w:lineRule="atLeast"/>
        <w:rPr>
          <w:rFonts w:ascii="Arial" w:hAnsi="Arial" w:cs="Arial"/>
          <w:b/>
          <w:sz w:val="24"/>
          <w:szCs w:val="24"/>
        </w:rPr>
      </w:pPr>
    </w:p>
    <w:p w14:paraId="774DB867" w14:textId="2D8BD2FD" w:rsidR="004D7CF6" w:rsidRPr="00BB79E4" w:rsidRDefault="00727C26" w:rsidP="004D7CF6">
      <w:pPr>
        <w:spacing w:before="120" w:after="120" w:line="300" w:lineRule="atLeast"/>
        <w:jc w:val="center"/>
        <w:rPr>
          <w:rFonts w:ascii="Arial" w:hAnsi="Arial" w:cs="Arial"/>
          <w:b/>
          <w:sz w:val="24"/>
          <w:szCs w:val="24"/>
        </w:rPr>
      </w:pPr>
      <w:r>
        <w:rPr>
          <w:rFonts w:ascii="Arial" w:hAnsi="Arial" w:cs="Arial"/>
          <w:b/>
          <w:sz w:val="24"/>
          <w:szCs w:val="24"/>
        </w:rPr>
        <w:t>§ 1</w:t>
      </w:r>
      <w:r w:rsidR="00EA6A0B">
        <w:rPr>
          <w:rFonts w:ascii="Arial" w:hAnsi="Arial" w:cs="Arial"/>
          <w:b/>
          <w:sz w:val="24"/>
          <w:szCs w:val="24"/>
        </w:rPr>
        <w:t>8</w:t>
      </w:r>
    </w:p>
    <w:p w14:paraId="7BA84F1C"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Klauzula poufności</w:t>
      </w:r>
    </w:p>
    <w:p w14:paraId="02EFE394"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t>Strony oświadczają, że wszelkie informacje w formie ustnej, pisemnej lub elektronicznej, dotyczące ich wzajemnej współpracy, wymienione pomiędzy Stronami są poufne, a do ich ujawnienia wymagana jest pisemna zgoda Stron.</w:t>
      </w:r>
    </w:p>
    <w:p w14:paraId="47FA68BA"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t xml:space="preserve">Na żądanie każdej ze Stron przekazanie informacji poufnych zostanie udokumentowane stosownym protokołem, który może zawierać dodatkowe warunki wykorzystania informacji poufnych, oprócz zawartych w niniejszej Umowie. </w:t>
      </w:r>
    </w:p>
    <w:p w14:paraId="6C9077BE"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t>Obowiązek zachowania poufności trwa w okresie obowiązywania Umowy oraz w okresie 60 miesięcy od dnia jej rozwiązania lub odstąpienia od Umowy przez jedną ze Stron.</w:t>
      </w:r>
    </w:p>
    <w:p w14:paraId="7D4EB280"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t>Wykonawca:</w:t>
      </w:r>
    </w:p>
    <w:p w14:paraId="4F22C9B7" w14:textId="77777777" w:rsidR="004D7CF6" w:rsidRPr="00BB79E4" w:rsidRDefault="004D7CF6" w:rsidP="004D7CF6">
      <w:pPr>
        <w:ind w:left="720"/>
        <w:rPr>
          <w:rFonts w:ascii="Arial" w:hAnsi="Arial" w:cs="Arial"/>
          <w:sz w:val="24"/>
          <w:szCs w:val="24"/>
        </w:rPr>
      </w:pPr>
      <w:r w:rsidRPr="00BB79E4">
        <w:rPr>
          <w:rFonts w:ascii="Arial" w:hAnsi="Arial" w:cs="Arial"/>
          <w:sz w:val="24"/>
          <w:szCs w:val="24"/>
        </w:rPr>
        <w:t>1)</w:t>
      </w:r>
      <w:r w:rsidRPr="00BB79E4">
        <w:rPr>
          <w:rFonts w:ascii="Arial" w:hAnsi="Arial" w:cs="Arial"/>
          <w:sz w:val="24"/>
          <w:szCs w:val="24"/>
        </w:rPr>
        <w:tab/>
        <w:t xml:space="preserve">zobowiązuje się do zachowania w tajemnicy wszelkich informacji dotyczących działalności Zamawiającego, </w:t>
      </w:r>
    </w:p>
    <w:p w14:paraId="04A15D02" w14:textId="77777777" w:rsidR="004D7CF6" w:rsidRPr="00BB79E4" w:rsidRDefault="004D7CF6" w:rsidP="004D7CF6">
      <w:pPr>
        <w:ind w:left="720"/>
        <w:rPr>
          <w:rFonts w:ascii="Arial" w:hAnsi="Arial" w:cs="Arial"/>
          <w:sz w:val="24"/>
          <w:szCs w:val="24"/>
        </w:rPr>
      </w:pPr>
      <w:r w:rsidRPr="00BB79E4">
        <w:rPr>
          <w:rFonts w:ascii="Arial" w:hAnsi="Arial" w:cs="Arial"/>
          <w:sz w:val="24"/>
          <w:szCs w:val="24"/>
        </w:rPr>
        <w:t>2)</w:t>
      </w:r>
      <w:r w:rsidRPr="00BB79E4">
        <w:rPr>
          <w:rFonts w:ascii="Arial" w:hAnsi="Arial" w:cs="Arial"/>
          <w:sz w:val="24"/>
          <w:szCs w:val="24"/>
        </w:rPr>
        <w:tab/>
        <w:t xml:space="preserve">może wykorzystywać informacje poufne uzyskane od Zamawiającego tylko w celu realizacji przedmiotu niniejszej umowy, </w:t>
      </w:r>
    </w:p>
    <w:p w14:paraId="3D79BBF1" w14:textId="77777777" w:rsidR="004D7CF6" w:rsidRPr="00BB79E4" w:rsidRDefault="004D7CF6" w:rsidP="004D7CF6">
      <w:pPr>
        <w:ind w:left="720"/>
        <w:rPr>
          <w:rFonts w:ascii="Arial" w:hAnsi="Arial" w:cs="Arial"/>
          <w:sz w:val="24"/>
          <w:szCs w:val="24"/>
        </w:rPr>
      </w:pPr>
      <w:r w:rsidRPr="00BB79E4">
        <w:rPr>
          <w:rFonts w:ascii="Arial" w:hAnsi="Arial" w:cs="Arial"/>
          <w:sz w:val="24"/>
          <w:szCs w:val="24"/>
        </w:rPr>
        <w:t>3)</w:t>
      </w:r>
      <w:r w:rsidRPr="00BB79E4">
        <w:rPr>
          <w:rFonts w:ascii="Arial" w:hAnsi="Arial" w:cs="Arial"/>
          <w:sz w:val="24"/>
          <w:szCs w:val="24"/>
        </w:rPr>
        <w:tab/>
        <w:t>nie może ujawniać informacji poufnych otrzymanych od Zamawiającego żadnej osobie trzeciej (tj. żadnej osobie, która nie jest Stroną Umowy) bez uprzedniego pisemnego zezwolenia drugiej Strony.</w:t>
      </w:r>
    </w:p>
    <w:p w14:paraId="022BD875"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lastRenderedPageBreak/>
        <w:t xml:space="preserve">Wszelkie ograniczenia przekazywania lub wykorzystania informacji poufnych zawarte w niniejszej Umowie nie obowiązują w odniesieniu do informacji poufnych, które: </w:t>
      </w:r>
    </w:p>
    <w:p w14:paraId="671BB40D" w14:textId="77777777" w:rsidR="004D7CF6" w:rsidRPr="00BB79E4" w:rsidRDefault="004D7CF6" w:rsidP="004D7CF6">
      <w:pPr>
        <w:ind w:left="720"/>
        <w:rPr>
          <w:rFonts w:ascii="Arial" w:hAnsi="Arial" w:cs="Arial"/>
          <w:sz w:val="24"/>
          <w:szCs w:val="24"/>
        </w:rPr>
      </w:pPr>
      <w:r w:rsidRPr="00BB79E4">
        <w:rPr>
          <w:rFonts w:ascii="Arial" w:hAnsi="Arial" w:cs="Arial"/>
          <w:sz w:val="24"/>
          <w:szCs w:val="24"/>
        </w:rPr>
        <w:t>1)</w:t>
      </w:r>
      <w:r w:rsidRPr="00BB79E4">
        <w:rPr>
          <w:rFonts w:ascii="Arial" w:hAnsi="Arial" w:cs="Arial"/>
          <w:sz w:val="24"/>
          <w:szCs w:val="24"/>
        </w:rPr>
        <w:tab/>
        <w:t>stały się publicznie dostępne bez naruszenia niniejszej Umowy,</w:t>
      </w:r>
    </w:p>
    <w:p w14:paraId="2CD755BB" w14:textId="77777777" w:rsidR="004D7CF6" w:rsidRPr="00BB79E4" w:rsidRDefault="004D7CF6" w:rsidP="004D7CF6">
      <w:pPr>
        <w:ind w:left="720"/>
        <w:rPr>
          <w:rFonts w:ascii="Arial" w:hAnsi="Arial" w:cs="Arial"/>
          <w:sz w:val="24"/>
          <w:szCs w:val="24"/>
        </w:rPr>
      </w:pPr>
      <w:r w:rsidRPr="00BB79E4">
        <w:rPr>
          <w:rFonts w:ascii="Arial" w:hAnsi="Arial" w:cs="Arial"/>
          <w:sz w:val="24"/>
          <w:szCs w:val="24"/>
        </w:rPr>
        <w:t>2)</w:t>
      </w:r>
      <w:r w:rsidRPr="00BB79E4">
        <w:rPr>
          <w:rFonts w:ascii="Arial" w:hAnsi="Arial" w:cs="Arial"/>
          <w:sz w:val="24"/>
          <w:szCs w:val="24"/>
        </w:rPr>
        <w:tab/>
        <w:t xml:space="preserve">były wcześniej w posiadaniu Strony ujawniającej lub pozyskane zostały legalnie z innych źródeł, </w:t>
      </w:r>
    </w:p>
    <w:p w14:paraId="5C00ACD7" w14:textId="77777777" w:rsidR="004D7CF6" w:rsidRPr="00BB79E4" w:rsidRDefault="004D7CF6" w:rsidP="004D7CF6">
      <w:pPr>
        <w:ind w:left="720"/>
        <w:rPr>
          <w:rFonts w:ascii="Arial" w:hAnsi="Arial" w:cs="Arial"/>
          <w:sz w:val="24"/>
          <w:szCs w:val="24"/>
        </w:rPr>
      </w:pPr>
      <w:r w:rsidRPr="00BB79E4">
        <w:rPr>
          <w:rFonts w:ascii="Arial" w:hAnsi="Arial" w:cs="Arial"/>
          <w:sz w:val="24"/>
          <w:szCs w:val="24"/>
        </w:rPr>
        <w:t>3)</w:t>
      </w:r>
      <w:r w:rsidRPr="00BB79E4">
        <w:rPr>
          <w:rFonts w:ascii="Arial" w:hAnsi="Arial" w:cs="Arial"/>
          <w:sz w:val="24"/>
          <w:szCs w:val="24"/>
        </w:rPr>
        <w:tab/>
        <w:t xml:space="preserve">muszą zostać ujawnione na podstawie przepisów prawa albo na żądanie sądów lub właściwych organów administracji publicznej, pod warunkiem, że Strona przekazująca informacje poufne została uprzedzona o konieczności takiego ujawnienia, a Strona, która musi je ujawnić podjęła wszystkie dozwolone środki do zapewnienia, że poufność tych informacji będzie zachowana także po ich ujawnieniu. </w:t>
      </w:r>
    </w:p>
    <w:p w14:paraId="20F3A001"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t>Strony zobowiązują się nie dokonywać żadnych publicznych ogłoszeń, reklam ani nie przekazywać wiadomości związanych z Umową lub działaniami podjętymi w związku z realizacją wspólnych przedsięwzięć bez uprzedniego uzgodnienia z drugą Stroną.</w:t>
      </w:r>
    </w:p>
    <w:p w14:paraId="3D4E0F6B" w14:textId="77777777" w:rsidR="004D7CF6" w:rsidRPr="00BB79E4" w:rsidRDefault="004D7CF6" w:rsidP="00CD6B05">
      <w:pPr>
        <w:numPr>
          <w:ilvl w:val="0"/>
          <w:numId w:val="23"/>
        </w:numPr>
        <w:spacing w:after="0" w:line="240" w:lineRule="auto"/>
        <w:ind w:left="720"/>
        <w:rPr>
          <w:rFonts w:ascii="Arial" w:hAnsi="Arial" w:cs="Arial"/>
          <w:sz w:val="24"/>
          <w:szCs w:val="24"/>
        </w:rPr>
      </w:pPr>
      <w:r w:rsidRPr="00BB79E4">
        <w:rPr>
          <w:rFonts w:ascii="Arial" w:hAnsi="Arial" w:cs="Arial"/>
          <w:sz w:val="24"/>
          <w:szCs w:val="24"/>
        </w:rPr>
        <w:t>W przypadku wystąpienia okoliczności uzasadniających stosowanie bezwzględnie wiążących przepisów o ochronie informacji niejawnych, każda ze Stron jest zobowiązana niezwłocznie poinformować o tym fakcie drugą Stronę na piśmie, określając jednocześnie rodzaj informacji niejawnych, do których ma dostęp oraz ich klauzulę tajności.</w:t>
      </w:r>
    </w:p>
    <w:p w14:paraId="63543520" w14:textId="77777777" w:rsidR="00BB4A40" w:rsidRDefault="004D7CF6" w:rsidP="00BB4A40">
      <w:pPr>
        <w:numPr>
          <w:ilvl w:val="0"/>
          <w:numId w:val="23"/>
        </w:numPr>
        <w:spacing w:after="0" w:line="240" w:lineRule="auto"/>
        <w:ind w:left="720"/>
        <w:rPr>
          <w:rFonts w:ascii="Arial" w:hAnsi="Arial" w:cs="Arial"/>
          <w:sz w:val="24"/>
          <w:szCs w:val="24"/>
        </w:rPr>
      </w:pPr>
      <w:r w:rsidRPr="00BB79E4">
        <w:rPr>
          <w:rFonts w:ascii="Arial" w:hAnsi="Arial" w:cs="Arial"/>
          <w:sz w:val="24"/>
          <w:szCs w:val="24"/>
        </w:rPr>
        <w:t>W przypadku wystąpienia okoliczności uzasadniających stosowanie przepisów o ochronie danych osobowych, w zakresie przekazywania danych osobowych, każda ze Stron jest zobowiązana niezwłocznie poinformować o tym fakcie drugą Stronę na piśmie.</w:t>
      </w:r>
    </w:p>
    <w:p w14:paraId="5B087A37" w14:textId="233B2F4A" w:rsidR="00BB4A40" w:rsidRPr="00BB4A40" w:rsidRDefault="00BB4A40" w:rsidP="00BB4A40">
      <w:pPr>
        <w:numPr>
          <w:ilvl w:val="0"/>
          <w:numId w:val="23"/>
        </w:numPr>
        <w:spacing w:after="0" w:line="240" w:lineRule="auto"/>
        <w:ind w:left="720"/>
        <w:rPr>
          <w:rFonts w:ascii="Arial" w:hAnsi="Arial" w:cs="Arial"/>
          <w:sz w:val="24"/>
          <w:szCs w:val="24"/>
        </w:rPr>
      </w:pPr>
      <w:r>
        <w:rPr>
          <w:rFonts w:ascii="Arial" w:hAnsi="Arial" w:cs="Arial"/>
          <w:sz w:val="24"/>
          <w:szCs w:val="24"/>
        </w:rPr>
        <w:t>P</w:t>
      </w:r>
      <w:r w:rsidRPr="00BB4A40">
        <w:rPr>
          <w:rFonts w:ascii="Arial" w:hAnsi="Arial" w:cs="Arial"/>
          <w:sz w:val="24"/>
          <w:szCs w:val="24"/>
        </w:rPr>
        <w:t>o zakończeniu obowiązywania Umowy, każda ze Stron na żądanie drugiej Strony niezwłocznie zwróci lub zniszczy wszystkie otrzymane informacje poufne, chyba że obowiązujące przepisy prawa wymagają ich dalszego przechowywania.</w:t>
      </w:r>
    </w:p>
    <w:p w14:paraId="33219232" w14:textId="77777777" w:rsidR="004D7CF6" w:rsidRPr="00BB79E4" w:rsidRDefault="004D7CF6" w:rsidP="004D7CF6">
      <w:pPr>
        <w:spacing w:before="120" w:after="120" w:line="300" w:lineRule="atLeast"/>
        <w:jc w:val="center"/>
        <w:rPr>
          <w:rFonts w:ascii="Arial" w:hAnsi="Arial" w:cs="Arial"/>
          <w:b/>
          <w:sz w:val="24"/>
          <w:szCs w:val="24"/>
        </w:rPr>
      </w:pPr>
    </w:p>
    <w:p w14:paraId="29F24F46" w14:textId="5F7EEF9D" w:rsidR="004D7CF6" w:rsidRPr="00BB79E4" w:rsidRDefault="00727C26" w:rsidP="004D7CF6">
      <w:pPr>
        <w:spacing w:before="120" w:after="120" w:line="300" w:lineRule="atLeast"/>
        <w:jc w:val="center"/>
        <w:rPr>
          <w:rFonts w:ascii="Arial" w:hAnsi="Arial" w:cs="Arial"/>
          <w:b/>
          <w:sz w:val="24"/>
          <w:szCs w:val="24"/>
        </w:rPr>
      </w:pPr>
      <w:r>
        <w:rPr>
          <w:rFonts w:ascii="Arial" w:hAnsi="Arial" w:cs="Arial"/>
          <w:b/>
          <w:sz w:val="24"/>
          <w:szCs w:val="24"/>
        </w:rPr>
        <w:t>§ 1</w:t>
      </w:r>
      <w:r w:rsidR="00EA6A0B">
        <w:rPr>
          <w:rFonts w:ascii="Arial" w:hAnsi="Arial" w:cs="Arial"/>
          <w:b/>
          <w:sz w:val="24"/>
          <w:szCs w:val="24"/>
        </w:rPr>
        <w:t>9</w:t>
      </w:r>
    </w:p>
    <w:p w14:paraId="1DD115EA" w14:textId="153C75B2" w:rsidR="00A35582" w:rsidRPr="00BB79E4" w:rsidRDefault="00A35582" w:rsidP="004D7CF6">
      <w:pPr>
        <w:spacing w:before="120" w:after="120" w:line="300" w:lineRule="atLeast"/>
        <w:jc w:val="center"/>
        <w:rPr>
          <w:rFonts w:ascii="Arial" w:hAnsi="Arial" w:cs="Arial"/>
          <w:b/>
          <w:sz w:val="24"/>
          <w:szCs w:val="24"/>
        </w:rPr>
      </w:pPr>
      <w:bookmarkStart w:id="1" w:name="_Hlk201649336"/>
      <w:r w:rsidRPr="00BB79E4">
        <w:rPr>
          <w:rFonts w:ascii="Arial" w:hAnsi="Arial" w:cs="Arial"/>
          <w:b/>
          <w:sz w:val="24"/>
          <w:szCs w:val="24"/>
        </w:rPr>
        <w:t>Ochrona danych osobowych</w:t>
      </w:r>
    </w:p>
    <w:p w14:paraId="44109A98" w14:textId="77777777" w:rsidR="00A35582" w:rsidRPr="007727A0" w:rsidRDefault="00A35582" w:rsidP="00A35582">
      <w:pPr>
        <w:pStyle w:val="Akapitzlist"/>
        <w:numPr>
          <w:ilvl w:val="0"/>
          <w:numId w:val="30"/>
        </w:numPr>
        <w:spacing w:line="276" w:lineRule="auto"/>
        <w:ind w:left="457" w:hanging="457"/>
        <w:jc w:val="both"/>
        <w:rPr>
          <w:rFonts w:ascii="Arial" w:hAnsi="Arial"/>
          <w:bCs/>
          <w:color w:val="000000" w:themeColor="text1"/>
        </w:rPr>
      </w:pPr>
      <w:r w:rsidRPr="007727A0">
        <w:rPr>
          <w:rFonts w:ascii="Arial" w:hAnsi="Arial"/>
          <w:bCs/>
          <w:color w:val="000000" w:themeColor="text1"/>
        </w:rPr>
        <w:t>Strony oświadczają, że osoby wymienione w niniejszej umowie jako osoby kontaktowe i odpowiedzialne za jej wykonanie zostały o tym powiadomione.</w:t>
      </w:r>
    </w:p>
    <w:p w14:paraId="4C078D37" w14:textId="77777777" w:rsidR="00A35582" w:rsidRPr="007727A0" w:rsidRDefault="00A35582" w:rsidP="00A35582">
      <w:pPr>
        <w:pStyle w:val="Akapitzlist"/>
        <w:numPr>
          <w:ilvl w:val="0"/>
          <w:numId w:val="30"/>
        </w:numPr>
        <w:spacing w:line="276" w:lineRule="auto"/>
        <w:ind w:left="457" w:hanging="457"/>
        <w:jc w:val="both"/>
        <w:rPr>
          <w:rFonts w:ascii="Arial" w:hAnsi="Arial"/>
          <w:bCs/>
          <w:color w:val="000000" w:themeColor="text1"/>
        </w:rPr>
      </w:pPr>
      <w:r w:rsidRPr="007727A0">
        <w:rPr>
          <w:rFonts w:ascii="Arial" w:hAnsi="Arial"/>
          <w:bCs/>
          <w:color w:val="000000" w:themeColor="text1"/>
        </w:rPr>
        <w:t xml:space="preserve">Zamawiający zobowiązuje Wykonawcę do poinformowania każdej osoby fizycznej, której dane przekaże Zamawiającemu w związku  wykonywaniem Umowy, o fakcie przekazania Zamawiającemu ich danych osobowych w celu wykonania Umowy oraz udzielenia im informacji określonych w art. 14 ust. 1 i 2 Rozporządzenie Parlamentu Europejskiego i Rady (UE) 2016/679 z dnia 27 kwietnia 2016 r. w sprawie ochrony osób fizycznych w związku z przetwarzaniem danych osobowych i w sprawie swobodnego przepływu takich danych oraz uchylenia </w:t>
      </w:r>
      <w:r w:rsidRPr="007727A0">
        <w:rPr>
          <w:rFonts w:ascii="Arial" w:hAnsi="Arial"/>
          <w:bCs/>
          <w:color w:val="000000" w:themeColor="text1"/>
        </w:rPr>
        <w:lastRenderedPageBreak/>
        <w:t xml:space="preserve">dyrektywy 95/46/WE (ogólne rozporządzenie o ochronie danych) (Dz. U. UE. L. z 2016 r. Nr 119, str. 1 z </w:t>
      </w:r>
      <w:proofErr w:type="spellStart"/>
      <w:r w:rsidRPr="007727A0">
        <w:rPr>
          <w:rFonts w:ascii="Arial" w:hAnsi="Arial"/>
          <w:bCs/>
          <w:color w:val="000000" w:themeColor="text1"/>
        </w:rPr>
        <w:t>późn</w:t>
      </w:r>
      <w:proofErr w:type="spellEnd"/>
      <w:r w:rsidRPr="007727A0">
        <w:rPr>
          <w:rFonts w:ascii="Arial" w:hAnsi="Arial"/>
          <w:bCs/>
          <w:color w:val="000000" w:themeColor="text1"/>
        </w:rPr>
        <w:t>. zm.) - dalej jako „RODO”.</w:t>
      </w:r>
    </w:p>
    <w:p w14:paraId="58C14235" w14:textId="77777777" w:rsidR="00A35582" w:rsidRPr="007727A0" w:rsidRDefault="00A35582" w:rsidP="00A35582">
      <w:pPr>
        <w:pStyle w:val="Akapitzlist"/>
        <w:numPr>
          <w:ilvl w:val="0"/>
          <w:numId w:val="30"/>
        </w:numPr>
        <w:spacing w:line="276" w:lineRule="auto"/>
        <w:ind w:left="457" w:hanging="457"/>
        <w:jc w:val="both"/>
        <w:rPr>
          <w:rFonts w:ascii="Arial" w:hAnsi="Arial"/>
          <w:bCs/>
          <w:color w:val="000000" w:themeColor="text1"/>
        </w:rPr>
      </w:pPr>
      <w:r w:rsidRPr="007727A0">
        <w:rPr>
          <w:rFonts w:ascii="Arial" w:hAnsi="Arial"/>
          <w:bCs/>
          <w:color w:val="000000" w:themeColor="text1"/>
        </w:rPr>
        <w:t>W przypadku wystąpienia okoliczności uzasadniających stosowanie przepisów RODO w zakresie przekazywania danych osobowych do państwa spoza UE, za wyjątkiem Wykonawcy, lub organizacji międzynarodowej, każda ze Stron jest zobowiązana niezwłocznie poinformować o tym fakcie drugą Stronę na piśmie.</w:t>
      </w:r>
    </w:p>
    <w:p w14:paraId="0915D32F" w14:textId="77777777" w:rsidR="00A35582" w:rsidRPr="007727A0" w:rsidRDefault="00A35582" w:rsidP="00A35582">
      <w:pPr>
        <w:pStyle w:val="Akapitzlist"/>
        <w:numPr>
          <w:ilvl w:val="0"/>
          <w:numId w:val="30"/>
        </w:numPr>
        <w:spacing w:line="276" w:lineRule="auto"/>
        <w:ind w:left="457" w:hanging="457"/>
        <w:jc w:val="both"/>
        <w:rPr>
          <w:rFonts w:ascii="Arial" w:hAnsi="Arial"/>
          <w:bCs/>
          <w:color w:val="000000" w:themeColor="text1"/>
        </w:rPr>
      </w:pPr>
      <w:r w:rsidRPr="007727A0">
        <w:rPr>
          <w:rFonts w:ascii="Arial" w:hAnsi="Arial"/>
          <w:bCs/>
          <w:color w:val="000000" w:themeColor="text1"/>
        </w:rPr>
        <w:t>Każdorazowe ewentualne powierzenie przetwarzania danych osobowych w celu wykonania niniejszej Umowy będzie się odbywało na podstawie osobnej umowy, zawartej zgodnie z wymogami określonymi w RODO.</w:t>
      </w:r>
    </w:p>
    <w:p w14:paraId="25536314" w14:textId="77777777" w:rsidR="00A35582" w:rsidRPr="007727A0" w:rsidRDefault="00A35582" w:rsidP="00A35582">
      <w:pPr>
        <w:pStyle w:val="Akapitzlist"/>
        <w:numPr>
          <w:ilvl w:val="0"/>
          <w:numId w:val="30"/>
        </w:numPr>
        <w:spacing w:line="276" w:lineRule="auto"/>
        <w:ind w:left="457" w:hanging="457"/>
        <w:jc w:val="both"/>
        <w:rPr>
          <w:rFonts w:ascii="Arial" w:hAnsi="Arial"/>
          <w:bCs/>
          <w:color w:val="000000" w:themeColor="text1"/>
        </w:rPr>
      </w:pPr>
      <w:r w:rsidRPr="007727A0">
        <w:rPr>
          <w:rFonts w:ascii="Arial" w:hAnsi="Arial"/>
          <w:bCs/>
          <w:color w:val="000000" w:themeColor="text1"/>
        </w:rPr>
        <w:t>Klauzule Zamawiającego dotyczące ochrony danych osobowych dostępne są pod adresem: http://bip.imn.gliwice.pl/content/60/klauzule_rodo</w:t>
      </w:r>
    </w:p>
    <w:bookmarkEnd w:id="1"/>
    <w:p w14:paraId="19489557" w14:textId="77777777" w:rsidR="00A35582" w:rsidRPr="00BB79E4" w:rsidRDefault="00A35582" w:rsidP="004D7CF6">
      <w:pPr>
        <w:spacing w:before="120" w:after="120" w:line="300" w:lineRule="atLeast"/>
        <w:jc w:val="center"/>
        <w:rPr>
          <w:rFonts w:ascii="Arial" w:hAnsi="Arial" w:cs="Arial"/>
          <w:b/>
          <w:sz w:val="24"/>
          <w:szCs w:val="24"/>
        </w:rPr>
      </w:pPr>
    </w:p>
    <w:p w14:paraId="19F0D0E3" w14:textId="6EC57051" w:rsidR="00A35582" w:rsidRPr="00BB79E4" w:rsidRDefault="00727C26" w:rsidP="00BB79E4">
      <w:pPr>
        <w:spacing w:before="120" w:after="120" w:line="300" w:lineRule="atLeast"/>
        <w:jc w:val="center"/>
        <w:rPr>
          <w:rFonts w:ascii="Arial" w:hAnsi="Arial" w:cs="Arial"/>
          <w:b/>
          <w:sz w:val="24"/>
          <w:szCs w:val="24"/>
        </w:rPr>
      </w:pPr>
      <w:r>
        <w:rPr>
          <w:rFonts w:ascii="Arial" w:hAnsi="Arial" w:cs="Arial"/>
          <w:b/>
          <w:sz w:val="24"/>
          <w:szCs w:val="24"/>
        </w:rPr>
        <w:t xml:space="preserve">§ </w:t>
      </w:r>
      <w:r w:rsidR="00EA6A0B">
        <w:rPr>
          <w:rFonts w:ascii="Arial" w:hAnsi="Arial" w:cs="Arial"/>
          <w:b/>
          <w:sz w:val="24"/>
          <w:szCs w:val="24"/>
        </w:rPr>
        <w:t>20</w:t>
      </w:r>
    </w:p>
    <w:p w14:paraId="4FD7F25E" w14:textId="77777777" w:rsidR="004D7CF6" w:rsidRPr="00BB79E4" w:rsidRDefault="004D7CF6" w:rsidP="004D7CF6">
      <w:pPr>
        <w:spacing w:before="120" w:after="120" w:line="300" w:lineRule="atLeast"/>
        <w:jc w:val="center"/>
        <w:rPr>
          <w:rFonts w:ascii="Arial" w:hAnsi="Arial" w:cs="Arial"/>
          <w:b/>
          <w:sz w:val="24"/>
          <w:szCs w:val="24"/>
        </w:rPr>
      </w:pPr>
      <w:r w:rsidRPr="00BB79E4">
        <w:rPr>
          <w:rFonts w:ascii="Arial" w:hAnsi="Arial" w:cs="Arial"/>
          <w:b/>
          <w:sz w:val="24"/>
          <w:szCs w:val="24"/>
        </w:rPr>
        <w:t>Rozstrzyganie sporów i inne postanowienia końcowe.</w:t>
      </w:r>
    </w:p>
    <w:p w14:paraId="2A79D3FF" w14:textId="6CDAAD4F"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t>Zmiany i uzupełnienia Umowy wymagają formy pisemnej pod rygorem nieważności i dopuszczalne są w sytuacjach określonych w Umowie</w:t>
      </w:r>
      <w:r w:rsidR="00BB4A40">
        <w:rPr>
          <w:rFonts w:ascii="Arial" w:hAnsi="Arial" w:cs="Arial"/>
          <w:sz w:val="24"/>
          <w:szCs w:val="24"/>
        </w:rPr>
        <w:t xml:space="preserve"> oraz w </w:t>
      </w:r>
      <w:r w:rsidRPr="00BB79E4">
        <w:rPr>
          <w:rFonts w:ascii="Arial" w:hAnsi="Arial" w:cs="Arial"/>
          <w:sz w:val="24"/>
          <w:szCs w:val="24"/>
        </w:rPr>
        <w:t xml:space="preserve"> ramach uregulowań przewidzianych w ustawie Prawo zamówień publicznych. </w:t>
      </w:r>
    </w:p>
    <w:p w14:paraId="1EC69AEE" w14:textId="24B92A91" w:rsidR="004D7CF6" w:rsidRPr="00BB79E4" w:rsidRDefault="00BB4A40" w:rsidP="00CD6B05">
      <w:pPr>
        <w:widowControl w:val="0"/>
        <w:numPr>
          <w:ilvl w:val="0"/>
          <w:numId w:val="24"/>
        </w:numPr>
        <w:spacing w:before="120" w:after="120" w:line="300" w:lineRule="atLeast"/>
        <w:ind w:left="425" w:hanging="425"/>
        <w:contextualSpacing/>
        <w:rPr>
          <w:rFonts w:ascii="Arial" w:hAnsi="Arial" w:cs="Arial"/>
          <w:sz w:val="24"/>
          <w:szCs w:val="24"/>
        </w:rPr>
      </w:pPr>
      <w:r w:rsidRPr="00BB4A40">
        <w:rPr>
          <w:rFonts w:ascii="Arial" w:hAnsi="Arial" w:cs="Arial"/>
          <w:color w:val="000000"/>
          <w:sz w:val="24"/>
          <w:szCs w:val="24"/>
        </w:rPr>
        <w:t>Jeżeli którekolwiek z postanowień Umowy okaże się nieważne lub bezskuteczne, nie narusza to ważności pozostałych postanowień. W miejsce nieważnego lub bezskutecznego postanowienia obowiązywać będzie regulacja możliwie najbliższa ekonomicznemu celowi pierwotnego postanowienia, zgodna z przepisami prawa. To samo dotyczy przypadków luk w Umowie.</w:t>
      </w:r>
    </w:p>
    <w:p w14:paraId="5C8A1552" w14:textId="30805D57"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t>Ewentualne spory wynikłe na tle realizacji Umowy Strony poddają pod rozstrzygniecie właściwemu rzeczowo</w:t>
      </w:r>
      <w:r w:rsidR="004F65ED">
        <w:rPr>
          <w:rFonts w:ascii="Arial" w:hAnsi="Arial" w:cs="Arial"/>
          <w:sz w:val="24"/>
          <w:szCs w:val="24"/>
        </w:rPr>
        <w:t xml:space="preserve"> i miejscowo</w:t>
      </w:r>
      <w:r w:rsidRPr="00BB79E4">
        <w:rPr>
          <w:rFonts w:ascii="Arial" w:hAnsi="Arial" w:cs="Arial"/>
          <w:sz w:val="24"/>
          <w:szCs w:val="24"/>
        </w:rPr>
        <w:t xml:space="preserve"> sądowi według siedziby Zamawiającego.</w:t>
      </w:r>
    </w:p>
    <w:p w14:paraId="3860C3BB" w14:textId="77777777"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t xml:space="preserve">Wykonawca zobowiązuje się do niezwłocznego informowania Zamawiającego o każdej zmianie statusu prawnego i adresu siedziby. W przypadku niedopełnienia tego obowiązku, Wykonawcę będą obciążać wszelkie skutki będące wynikiem tego zaniechania. </w:t>
      </w:r>
    </w:p>
    <w:p w14:paraId="7341A7B6" w14:textId="19E12B22"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t>Wykonawc</w:t>
      </w:r>
      <w:r w:rsidR="004F65ED">
        <w:rPr>
          <w:rFonts w:ascii="Arial" w:hAnsi="Arial" w:cs="Arial"/>
          <w:sz w:val="24"/>
          <w:szCs w:val="24"/>
        </w:rPr>
        <w:t xml:space="preserve">y </w:t>
      </w:r>
      <w:r w:rsidR="004F65ED" w:rsidRPr="004F65ED">
        <w:rPr>
          <w:rFonts w:ascii="Arial" w:hAnsi="Arial" w:cs="Arial"/>
          <w:sz w:val="24"/>
          <w:szCs w:val="24"/>
        </w:rPr>
        <w:t>nie przysługuje żadne inne wynagrodzenie ani zwrot kosztów poza tymi, które zostały wyraźnie przewidziane w Umowie, chyba że Strony postanowią inaczej w formie pisemnej zmiany Umowy zgodnie z obowiązującymi przepisami prawa.</w:t>
      </w:r>
      <w:r w:rsidR="004F65ED" w:rsidRPr="004F65ED" w:rsidDel="004F65ED">
        <w:rPr>
          <w:rFonts w:ascii="Arial" w:hAnsi="Arial" w:cs="Arial"/>
          <w:sz w:val="24"/>
          <w:szCs w:val="24"/>
        </w:rPr>
        <w:t xml:space="preserve"> </w:t>
      </w:r>
    </w:p>
    <w:p w14:paraId="517E09A7" w14:textId="72C0E3AD"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t>W sprawach nieuregulowanych Umową mają zastosowanie przepisu kodeksu cywilnego, ustawy Prawo zamówień publicznych oraz innych obowiązujących przepisów prawa.</w:t>
      </w:r>
    </w:p>
    <w:p w14:paraId="6B451C37" w14:textId="77777777"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t>Umowa została sporządzona w dwóch jednobrzmiących egzemplarzach, po jednym dla Zamawiającego i jednym dla Wykonawcy.</w:t>
      </w:r>
    </w:p>
    <w:p w14:paraId="55584DEF" w14:textId="77777777" w:rsidR="004D7CF6" w:rsidRPr="00BB79E4" w:rsidRDefault="004D7CF6" w:rsidP="00CD6B05">
      <w:pPr>
        <w:numPr>
          <w:ilvl w:val="0"/>
          <w:numId w:val="24"/>
        </w:numPr>
        <w:spacing w:before="120" w:after="120" w:line="300" w:lineRule="atLeast"/>
        <w:ind w:left="425" w:hanging="425"/>
        <w:contextualSpacing/>
        <w:rPr>
          <w:rFonts w:ascii="Arial" w:hAnsi="Arial" w:cs="Arial"/>
          <w:sz w:val="24"/>
          <w:szCs w:val="24"/>
        </w:rPr>
      </w:pPr>
      <w:r w:rsidRPr="00BB79E4">
        <w:rPr>
          <w:rFonts w:ascii="Arial" w:hAnsi="Arial" w:cs="Arial"/>
          <w:sz w:val="24"/>
          <w:szCs w:val="24"/>
        </w:rPr>
        <w:lastRenderedPageBreak/>
        <w:t>Integralną część Umowy i załącznikami do niej są następujące dokumenty :</w:t>
      </w:r>
    </w:p>
    <w:p w14:paraId="37B2AFA7" w14:textId="77777777" w:rsidR="004D7CF6" w:rsidRPr="00BB79E4" w:rsidRDefault="004D7CF6" w:rsidP="004D7CF6">
      <w:pPr>
        <w:spacing w:before="120" w:after="120" w:line="300" w:lineRule="atLeast"/>
        <w:contextualSpacing/>
        <w:rPr>
          <w:rFonts w:ascii="Arial" w:hAnsi="Arial" w:cs="Arial"/>
          <w:sz w:val="24"/>
          <w:szCs w:val="24"/>
        </w:rPr>
      </w:pPr>
    </w:p>
    <w:p w14:paraId="69575E5C" w14:textId="6C6D4498" w:rsidR="004D7CF6" w:rsidRDefault="004D7CF6" w:rsidP="004D7CF6">
      <w:pPr>
        <w:spacing w:before="120" w:after="120" w:line="300" w:lineRule="atLeast"/>
        <w:contextualSpacing/>
        <w:rPr>
          <w:rFonts w:ascii="Arial" w:hAnsi="Arial" w:cs="Arial"/>
          <w:sz w:val="24"/>
          <w:szCs w:val="24"/>
        </w:rPr>
      </w:pPr>
    </w:p>
    <w:p w14:paraId="36ED5BA7" w14:textId="77777777" w:rsidR="00EA6A0B" w:rsidRPr="00BB79E4" w:rsidRDefault="00EA6A0B" w:rsidP="004D7CF6">
      <w:pPr>
        <w:spacing w:before="120" w:after="120" w:line="300" w:lineRule="atLeast"/>
        <w:contextualSpacing/>
        <w:rPr>
          <w:rFonts w:ascii="Arial" w:hAnsi="Arial" w:cs="Arial"/>
          <w:sz w:val="24"/>
          <w:szCs w:val="24"/>
        </w:rPr>
      </w:pPr>
    </w:p>
    <w:p w14:paraId="2D893C90" w14:textId="1DFC0564" w:rsidR="004D7CF6" w:rsidRPr="00BB79E4" w:rsidRDefault="004D7CF6" w:rsidP="004D7CF6">
      <w:pPr>
        <w:spacing w:before="120" w:after="120" w:line="300" w:lineRule="atLeast"/>
        <w:contextualSpacing/>
        <w:rPr>
          <w:rFonts w:ascii="Arial" w:hAnsi="Arial" w:cs="Arial"/>
          <w:sz w:val="24"/>
          <w:szCs w:val="24"/>
        </w:rPr>
      </w:pPr>
    </w:p>
    <w:p w14:paraId="7D840912" w14:textId="7B11DEB0" w:rsidR="00467799" w:rsidRPr="00BB79E4" w:rsidRDefault="00E15765" w:rsidP="00E15765">
      <w:pPr>
        <w:spacing w:before="120" w:after="120" w:line="300" w:lineRule="atLeast"/>
        <w:contextualSpacing/>
        <w:jc w:val="center"/>
        <w:rPr>
          <w:rFonts w:ascii="Arial" w:hAnsi="Arial" w:cs="Arial"/>
          <w:b/>
          <w:sz w:val="24"/>
          <w:szCs w:val="24"/>
        </w:rPr>
      </w:pPr>
      <w:r w:rsidRPr="00BB79E4">
        <w:rPr>
          <w:rFonts w:ascii="Arial" w:hAnsi="Arial" w:cs="Arial"/>
          <w:b/>
          <w:sz w:val="24"/>
          <w:szCs w:val="24"/>
        </w:rPr>
        <w:t xml:space="preserve">Zamawiający : </w:t>
      </w:r>
      <w:r w:rsidRPr="00BB79E4">
        <w:rPr>
          <w:rFonts w:ascii="Arial" w:hAnsi="Arial" w:cs="Arial"/>
          <w:b/>
          <w:sz w:val="24"/>
          <w:szCs w:val="24"/>
        </w:rPr>
        <w:tab/>
      </w:r>
      <w:r w:rsidRPr="00BB79E4">
        <w:rPr>
          <w:rFonts w:ascii="Arial" w:hAnsi="Arial" w:cs="Arial"/>
          <w:b/>
          <w:sz w:val="24"/>
          <w:szCs w:val="24"/>
        </w:rPr>
        <w:tab/>
      </w:r>
      <w:r w:rsidRPr="00BB79E4">
        <w:rPr>
          <w:rFonts w:ascii="Arial" w:hAnsi="Arial" w:cs="Arial"/>
          <w:b/>
          <w:sz w:val="24"/>
          <w:szCs w:val="24"/>
        </w:rPr>
        <w:tab/>
      </w:r>
      <w:r w:rsidRPr="00BB79E4">
        <w:rPr>
          <w:rFonts w:ascii="Arial" w:hAnsi="Arial" w:cs="Arial"/>
          <w:b/>
          <w:sz w:val="24"/>
          <w:szCs w:val="24"/>
        </w:rPr>
        <w:tab/>
      </w:r>
      <w:r w:rsidRPr="00BB79E4">
        <w:rPr>
          <w:rFonts w:ascii="Arial" w:hAnsi="Arial" w:cs="Arial"/>
          <w:b/>
          <w:sz w:val="24"/>
          <w:szCs w:val="24"/>
        </w:rPr>
        <w:tab/>
        <w:t xml:space="preserve">Wykonawca </w:t>
      </w:r>
    </w:p>
    <w:p w14:paraId="0481AFCA" w14:textId="092E66CD" w:rsidR="00467799" w:rsidRDefault="00467799" w:rsidP="00EA7325">
      <w:pPr>
        <w:tabs>
          <w:tab w:val="center" w:pos="1701"/>
          <w:tab w:val="center" w:pos="7371"/>
        </w:tabs>
        <w:rPr>
          <w:rFonts w:ascii="Arial" w:hAnsi="Arial" w:cs="Arial"/>
          <w:b/>
          <w:i/>
          <w:color w:val="000000" w:themeColor="text1"/>
          <w:sz w:val="24"/>
          <w:szCs w:val="24"/>
          <w:u w:val="single"/>
        </w:rPr>
      </w:pPr>
    </w:p>
    <w:p w14:paraId="542A742E" w14:textId="0824F7EE" w:rsidR="00EA6A0B" w:rsidRDefault="00EA6A0B" w:rsidP="00EA7325">
      <w:pPr>
        <w:tabs>
          <w:tab w:val="center" w:pos="1701"/>
          <w:tab w:val="center" w:pos="7371"/>
        </w:tabs>
        <w:rPr>
          <w:rFonts w:ascii="Arial" w:hAnsi="Arial" w:cs="Arial"/>
          <w:b/>
          <w:i/>
          <w:color w:val="000000" w:themeColor="text1"/>
          <w:sz w:val="24"/>
          <w:szCs w:val="24"/>
          <w:u w:val="single"/>
        </w:rPr>
      </w:pPr>
    </w:p>
    <w:p w14:paraId="0D480A67" w14:textId="02E5CD61" w:rsidR="00EA6A0B" w:rsidRDefault="00EA6A0B" w:rsidP="00EA7325">
      <w:pPr>
        <w:tabs>
          <w:tab w:val="center" w:pos="1701"/>
          <w:tab w:val="center" w:pos="7371"/>
        </w:tabs>
        <w:rPr>
          <w:rFonts w:ascii="Arial" w:hAnsi="Arial" w:cs="Arial"/>
          <w:b/>
          <w:i/>
          <w:color w:val="000000" w:themeColor="text1"/>
          <w:sz w:val="24"/>
          <w:szCs w:val="24"/>
          <w:u w:val="single"/>
        </w:rPr>
      </w:pPr>
    </w:p>
    <w:p w14:paraId="4504B5DD" w14:textId="77777777" w:rsidR="00EA6A0B" w:rsidRPr="00BB79E4" w:rsidRDefault="00EA6A0B" w:rsidP="00EA7325">
      <w:pPr>
        <w:tabs>
          <w:tab w:val="center" w:pos="1701"/>
          <w:tab w:val="center" w:pos="7371"/>
        </w:tabs>
        <w:rPr>
          <w:rFonts w:ascii="Arial" w:hAnsi="Arial" w:cs="Arial"/>
          <w:b/>
          <w:i/>
          <w:color w:val="000000" w:themeColor="text1"/>
          <w:sz w:val="24"/>
          <w:szCs w:val="24"/>
          <w:u w:val="single"/>
        </w:rPr>
      </w:pPr>
    </w:p>
    <w:p w14:paraId="7E418855" w14:textId="11F42385" w:rsidR="00EA7325" w:rsidRPr="00BB79E4" w:rsidRDefault="00EA7325" w:rsidP="00EA7325">
      <w:pPr>
        <w:tabs>
          <w:tab w:val="center" w:pos="1701"/>
          <w:tab w:val="center" w:pos="7371"/>
        </w:tabs>
        <w:rPr>
          <w:rFonts w:ascii="Arial" w:hAnsi="Arial" w:cs="Arial"/>
          <w:b/>
          <w:i/>
          <w:color w:val="000000" w:themeColor="text1"/>
          <w:sz w:val="24"/>
          <w:szCs w:val="24"/>
          <w:u w:val="single"/>
        </w:rPr>
      </w:pPr>
      <w:r w:rsidRPr="00BB79E4">
        <w:rPr>
          <w:rFonts w:ascii="Arial" w:hAnsi="Arial" w:cs="Arial"/>
          <w:b/>
          <w:i/>
          <w:color w:val="000000" w:themeColor="text1"/>
          <w:sz w:val="24"/>
          <w:szCs w:val="24"/>
          <w:u w:val="single"/>
        </w:rPr>
        <w:t>Załączniki:</w:t>
      </w:r>
    </w:p>
    <w:p w14:paraId="41C357D2" w14:textId="0E61FA44" w:rsidR="00EA7325" w:rsidRPr="007727A0" w:rsidRDefault="00EA7325" w:rsidP="00B704A7">
      <w:pPr>
        <w:pStyle w:val="Akapitzlist"/>
        <w:numPr>
          <w:ilvl w:val="0"/>
          <w:numId w:val="2"/>
        </w:numPr>
        <w:tabs>
          <w:tab w:val="center" w:pos="1701"/>
          <w:tab w:val="center" w:pos="7371"/>
        </w:tabs>
        <w:jc w:val="both"/>
        <w:rPr>
          <w:rFonts w:ascii="Arial" w:hAnsi="Arial"/>
          <w:b/>
          <w:color w:val="000000" w:themeColor="text1"/>
        </w:rPr>
      </w:pPr>
      <w:r w:rsidRPr="00BB79E4">
        <w:rPr>
          <w:rFonts w:ascii="Arial" w:hAnsi="Arial"/>
          <w:i/>
          <w:color w:val="000000" w:themeColor="text1"/>
        </w:rPr>
        <w:t>Oferta Wykonawcy</w:t>
      </w:r>
      <w:r w:rsidR="00E57729" w:rsidRPr="00BB79E4">
        <w:rPr>
          <w:rFonts w:ascii="Arial" w:hAnsi="Arial"/>
          <w:i/>
          <w:color w:val="000000" w:themeColor="text1"/>
        </w:rPr>
        <w:t>,</w:t>
      </w:r>
    </w:p>
    <w:p w14:paraId="33A09643" w14:textId="41D565AF" w:rsidR="00E57729" w:rsidRPr="00BB79E4" w:rsidRDefault="007E6D59" w:rsidP="00B704A7">
      <w:pPr>
        <w:pStyle w:val="Akapitzlist"/>
        <w:numPr>
          <w:ilvl w:val="0"/>
          <w:numId w:val="2"/>
        </w:numPr>
        <w:tabs>
          <w:tab w:val="center" w:pos="1701"/>
          <w:tab w:val="center" w:pos="7371"/>
        </w:tabs>
        <w:jc w:val="both"/>
        <w:rPr>
          <w:rFonts w:ascii="Arial" w:hAnsi="Arial"/>
          <w:b/>
          <w:color w:val="000000" w:themeColor="text1"/>
        </w:rPr>
      </w:pPr>
      <w:r>
        <w:rPr>
          <w:rFonts w:ascii="Arial" w:hAnsi="Arial"/>
          <w:i/>
          <w:color w:val="000000" w:themeColor="text1"/>
        </w:rPr>
        <w:t>OPZ</w:t>
      </w:r>
    </w:p>
    <w:p w14:paraId="7E0CFD3C" w14:textId="77777777" w:rsidR="005B317D" w:rsidRPr="004D7CF6" w:rsidRDefault="005B317D" w:rsidP="00EA7325">
      <w:pPr>
        <w:rPr>
          <w:rFonts w:ascii="Arial" w:hAnsi="Arial" w:cs="Arial"/>
          <w:color w:val="000000" w:themeColor="text1"/>
          <w:sz w:val="24"/>
          <w:szCs w:val="24"/>
        </w:rPr>
      </w:pPr>
    </w:p>
    <w:sectPr w:rsidR="005B317D" w:rsidRPr="004D7CF6" w:rsidSect="005A3303">
      <w:footerReference w:type="default" r:id="rId8"/>
      <w:headerReference w:type="first" r:id="rId9"/>
      <w:footerReference w:type="first" r:id="rId10"/>
      <w:pgSz w:w="11906" w:h="16838" w:code="9"/>
      <w:pgMar w:top="993" w:right="1021" w:bottom="1702" w:left="2722"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88F0" w14:textId="77777777" w:rsidR="00DF0A86" w:rsidRDefault="00DF0A86" w:rsidP="006747BD">
      <w:pPr>
        <w:spacing w:after="0" w:line="240" w:lineRule="auto"/>
      </w:pPr>
      <w:r>
        <w:separator/>
      </w:r>
    </w:p>
  </w:endnote>
  <w:endnote w:type="continuationSeparator" w:id="0">
    <w:p w14:paraId="22AD80AB" w14:textId="77777777" w:rsidR="00DF0A86" w:rsidRDefault="00DF0A86"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955808"/>
      <w:docPartObj>
        <w:docPartGallery w:val="Page Numbers (Bottom of Page)"/>
        <w:docPartUnique/>
      </w:docPartObj>
    </w:sdtPr>
    <w:sdtContent>
      <w:sdt>
        <w:sdtPr>
          <w:id w:val="-358590274"/>
          <w:docPartObj>
            <w:docPartGallery w:val="Page Numbers (Top of Page)"/>
            <w:docPartUnique/>
          </w:docPartObj>
        </w:sdtPr>
        <w:sdtContent>
          <w:p w14:paraId="205386D2" w14:textId="79C8FB17" w:rsidR="00D40690" w:rsidRDefault="00E70FF5">
            <w:pPr>
              <w:pStyle w:val="Stopka"/>
            </w:pPr>
            <w:r>
              <w:rPr>
                <w:noProof/>
                <w:lang w:eastAsia="pl-PL"/>
              </w:rPr>
              <w:drawing>
                <wp:anchor distT="0" distB="0" distL="114300" distR="114300" simplePos="0" relativeHeight="251672576" behindDoc="0" locked="0" layoutInCell="1" allowOverlap="1" wp14:anchorId="10B830C8" wp14:editId="0534165E">
                  <wp:simplePos x="0" y="0"/>
                  <wp:positionH relativeFrom="margin">
                    <wp:posOffset>-1144905</wp:posOffset>
                  </wp:positionH>
                  <wp:positionV relativeFrom="paragraph">
                    <wp:posOffset>212725</wp:posOffset>
                  </wp:positionV>
                  <wp:extent cx="561600" cy="622800"/>
                  <wp:effectExtent l="0" t="0" r="0" b="6350"/>
                  <wp:wrapNone/>
                  <wp:docPr id="233" name="Obraz 233" descr="C:\Users\inf85\AppData\Local\Microsoft\Windows\INetCache\Content.Word\cla DUŻ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f85\AppData\Local\Microsoft\Windows\INetCache\Content.Word\cla DUŻE.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5616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0690">
              <w:t xml:space="preserve">Strona </w:t>
            </w:r>
            <w:r w:rsidR="00D40690">
              <w:rPr>
                <w:b w:val="0"/>
                <w:bCs/>
                <w:sz w:val="24"/>
                <w:szCs w:val="24"/>
              </w:rPr>
              <w:fldChar w:fldCharType="begin"/>
            </w:r>
            <w:r w:rsidR="00D40690">
              <w:rPr>
                <w:bCs/>
              </w:rPr>
              <w:instrText>PAGE</w:instrText>
            </w:r>
            <w:r w:rsidR="00D40690">
              <w:rPr>
                <w:b w:val="0"/>
                <w:bCs/>
                <w:sz w:val="24"/>
                <w:szCs w:val="24"/>
              </w:rPr>
              <w:fldChar w:fldCharType="separate"/>
            </w:r>
            <w:r w:rsidR="001E11C2">
              <w:rPr>
                <w:bCs/>
                <w:noProof/>
              </w:rPr>
              <w:t>32</w:t>
            </w:r>
            <w:r w:rsidR="00D40690">
              <w:rPr>
                <w:b w:val="0"/>
                <w:bCs/>
                <w:sz w:val="24"/>
                <w:szCs w:val="24"/>
              </w:rPr>
              <w:fldChar w:fldCharType="end"/>
            </w:r>
            <w:r w:rsidR="00D40690">
              <w:t xml:space="preserve"> z </w:t>
            </w:r>
            <w:r w:rsidR="00D40690">
              <w:rPr>
                <w:b w:val="0"/>
                <w:bCs/>
                <w:sz w:val="24"/>
                <w:szCs w:val="24"/>
              </w:rPr>
              <w:fldChar w:fldCharType="begin"/>
            </w:r>
            <w:r w:rsidR="00D40690">
              <w:rPr>
                <w:bCs/>
              </w:rPr>
              <w:instrText>NUMPAGES</w:instrText>
            </w:r>
            <w:r w:rsidR="00D40690">
              <w:rPr>
                <w:b w:val="0"/>
                <w:bCs/>
                <w:sz w:val="24"/>
                <w:szCs w:val="24"/>
              </w:rPr>
              <w:fldChar w:fldCharType="separate"/>
            </w:r>
            <w:r w:rsidR="001E11C2">
              <w:rPr>
                <w:bCs/>
                <w:noProof/>
              </w:rPr>
              <w:t>32</w:t>
            </w:r>
            <w:r w:rsidR="00D40690">
              <w:rPr>
                <w:b w:val="0"/>
                <w:bCs/>
                <w:sz w:val="24"/>
                <w:szCs w:val="24"/>
              </w:rPr>
              <w:fldChar w:fldCharType="end"/>
            </w:r>
          </w:p>
        </w:sdtContent>
      </w:sdt>
    </w:sdtContent>
  </w:sdt>
  <w:p w14:paraId="3F67D6C5" w14:textId="77777777" w:rsidR="00D40690" w:rsidRDefault="00DA52A1">
    <w:pPr>
      <w:pStyle w:val="Stopka"/>
    </w:pPr>
    <w:r w:rsidRPr="00DA52A1">
      <w:rPr>
        <w:noProof/>
        <w:lang w:eastAsia="pl-PL"/>
      </w:rPr>
      <w:drawing>
        <wp:anchor distT="0" distB="0" distL="114300" distR="114300" simplePos="0" relativeHeight="251655168" behindDoc="1" locked="1" layoutInCell="1" allowOverlap="1" wp14:anchorId="3A4ABFFB" wp14:editId="60B3E3FD">
          <wp:simplePos x="0" y="0"/>
          <wp:positionH relativeFrom="column">
            <wp:posOffset>4589780</wp:posOffset>
          </wp:positionH>
          <wp:positionV relativeFrom="page">
            <wp:posOffset>9825990</wp:posOffset>
          </wp:positionV>
          <wp:extent cx="1231200" cy="849600"/>
          <wp:effectExtent l="0" t="0" r="0" b="0"/>
          <wp:wrapNone/>
          <wp:docPr id="234" name="Obraz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Pr="00DA52A1">
      <w:rPr>
        <w:noProof/>
        <w:lang w:eastAsia="pl-PL"/>
      </w:rPr>
      <mc:AlternateContent>
        <mc:Choice Requires="wps">
          <w:drawing>
            <wp:anchor distT="0" distB="0" distL="114300" distR="114300" simplePos="0" relativeHeight="251656192" behindDoc="1" locked="1" layoutInCell="1" allowOverlap="1" wp14:anchorId="703E38A6" wp14:editId="1E102D0C">
              <wp:simplePos x="0" y="0"/>
              <wp:positionH relativeFrom="margin">
                <wp:align>left</wp:align>
              </wp:positionH>
              <wp:positionV relativeFrom="page">
                <wp:posOffset>9811385</wp:posOffset>
              </wp:positionV>
              <wp:extent cx="4269105" cy="438785"/>
              <wp:effectExtent l="0" t="0" r="0" b="1016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438785"/>
                      </a:xfrm>
                      <a:prstGeom prst="rect">
                        <a:avLst/>
                      </a:prstGeom>
                      <a:noFill/>
                      <a:ln w="9525">
                        <a:noFill/>
                        <a:miter lim="800000"/>
                        <a:headEnd/>
                        <a:tailEnd/>
                      </a:ln>
                    </wps:spPr>
                    <wps:txbx>
                      <w:txbxContent>
                        <w:p w14:paraId="23F7F08F" w14:textId="77777777" w:rsidR="00AB67D4" w:rsidRDefault="00AB67D4" w:rsidP="00AB67D4">
                          <w:pPr>
                            <w:pStyle w:val="LukStopka-adres"/>
                          </w:pPr>
                          <w:r>
                            <w:t>Sieć Badawcza Łukasiewicz – Instytut Metali Nieżelaznych</w:t>
                          </w:r>
                          <w:r w:rsidR="0033616C">
                            <w:t xml:space="preserve"> Oddział w Poznaniu</w:t>
                          </w:r>
                        </w:p>
                        <w:p w14:paraId="79D46BA6" w14:textId="77777777" w:rsidR="0033616C" w:rsidRDefault="0033616C" w:rsidP="00AB67D4">
                          <w:pPr>
                            <w:pStyle w:val="LukStopka-adres"/>
                          </w:pPr>
                          <w:r>
                            <w:t>Centralne Laboratorium Akumulatorów i Ogniw</w:t>
                          </w:r>
                        </w:p>
                        <w:p w14:paraId="6532A701" w14:textId="77777777" w:rsidR="0033616C" w:rsidRPr="009346DE" w:rsidRDefault="0033616C" w:rsidP="00AB67D4">
                          <w:pPr>
                            <w:pStyle w:val="LukStopka-adres"/>
                            <w:rPr>
                              <w:lang w:val="es-ES_tradnl"/>
                            </w:rPr>
                          </w:pPr>
                          <w:r>
                            <w:t xml:space="preserve">61-362 Poznań, ul. </w:t>
                          </w:r>
                          <w:r w:rsidRPr="009346DE">
                            <w:rPr>
                              <w:lang w:val="es-ES_tradnl"/>
                            </w:rPr>
                            <w:t xml:space="preserve">Forteczna 12, tel. 61 2797 800, e-mail: claio@claio.poznan.pl </w:t>
                          </w:r>
                        </w:p>
                        <w:p w14:paraId="633DBA30" w14:textId="77777777" w:rsidR="00AB67D4" w:rsidRPr="0033616C" w:rsidRDefault="00AB67D4" w:rsidP="00AB67D4">
                          <w:pPr>
                            <w:pStyle w:val="LukStopka-adres"/>
                          </w:pPr>
                          <w:r w:rsidRPr="0033616C">
                            <w:t>NIP: 631 020 07 71</w:t>
                          </w:r>
                          <w:r w:rsidR="0033616C" w:rsidRPr="0033616C">
                            <w:t xml:space="preserve"> | REGON: 000027542 |</w:t>
                          </w:r>
                          <w:r w:rsidRPr="0033616C">
                            <w:t xml:space="preserve"> BDO: 000011457</w:t>
                          </w:r>
                        </w:p>
                        <w:p w14:paraId="521CA1B2" w14:textId="77777777" w:rsidR="00AB67D4" w:rsidRPr="00E12E9F" w:rsidRDefault="00AB67D4" w:rsidP="0033616C">
                          <w:pPr>
                            <w:pStyle w:val="LukStopka-adres"/>
                          </w:pPr>
                          <w:r w:rsidRPr="00E12E9F">
                            <w:t xml:space="preserve">Sąd Rejonowy w Gliwicach, X Wydział Gospodarczy, KRS: 0000051588 </w:t>
                          </w:r>
                          <w:r w:rsidRPr="00E12E9F">
                            <w:br/>
                            <w:t xml:space="preserve">Bank </w:t>
                          </w:r>
                          <w:r w:rsidR="0033616C">
                            <w:t>SANTANDER BANK POLSKA S.A. nr konta: 73 1090 1346 0000 0000 3400 0300</w:t>
                          </w:r>
                        </w:p>
                        <w:p w14:paraId="2F7416D6" w14:textId="77777777" w:rsidR="00DA52A1" w:rsidRPr="00AB67D4"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03E38A6" id="_x0000_t202" coordsize="21600,21600" o:spt="202" path="m,l,21600r21600,l21600,xe">
              <v:stroke joinstyle="miter"/>
              <v:path gradientshapeok="t" o:connecttype="rect"/>
            </v:shapetype>
            <v:shape id="Pole tekstowe 2" o:spid="_x0000_s1026" type="#_x0000_t202" style="position:absolute;left:0;text-align:left;margin-left:0;margin-top:772.55pt;width:336.15pt;height:34.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" filled="f" stroked="f">
              <o:lock v:ext="edit" aspectratio="t"/>
              <v:textbox style="mso-fit-shape-to-text:t" inset="0,0,0,0">
                <w:txbxContent>
                  <w:p w14:paraId="23F7F08F" w14:textId="77777777" w:rsidR="00AB67D4" w:rsidRDefault="00AB67D4" w:rsidP="00AB67D4">
                    <w:pPr>
                      <w:pStyle w:val="LukStopka-adres"/>
                    </w:pPr>
                    <w:r>
                      <w:t>Sieć Badawcza Łukasiewicz – Instytut Metali Nieżelaznych</w:t>
                    </w:r>
                    <w:r w:rsidR="0033616C">
                      <w:t xml:space="preserve"> Oddział w Poznaniu</w:t>
                    </w:r>
                  </w:p>
                  <w:p w14:paraId="79D46BA6" w14:textId="77777777" w:rsidR="0033616C" w:rsidRDefault="0033616C" w:rsidP="00AB67D4">
                    <w:pPr>
                      <w:pStyle w:val="LukStopka-adres"/>
                    </w:pPr>
                    <w:r>
                      <w:t>Centralne Laboratorium Akumulatorów i Ogniw</w:t>
                    </w:r>
                  </w:p>
                  <w:p w14:paraId="6532A701" w14:textId="77777777" w:rsidR="0033616C" w:rsidRPr="009346DE" w:rsidRDefault="0033616C" w:rsidP="00AB67D4">
                    <w:pPr>
                      <w:pStyle w:val="LukStopka-adres"/>
                      <w:rPr>
                        <w:lang w:val="es-ES_tradnl"/>
                      </w:rPr>
                    </w:pPr>
                    <w:r>
                      <w:t xml:space="preserve">61-362 Poznań, ul. </w:t>
                    </w:r>
                    <w:r w:rsidRPr="009346DE">
                      <w:rPr>
                        <w:lang w:val="es-ES_tradnl"/>
                      </w:rPr>
                      <w:t xml:space="preserve">Forteczna 12, tel. 61 2797 800, e-mail: claio@claio.poznan.pl </w:t>
                    </w:r>
                  </w:p>
                  <w:p w14:paraId="633DBA30" w14:textId="77777777" w:rsidR="00AB67D4" w:rsidRPr="0033616C" w:rsidRDefault="00AB67D4" w:rsidP="00AB67D4">
                    <w:pPr>
                      <w:pStyle w:val="LukStopka-adres"/>
                    </w:pPr>
                    <w:r w:rsidRPr="0033616C">
                      <w:t>NIP: 631 020 07 71</w:t>
                    </w:r>
                    <w:r w:rsidR="0033616C" w:rsidRPr="0033616C">
                      <w:t xml:space="preserve"> | REGON: 000027542 |</w:t>
                    </w:r>
                    <w:r w:rsidRPr="0033616C">
                      <w:t xml:space="preserve"> BDO: 000011457</w:t>
                    </w:r>
                  </w:p>
                  <w:p w14:paraId="521CA1B2" w14:textId="77777777" w:rsidR="00AB67D4" w:rsidRPr="00E12E9F" w:rsidRDefault="00AB67D4" w:rsidP="0033616C">
                    <w:pPr>
                      <w:pStyle w:val="LukStopka-adres"/>
                    </w:pPr>
                    <w:r w:rsidRPr="00E12E9F">
                      <w:t xml:space="preserve">Sąd Rejonowy w Gliwicach, X Wydział Gospodarczy, KRS: 0000051588 </w:t>
                    </w:r>
                    <w:r w:rsidRPr="00E12E9F">
                      <w:br/>
                      <w:t xml:space="preserve">Bank </w:t>
                    </w:r>
                    <w:r w:rsidR="0033616C">
                      <w:t>SANTANDER BANK POLSKA S.A. nr konta: 73 1090 1346 0000 0000 3400 0300</w:t>
                    </w:r>
                  </w:p>
                  <w:p w14:paraId="2F7416D6" w14:textId="77777777" w:rsidR="00DA52A1" w:rsidRPr="00AB67D4" w:rsidRDefault="00DA52A1" w:rsidP="00DA52A1">
                    <w:pPr>
                      <w:pStyle w:val="LukStopka-adres"/>
                    </w:pPr>
                  </w:p>
                </w:txbxContent>
              </v:textbox>
              <w10:wrap anchorx="margin" anchory="page"/>
              <w10:anchorlock/>
            </v:shape>
          </w:pict>
        </mc:Fallback>
      </mc:AlternateContent>
    </w:r>
    <w:r w:rsidRPr="00DA52A1">
      <w:rPr>
        <w:noProof/>
        <w:lang w:eastAsia="pl-PL"/>
      </w:rPr>
      <mc:AlternateContent>
        <mc:Choice Requires="wps">
          <w:drawing>
            <wp:anchor distT="0" distB="0" distL="114300" distR="114300" simplePos="0" relativeHeight="251657216" behindDoc="1" locked="1" layoutInCell="1" allowOverlap="1" wp14:anchorId="6D9CD8D5" wp14:editId="35375B6A">
              <wp:simplePos x="0" y="0"/>
              <wp:positionH relativeFrom="leftMargin">
                <wp:posOffset>649605</wp:posOffset>
              </wp:positionH>
              <wp:positionV relativeFrom="page">
                <wp:posOffset>9817735</wp:posOffset>
              </wp:positionV>
              <wp:extent cx="1062000" cy="439200"/>
              <wp:effectExtent l="0" t="0" r="5080" b="0"/>
              <wp:wrapNone/>
              <wp:docPr id="9"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439200"/>
                      </a:xfrm>
                      <a:prstGeom prst="rect">
                        <a:avLst/>
                      </a:prstGeom>
                      <a:noFill/>
                      <a:ln w="9525">
                        <a:noFill/>
                        <a:miter lim="800000"/>
                        <a:headEnd/>
                        <a:tailEnd/>
                      </a:ln>
                    </wps:spPr>
                    <wps:txbx>
                      <w:txbxContent>
                        <w:p w14:paraId="03B741F4"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6D9CD8D5" id="_x0000_s1027" type="#_x0000_t202" style="position:absolute;left:0;text-align:left;margin-left:51.15pt;margin-top:773.05pt;width:83.6pt;height:3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" filled="f" stroked="f">
              <o:lock v:ext="edit" aspectratio="t"/>
              <v:textbox style="mso-fit-shape-to-text:t" inset="0,0,0,0">
                <w:txbxContent>
                  <w:p w14:paraId="03B741F4" w14:textId="77777777" w:rsidR="00DA52A1" w:rsidRPr="00DA52A1" w:rsidRDefault="00DA52A1" w:rsidP="00DA52A1">
                    <w:pPr>
                      <w:pStyle w:val="LukStopka-adres"/>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63838"/>
      <w:docPartObj>
        <w:docPartGallery w:val="Page Numbers (Bottom of Page)"/>
        <w:docPartUnique/>
      </w:docPartObj>
    </w:sdtPr>
    <w:sdtContent>
      <w:sdt>
        <w:sdtPr>
          <w:id w:val="333660753"/>
          <w:docPartObj>
            <w:docPartGallery w:val="Page Numbers (Top of Page)"/>
            <w:docPartUnique/>
          </w:docPartObj>
        </w:sdtPr>
        <w:sdtContent>
          <w:p w14:paraId="1E194CF5" w14:textId="466A190D" w:rsidR="004F5805" w:rsidRPr="00D40690" w:rsidRDefault="00973927" w:rsidP="00D40690">
            <w:pPr>
              <w:pStyle w:val="Stopka"/>
            </w:pPr>
            <w:r>
              <w:rPr>
                <w:noProof/>
                <w:lang w:eastAsia="pl-PL"/>
              </w:rPr>
              <w:drawing>
                <wp:anchor distT="0" distB="0" distL="114300" distR="114300" simplePos="0" relativeHeight="251666432" behindDoc="0" locked="0" layoutInCell="1" allowOverlap="1" wp14:anchorId="0CC1C3E3" wp14:editId="008486C7">
                  <wp:simplePos x="0" y="0"/>
                  <wp:positionH relativeFrom="margin">
                    <wp:posOffset>-1144270</wp:posOffset>
                  </wp:positionH>
                  <wp:positionV relativeFrom="paragraph">
                    <wp:posOffset>210820</wp:posOffset>
                  </wp:positionV>
                  <wp:extent cx="561975" cy="622300"/>
                  <wp:effectExtent l="0" t="0" r="9525" b="6350"/>
                  <wp:wrapNone/>
                  <wp:docPr id="236" name="Obraz 236" descr="C:\Users\inf85\AppData\Local\Microsoft\Windows\INetCache\Content.Word\cla DUŻ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f85\AppData\Local\Microsoft\Windows\INetCache\Content.Word\cla DUŻE.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56197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05" w:rsidRPr="00D40690">
              <w:t xml:space="preserve">Strona </w:t>
            </w:r>
            <w:r w:rsidR="004F5805" w:rsidRPr="00D40690">
              <w:fldChar w:fldCharType="begin"/>
            </w:r>
            <w:r w:rsidR="004F5805" w:rsidRPr="00D40690">
              <w:instrText>PAGE</w:instrText>
            </w:r>
            <w:r w:rsidR="004F5805" w:rsidRPr="00D40690">
              <w:fldChar w:fldCharType="separate"/>
            </w:r>
            <w:r w:rsidR="001E11C2">
              <w:rPr>
                <w:noProof/>
              </w:rPr>
              <w:t>1</w:t>
            </w:r>
            <w:r w:rsidR="004F5805" w:rsidRPr="00D40690">
              <w:fldChar w:fldCharType="end"/>
            </w:r>
            <w:r w:rsidR="004F5805" w:rsidRPr="00D40690">
              <w:t xml:space="preserve"> z </w:t>
            </w:r>
            <w:r w:rsidR="004F5805" w:rsidRPr="00D40690">
              <w:fldChar w:fldCharType="begin"/>
            </w:r>
            <w:r w:rsidR="004F5805" w:rsidRPr="00D40690">
              <w:instrText>NUMPAGES</w:instrText>
            </w:r>
            <w:r w:rsidR="004F5805" w:rsidRPr="00D40690">
              <w:fldChar w:fldCharType="separate"/>
            </w:r>
            <w:r w:rsidR="001E11C2">
              <w:rPr>
                <w:noProof/>
              </w:rPr>
              <w:t>32</w:t>
            </w:r>
            <w:r w:rsidR="004F5805" w:rsidRPr="00D40690">
              <w:fldChar w:fldCharType="end"/>
            </w:r>
          </w:p>
        </w:sdtContent>
      </w:sdt>
    </w:sdtContent>
  </w:sdt>
  <w:p w14:paraId="4BAA0B33" w14:textId="77777777" w:rsidR="003F4BA3" w:rsidRPr="00D06D36" w:rsidRDefault="00DA52A1" w:rsidP="00D06D36">
    <w:pPr>
      <w:pStyle w:val="LukStopka-adres"/>
      <w:rPr>
        <w:spacing w:val="2"/>
      </w:rPr>
    </w:pPr>
    <w:r>
      <w:rPr>
        <w:spacing w:val="2"/>
        <w:lang w:eastAsia="pl-PL"/>
      </w:rPr>
      <mc:AlternateContent>
        <mc:Choice Requires="wps">
          <w:drawing>
            <wp:anchor distT="0" distB="0" distL="114300" distR="114300" simplePos="0" relativeHeight="251653120" behindDoc="1" locked="1" layoutInCell="1" allowOverlap="1" wp14:anchorId="77333351" wp14:editId="02449F05">
              <wp:simplePos x="0" y="0"/>
              <wp:positionH relativeFrom="leftMargin">
                <wp:posOffset>654050</wp:posOffset>
              </wp:positionH>
              <wp:positionV relativeFrom="page">
                <wp:posOffset>9838690</wp:posOffset>
              </wp:positionV>
              <wp:extent cx="1062000" cy="118800"/>
              <wp:effectExtent l="0" t="0" r="5080" b="0"/>
              <wp:wrapNone/>
              <wp:docPr id="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118800"/>
                      </a:xfrm>
                      <a:prstGeom prst="rect">
                        <a:avLst/>
                      </a:prstGeom>
                      <a:noFill/>
                      <a:ln w="9525">
                        <a:noFill/>
                        <a:miter lim="800000"/>
                        <a:headEnd/>
                        <a:tailEnd/>
                      </a:ln>
                    </wps:spPr>
                    <wps:txbx>
                      <w:txbxContent>
                        <w:p w14:paraId="39EED7B2"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7333351" id="_x0000_t202" coordsize="21600,21600" o:spt="202" path="m,l,21600r21600,l21600,xe">
              <v:stroke joinstyle="miter"/>
              <v:path gradientshapeok="t" o:connecttype="rect"/>
            </v:shapetype>
            <v:shape id="_x0000_s1031" type="#_x0000_t202" style="position:absolute;margin-left:51.5pt;margin-top:774.7pt;width:83.6pt;height:9.3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" filled="f" stroked="f">
              <o:lock v:ext="edit" aspectratio="t"/>
              <v:textbox style="mso-fit-shape-to-text:t" inset="0,0,0,0">
                <w:txbxContent>
                  <w:p w14:paraId="39EED7B2" w14:textId="77777777" w:rsidR="00DA52A1" w:rsidRPr="00DA52A1" w:rsidRDefault="00DA52A1" w:rsidP="00DA52A1">
                    <w:pPr>
                      <w:pStyle w:val="LukStopka-adres"/>
                    </w:pPr>
                  </w:p>
                </w:txbxContent>
              </v:textbox>
              <w10:wrap anchorx="margin" anchory="page"/>
              <w10:anchorlock/>
            </v:shape>
          </w:pict>
        </mc:Fallback>
      </mc:AlternateContent>
    </w:r>
    <w:r w:rsidR="004F5805">
      <w:rPr>
        <w:spacing w:val="2"/>
        <w:lang w:eastAsia="pl-PL"/>
      </w:rPr>
      <w:drawing>
        <wp:anchor distT="0" distB="0" distL="114300" distR="114300" simplePos="0" relativeHeight="251644928" behindDoc="1" locked="1" layoutInCell="1" allowOverlap="1" wp14:anchorId="1D9533BF" wp14:editId="7FEEF150">
          <wp:simplePos x="0" y="0"/>
          <wp:positionH relativeFrom="column">
            <wp:posOffset>4594627</wp:posOffset>
          </wp:positionH>
          <wp:positionV relativeFrom="page">
            <wp:posOffset>9846945</wp:posOffset>
          </wp:positionV>
          <wp:extent cx="1231200" cy="849600"/>
          <wp:effectExtent l="0" t="0" r="0" b="0"/>
          <wp:wrapNone/>
          <wp:docPr id="237" name="Obraz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004F5805">
      <w:rPr>
        <w:spacing w:val="2"/>
        <w:lang w:eastAsia="pl-PL"/>
      </w:rPr>
      <mc:AlternateContent>
        <mc:Choice Requires="wps">
          <w:drawing>
            <wp:anchor distT="0" distB="0" distL="114300" distR="114300" simplePos="0" relativeHeight="251645952" behindDoc="1" locked="1" layoutInCell="1" allowOverlap="1" wp14:anchorId="0CAC937C" wp14:editId="53A2B49E">
              <wp:simplePos x="0" y="0"/>
              <wp:positionH relativeFrom="margin">
                <wp:align>left</wp:align>
              </wp:positionH>
              <wp:positionV relativeFrom="page">
                <wp:posOffset>9841230</wp:posOffset>
              </wp:positionV>
              <wp:extent cx="7044690" cy="649605"/>
              <wp:effectExtent l="0" t="0" r="3810" b="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44690" cy="649605"/>
                      </a:xfrm>
                      <a:prstGeom prst="rect">
                        <a:avLst/>
                      </a:prstGeom>
                      <a:noFill/>
                      <a:ln w="9525">
                        <a:noFill/>
                        <a:miter lim="800000"/>
                        <a:headEnd/>
                        <a:tailEnd/>
                      </a:ln>
                    </wps:spPr>
                    <wps:txbx>
                      <w:txbxContent>
                        <w:p w14:paraId="10E0E0B1" w14:textId="77777777" w:rsidR="00DA52A1" w:rsidRDefault="00DA52A1" w:rsidP="00DA52A1">
                          <w:pPr>
                            <w:pStyle w:val="LukStopka-adres"/>
                          </w:pPr>
                          <w:r>
                            <w:t xml:space="preserve">Sieć Badawcza Łukasiewicz – </w:t>
                          </w:r>
                          <w:r w:rsidR="00E12E9F">
                            <w:t>Instytut Metali Nieżelaznych</w:t>
                          </w:r>
                          <w:r w:rsidR="003D1822">
                            <w:t xml:space="preserve"> Oddział w </w:t>
                          </w:r>
                          <w:r w:rsidR="004D423A">
                            <w:t>Poznaniu</w:t>
                          </w:r>
                        </w:p>
                        <w:p w14:paraId="1E18B1C2" w14:textId="77777777" w:rsidR="00F8735C" w:rsidRDefault="00F8735C" w:rsidP="00DA52A1">
                          <w:pPr>
                            <w:pStyle w:val="LukStopka-adres"/>
                          </w:pPr>
                          <w:r>
                            <w:t>Centralne Laboratorium Akumulatorów i Ogniw</w:t>
                          </w:r>
                        </w:p>
                        <w:p w14:paraId="34680F95" w14:textId="77777777" w:rsidR="00F8735C" w:rsidRPr="009346DE" w:rsidRDefault="00F8735C" w:rsidP="00DA52A1">
                          <w:pPr>
                            <w:pStyle w:val="LukStopka-adres"/>
                            <w:rPr>
                              <w:lang w:val="es-ES_tradnl"/>
                            </w:rPr>
                          </w:pPr>
                          <w:r>
                            <w:t xml:space="preserve">61-362 Poznań, ul. </w:t>
                          </w:r>
                          <w:r w:rsidRPr="009346DE">
                            <w:rPr>
                              <w:lang w:val="es-ES_tradnl"/>
                            </w:rPr>
                            <w:t>Forteczna 12, t</w:t>
                          </w:r>
                          <w:r w:rsidR="00DA52A1" w:rsidRPr="009346DE">
                            <w:rPr>
                              <w:lang w:val="es-ES_tradnl"/>
                            </w:rPr>
                            <w:t>el: +</w:t>
                          </w:r>
                          <w:r w:rsidR="00E12E9F" w:rsidRPr="009346DE">
                            <w:rPr>
                              <w:lang w:val="es-ES_tradnl"/>
                            </w:rPr>
                            <w:t xml:space="preserve">48 </w:t>
                          </w:r>
                          <w:r w:rsidRPr="009346DE">
                            <w:rPr>
                              <w:lang w:val="es-ES_tradnl"/>
                            </w:rPr>
                            <w:t>61 27 97 800, e</w:t>
                          </w:r>
                          <w:r w:rsidR="00DA52A1" w:rsidRPr="009346DE">
                            <w:rPr>
                              <w:lang w:val="es-ES_tradnl"/>
                            </w:rPr>
                            <w:t xml:space="preserve">-mail: </w:t>
                          </w:r>
                          <w:r w:rsidRPr="009346DE">
                            <w:rPr>
                              <w:lang w:val="es-ES_tradnl"/>
                            </w:rPr>
                            <w:t>claio</w:t>
                          </w:r>
                          <w:r w:rsidR="00DA52A1" w:rsidRPr="009346DE">
                            <w:rPr>
                              <w:lang w:val="es-ES_tradnl"/>
                            </w:rPr>
                            <w:t>@</w:t>
                          </w:r>
                          <w:r w:rsidRPr="009346DE">
                            <w:rPr>
                              <w:lang w:val="es-ES_tradnl"/>
                            </w:rPr>
                            <w:t xml:space="preserve">claio.poznan.pl </w:t>
                          </w:r>
                        </w:p>
                        <w:p w14:paraId="172A9223" w14:textId="77777777" w:rsidR="00DA52A1" w:rsidRPr="00973927" w:rsidRDefault="00DA52A1" w:rsidP="00DA52A1">
                          <w:pPr>
                            <w:pStyle w:val="LukStopka-adres"/>
                          </w:pPr>
                          <w:r w:rsidRPr="00973927">
                            <w:t xml:space="preserve">NIP: </w:t>
                          </w:r>
                          <w:r w:rsidR="00E12E9F" w:rsidRPr="00973927">
                            <w:t>631 020 07 71</w:t>
                          </w:r>
                          <w:r w:rsidR="00F8735C" w:rsidRPr="00973927">
                            <w:t xml:space="preserve"> | </w:t>
                          </w:r>
                          <w:r w:rsidRPr="00973927">
                            <w:t xml:space="preserve">REGON: </w:t>
                          </w:r>
                          <w:r w:rsidR="00F8735C" w:rsidRPr="00973927">
                            <w:t>000027542 |</w:t>
                          </w:r>
                          <w:r w:rsidR="00E12E9F" w:rsidRPr="00973927">
                            <w:t xml:space="preserve"> BDO: 000011457</w:t>
                          </w:r>
                        </w:p>
                        <w:p w14:paraId="5734F55F" w14:textId="77777777" w:rsidR="004F5805" w:rsidRPr="00E12E9F" w:rsidRDefault="00E12E9F" w:rsidP="00F8735C">
                          <w:pPr>
                            <w:pStyle w:val="LukStopka-adres"/>
                          </w:pPr>
                          <w:r w:rsidRPr="00E12E9F">
                            <w:t>Sąd Rejonowy w Gliwicach, X Wydział Go</w:t>
                          </w:r>
                          <w:r w:rsidR="00205B21">
                            <w:t xml:space="preserve">spodarczy, KRS: </w:t>
                          </w:r>
                          <w:r w:rsidR="00205B21" w:rsidRPr="00205B21">
                            <w:t>0000853498</w:t>
                          </w:r>
                          <w:r w:rsidR="00F8735C">
                            <w:br/>
                            <w:t>SANTANDER BANK POLSKA S.A. 73 1090 1346 0000 0000 3400 0300</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C937C" id="_x0000_s1032" type="#_x0000_t202" style="position:absolute;margin-left:0;margin-top:774.9pt;width:554.7pt;height:51.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" filled="f" stroked="f">
              <o:lock v:ext="edit" aspectratio="t"/>
              <v:textbox inset="0,0,0,0">
                <w:txbxContent>
                  <w:p w14:paraId="10E0E0B1" w14:textId="77777777" w:rsidR="00DA52A1" w:rsidRDefault="00DA52A1" w:rsidP="00DA52A1">
                    <w:pPr>
                      <w:pStyle w:val="LukStopka-adres"/>
                    </w:pPr>
                    <w:r>
                      <w:t xml:space="preserve">Sieć Badawcza Łukasiewicz – </w:t>
                    </w:r>
                    <w:r w:rsidR="00E12E9F">
                      <w:t>Instytut Metali Nieżelaznych</w:t>
                    </w:r>
                    <w:r w:rsidR="003D1822">
                      <w:t xml:space="preserve"> Oddział w </w:t>
                    </w:r>
                    <w:r w:rsidR="004D423A">
                      <w:t>Poznaniu</w:t>
                    </w:r>
                  </w:p>
                  <w:p w14:paraId="1E18B1C2" w14:textId="77777777" w:rsidR="00F8735C" w:rsidRDefault="00F8735C" w:rsidP="00DA52A1">
                    <w:pPr>
                      <w:pStyle w:val="LukStopka-adres"/>
                    </w:pPr>
                    <w:r>
                      <w:t>Centralne Laboratorium Akumulatorów i Ogniw</w:t>
                    </w:r>
                  </w:p>
                  <w:p w14:paraId="34680F95" w14:textId="77777777" w:rsidR="00F8735C" w:rsidRPr="009346DE" w:rsidRDefault="00F8735C" w:rsidP="00DA52A1">
                    <w:pPr>
                      <w:pStyle w:val="LukStopka-adres"/>
                      <w:rPr>
                        <w:lang w:val="es-ES_tradnl"/>
                      </w:rPr>
                    </w:pPr>
                    <w:r>
                      <w:t xml:space="preserve">61-362 Poznań, ul. </w:t>
                    </w:r>
                    <w:r w:rsidRPr="009346DE">
                      <w:rPr>
                        <w:lang w:val="es-ES_tradnl"/>
                      </w:rPr>
                      <w:t>Forteczna 12, t</w:t>
                    </w:r>
                    <w:r w:rsidR="00DA52A1" w:rsidRPr="009346DE">
                      <w:rPr>
                        <w:lang w:val="es-ES_tradnl"/>
                      </w:rPr>
                      <w:t>el: +</w:t>
                    </w:r>
                    <w:r w:rsidR="00E12E9F" w:rsidRPr="009346DE">
                      <w:rPr>
                        <w:lang w:val="es-ES_tradnl"/>
                      </w:rPr>
                      <w:t xml:space="preserve">48 </w:t>
                    </w:r>
                    <w:r w:rsidRPr="009346DE">
                      <w:rPr>
                        <w:lang w:val="es-ES_tradnl"/>
                      </w:rPr>
                      <w:t>61 27 97 800, e</w:t>
                    </w:r>
                    <w:r w:rsidR="00DA52A1" w:rsidRPr="009346DE">
                      <w:rPr>
                        <w:lang w:val="es-ES_tradnl"/>
                      </w:rPr>
                      <w:t xml:space="preserve">-mail: </w:t>
                    </w:r>
                    <w:r w:rsidRPr="009346DE">
                      <w:rPr>
                        <w:lang w:val="es-ES_tradnl"/>
                      </w:rPr>
                      <w:t>claio</w:t>
                    </w:r>
                    <w:r w:rsidR="00DA52A1" w:rsidRPr="009346DE">
                      <w:rPr>
                        <w:lang w:val="es-ES_tradnl"/>
                      </w:rPr>
                      <w:t>@</w:t>
                    </w:r>
                    <w:r w:rsidRPr="009346DE">
                      <w:rPr>
                        <w:lang w:val="es-ES_tradnl"/>
                      </w:rPr>
                      <w:t xml:space="preserve">claio.poznan.pl </w:t>
                    </w:r>
                  </w:p>
                  <w:p w14:paraId="172A9223" w14:textId="77777777" w:rsidR="00DA52A1" w:rsidRPr="00973927" w:rsidRDefault="00DA52A1" w:rsidP="00DA52A1">
                    <w:pPr>
                      <w:pStyle w:val="LukStopka-adres"/>
                    </w:pPr>
                    <w:r w:rsidRPr="00973927">
                      <w:t xml:space="preserve">NIP: </w:t>
                    </w:r>
                    <w:r w:rsidR="00E12E9F" w:rsidRPr="00973927">
                      <w:t>631 020 07 71</w:t>
                    </w:r>
                    <w:r w:rsidR="00F8735C" w:rsidRPr="00973927">
                      <w:t xml:space="preserve"> | </w:t>
                    </w:r>
                    <w:r w:rsidRPr="00973927">
                      <w:t xml:space="preserve">REGON: </w:t>
                    </w:r>
                    <w:r w:rsidR="00F8735C" w:rsidRPr="00973927">
                      <w:t>000027542 |</w:t>
                    </w:r>
                    <w:r w:rsidR="00E12E9F" w:rsidRPr="00973927">
                      <w:t xml:space="preserve"> BDO: 000011457</w:t>
                    </w:r>
                  </w:p>
                  <w:p w14:paraId="5734F55F" w14:textId="77777777" w:rsidR="004F5805" w:rsidRPr="00E12E9F" w:rsidRDefault="00E12E9F" w:rsidP="00F8735C">
                    <w:pPr>
                      <w:pStyle w:val="LukStopka-adres"/>
                    </w:pPr>
                    <w:r w:rsidRPr="00E12E9F">
                      <w:t>Sąd Rejonowy w Gliwicach, X Wydział Go</w:t>
                    </w:r>
                    <w:r w:rsidR="00205B21">
                      <w:t xml:space="preserve">spodarczy, KRS: </w:t>
                    </w:r>
                    <w:r w:rsidR="00205B21" w:rsidRPr="00205B21">
                      <w:t>0000853498</w:t>
                    </w:r>
                    <w:r w:rsidR="00F8735C">
                      <w:br/>
                      <w:t>SANTANDER BANK POLSKA S.A. 73 1090 1346 0000 0000 3400 0300</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8391" w14:textId="77777777" w:rsidR="00DF0A86" w:rsidRDefault="00DF0A86" w:rsidP="006747BD">
      <w:pPr>
        <w:spacing w:after="0" w:line="240" w:lineRule="auto"/>
      </w:pPr>
      <w:r>
        <w:separator/>
      </w:r>
    </w:p>
  </w:footnote>
  <w:footnote w:type="continuationSeparator" w:id="0">
    <w:p w14:paraId="1B2501BD" w14:textId="77777777" w:rsidR="00DF0A86" w:rsidRDefault="00DF0A86"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B023" w14:textId="77777777" w:rsidR="006747BD" w:rsidRPr="00DA52A1" w:rsidRDefault="00F64D2C">
    <w:pPr>
      <w:pStyle w:val="Nagwek"/>
    </w:pPr>
    <w:r>
      <w:rPr>
        <w:noProof/>
        <w:lang w:eastAsia="pl-PL"/>
      </w:rPr>
      <w:drawing>
        <wp:anchor distT="0" distB="0" distL="114300" distR="114300" simplePos="0" relativeHeight="251683840" behindDoc="0" locked="0" layoutInCell="1" allowOverlap="1" wp14:anchorId="27BACB0D" wp14:editId="440C6785">
          <wp:simplePos x="0" y="0"/>
          <wp:positionH relativeFrom="column">
            <wp:posOffset>-1296670</wp:posOffset>
          </wp:positionH>
          <wp:positionV relativeFrom="paragraph">
            <wp:posOffset>2264600</wp:posOffset>
          </wp:positionV>
          <wp:extent cx="874395" cy="874395"/>
          <wp:effectExtent l="0" t="0" r="1905" b="1905"/>
          <wp:wrapNone/>
          <wp:docPr id="235" name="Obraz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3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C05">
      <w:rPr>
        <w:noProof/>
        <w:lang w:eastAsia="pl-PL"/>
      </w:rPr>
      <mc:AlternateContent>
        <mc:Choice Requires="wpg">
          <w:drawing>
            <wp:anchor distT="0" distB="0" distL="114300" distR="114300" simplePos="0" relativeHeight="251677696" behindDoc="0" locked="0" layoutInCell="1" allowOverlap="1" wp14:anchorId="2AEC4331" wp14:editId="44DA7B87">
              <wp:simplePos x="0" y="0"/>
              <wp:positionH relativeFrom="column">
                <wp:posOffset>-1435172</wp:posOffset>
              </wp:positionH>
              <wp:positionV relativeFrom="paragraph">
                <wp:posOffset>-10268</wp:posOffset>
              </wp:positionV>
              <wp:extent cx="1133475" cy="1887892"/>
              <wp:effectExtent l="0" t="0" r="0" b="0"/>
              <wp:wrapNone/>
              <wp:docPr id="16" name="Grupa 16"/>
              <wp:cNvGraphicFramePr/>
              <a:graphic xmlns:a="http://schemas.openxmlformats.org/drawingml/2006/main">
                <a:graphicData uri="http://schemas.microsoft.com/office/word/2010/wordprocessingGroup">
                  <wpg:wgp>
                    <wpg:cNvGrpSpPr/>
                    <wpg:grpSpPr>
                      <a:xfrm>
                        <a:off x="0" y="0"/>
                        <a:ext cx="1133475" cy="1887892"/>
                        <a:chOff x="0" y="0"/>
                        <a:chExt cx="1133475" cy="1887892"/>
                      </a:xfrm>
                    </wpg:grpSpPr>
                    <pic:pic xmlns:pic="http://schemas.openxmlformats.org/drawingml/2006/picture">
                      <pic:nvPicPr>
                        <pic:cNvPr id="14" name="Obraz 1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0031" y="0"/>
                          <a:ext cx="874395" cy="1504315"/>
                        </a:xfrm>
                        <a:prstGeom prst="rect">
                          <a:avLst/>
                        </a:prstGeom>
                      </pic:spPr>
                    </pic:pic>
                    <wps:wsp>
                      <wps:cNvPr id="5" name="Pole tekstowe 5"/>
                      <wps:cNvSpPr txBox="1"/>
                      <wps:spPr>
                        <a:xfrm>
                          <a:off x="0" y="1682152"/>
                          <a:ext cx="1133475" cy="205740"/>
                        </a:xfrm>
                        <a:prstGeom prst="rect">
                          <a:avLst/>
                        </a:prstGeom>
                        <a:noFill/>
                        <a:ln w="6350">
                          <a:noFill/>
                        </a:ln>
                      </wps:spPr>
                      <wps:txbx>
                        <w:txbxContent>
                          <w:p w14:paraId="022D1F38" w14:textId="77777777" w:rsidR="003D1822" w:rsidRPr="00866F45" w:rsidRDefault="003D1822" w:rsidP="00866F45">
                            <w:pPr>
                              <w:spacing w:after="0" w:line="240" w:lineRule="auto"/>
                              <w:jc w:val="center"/>
                              <w:rPr>
                                <w:sz w:val="14"/>
                                <w:szCs w:val="16"/>
                              </w:rPr>
                            </w:pPr>
                            <w:r w:rsidRPr="00866F45">
                              <w:rPr>
                                <w:sz w:val="14"/>
                                <w:szCs w:val="16"/>
                              </w:rPr>
                              <w:t xml:space="preserve">Oddział w </w:t>
                            </w:r>
                            <w:r w:rsidR="004D423A" w:rsidRPr="00866F45">
                              <w:rPr>
                                <w:sz w:val="14"/>
                                <w:szCs w:val="16"/>
                              </w:rPr>
                              <w:t>Poznaniu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2AEC4331" id="Grupa 16" o:spid="_x0000_s1028" style="position:absolute;left:0;text-align:left;margin-left:-113pt;margin-top:-.8pt;width:89.25pt;height:148.65pt;z-index:251677696;mso-height-relative:margin" coordsize="11334,18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s1029" type="#_x0000_t75" style="position:absolute;left:1300;width:8744;height:15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">
                <v:imagedata r:id="rId3" o:title=""/>
              </v:shape>
              <v:shapetype id="_x0000_t202" coordsize="21600,21600" o:spt="202" path="m,l,21600r21600,l21600,xe">
                <v:stroke joinstyle="miter"/>
                <v:path gradientshapeok="t" o:connecttype="rect"/>
              </v:shapetype>
              <v:shape id="Pole tekstowe 5" o:spid="_x0000_s1030" type="#_x0000_t202" style="position:absolute;top:16821;width:1133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" filled="f" stroked="f" strokeweight=".5pt">
                <v:textbox style="mso-fit-shape-to-text:t">
                  <w:txbxContent>
                    <w:p w14:paraId="022D1F38" w14:textId="77777777" w:rsidR="003D1822" w:rsidRPr="00866F45" w:rsidRDefault="003D1822" w:rsidP="00866F45">
                      <w:pPr>
                        <w:spacing w:after="0" w:line="240" w:lineRule="auto"/>
                        <w:jc w:val="center"/>
                        <w:rPr>
                          <w:sz w:val="14"/>
                          <w:szCs w:val="16"/>
                        </w:rPr>
                      </w:pPr>
                      <w:r w:rsidRPr="00866F45">
                        <w:rPr>
                          <w:sz w:val="14"/>
                          <w:szCs w:val="16"/>
                        </w:rPr>
                        <w:t xml:space="preserve">Oddział w </w:t>
                      </w:r>
                      <w:r w:rsidR="004D423A" w:rsidRPr="00866F45">
                        <w:rPr>
                          <w:sz w:val="14"/>
                          <w:szCs w:val="16"/>
                        </w:rPr>
                        <w:t>Poznaniu</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BC649A"/>
    <w:multiLevelType w:val="hybridMultilevel"/>
    <w:tmpl w:val="F7EA7FD2"/>
    <w:lvl w:ilvl="0" w:tplc="DB1A311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F2536C8"/>
    <w:multiLevelType w:val="multilevel"/>
    <w:tmpl w:val="C120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7EE6"/>
    <w:multiLevelType w:val="hybridMultilevel"/>
    <w:tmpl w:val="744628E4"/>
    <w:lvl w:ilvl="0" w:tplc="B728FF4A">
      <w:start w:val="1"/>
      <w:numFmt w:val="decimal"/>
      <w:lvlText w:val="%1."/>
      <w:lvlJc w:val="left"/>
      <w:pPr>
        <w:ind w:left="786" w:hanging="360"/>
      </w:pPr>
      <w:rPr>
        <w:b w:val="0"/>
      </w:rPr>
    </w:lvl>
    <w:lvl w:ilvl="1" w:tplc="F8346E0A">
      <w:numFmt w:val="bullet"/>
      <w:lvlText w:val=""/>
      <w:lvlJc w:val="left"/>
      <w:pPr>
        <w:ind w:left="1440" w:hanging="360"/>
      </w:pPr>
      <w:rPr>
        <w:rFonts w:ascii="Symbol" w:eastAsiaTheme="majorEastAsia"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E93276"/>
    <w:multiLevelType w:val="hybridMultilevel"/>
    <w:tmpl w:val="B91858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F3A187A"/>
    <w:multiLevelType w:val="hybridMultilevel"/>
    <w:tmpl w:val="211A6792"/>
    <w:lvl w:ilvl="0" w:tplc="D76C06B8">
      <w:start w:val="1"/>
      <w:numFmt w:val="lowerLetter"/>
      <w:lvlText w:val="%1)"/>
      <w:lvlJc w:val="left"/>
      <w:pPr>
        <w:ind w:left="786" w:hanging="360"/>
      </w:pPr>
      <w:rPr>
        <w:rFonts w:cs="Times New Roman"/>
        <w:i w:val="0"/>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 w15:restartNumberingAfterBreak="0">
    <w:nsid w:val="200B06A4"/>
    <w:multiLevelType w:val="hybridMultilevel"/>
    <w:tmpl w:val="E9947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9858EE"/>
    <w:multiLevelType w:val="hybridMultilevel"/>
    <w:tmpl w:val="CFF2FF76"/>
    <w:lvl w:ilvl="0" w:tplc="4E080B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3146E78"/>
    <w:multiLevelType w:val="hybridMultilevel"/>
    <w:tmpl w:val="963C21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55E34E7"/>
    <w:multiLevelType w:val="hybridMultilevel"/>
    <w:tmpl w:val="0354E7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5CD6B68"/>
    <w:multiLevelType w:val="hybridMultilevel"/>
    <w:tmpl w:val="B87CF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A367C"/>
    <w:multiLevelType w:val="hybridMultilevel"/>
    <w:tmpl w:val="C12EA340"/>
    <w:lvl w:ilvl="0" w:tplc="04150019">
      <w:start w:val="1"/>
      <w:numFmt w:val="lowerLetter"/>
      <w:lvlText w:val="%1."/>
      <w:lvlJc w:val="left"/>
      <w:pPr>
        <w:ind w:left="720" w:hanging="360"/>
      </w:pPr>
    </w:lvl>
    <w:lvl w:ilvl="1" w:tplc="F8346E0A">
      <w:numFmt w:val="bullet"/>
      <w:lvlText w:val=""/>
      <w:lvlJc w:val="left"/>
      <w:pPr>
        <w:ind w:left="1440" w:hanging="360"/>
      </w:pPr>
      <w:rPr>
        <w:rFonts w:ascii="Symbol" w:eastAsiaTheme="majorEastAsia"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7FE4FD5"/>
    <w:multiLevelType w:val="hybridMultilevel"/>
    <w:tmpl w:val="D13EE5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B95A5F"/>
    <w:multiLevelType w:val="hybridMultilevel"/>
    <w:tmpl w:val="04DA826C"/>
    <w:lvl w:ilvl="0" w:tplc="D1F2C6F0">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F875F60"/>
    <w:multiLevelType w:val="hybridMultilevel"/>
    <w:tmpl w:val="8D5A6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F53737"/>
    <w:multiLevelType w:val="hybridMultilevel"/>
    <w:tmpl w:val="0EF66A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1FF22ED"/>
    <w:multiLevelType w:val="multilevel"/>
    <w:tmpl w:val="87AC7B02"/>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5D3127"/>
    <w:multiLevelType w:val="hybridMultilevel"/>
    <w:tmpl w:val="FDF68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067BD1"/>
    <w:multiLevelType w:val="hybridMultilevel"/>
    <w:tmpl w:val="A7726B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B8C7D59"/>
    <w:multiLevelType w:val="hybridMultilevel"/>
    <w:tmpl w:val="B2248A3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EA836FF"/>
    <w:multiLevelType w:val="hybridMultilevel"/>
    <w:tmpl w:val="82A69CAE"/>
    <w:lvl w:ilvl="0" w:tplc="C3DAF9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F901858"/>
    <w:multiLevelType w:val="hybridMultilevel"/>
    <w:tmpl w:val="3C642D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1CC338B"/>
    <w:multiLevelType w:val="hybridMultilevel"/>
    <w:tmpl w:val="4A74C69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0B44A7"/>
    <w:multiLevelType w:val="hybridMultilevel"/>
    <w:tmpl w:val="DB3E98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263DED"/>
    <w:multiLevelType w:val="hybridMultilevel"/>
    <w:tmpl w:val="99BC31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846160"/>
    <w:multiLevelType w:val="hybridMultilevel"/>
    <w:tmpl w:val="A0DA3716"/>
    <w:lvl w:ilvl="0" w:tplc="D108DA9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8F4148"/>
    <w:multiLevelType w:val="hybridMultilevel"/>
    <w:tmpl w:val="66D0D6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0F2022C"/>
    <w:multiLevelType w:val="hybridMultilevel"/>
    <w:tmpl w:val="92787A02"/>
    <w:lvl w:ilvl="0" w:tplc="ECEA88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3807EFB"/>
    <w:multiLevelType w:val="hybridMultilevel"/>
    <w:tmpl w:val="712048C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64F315C4"/>
    <w:multiLevelType w:val="multilevel"/>
    <w:tmpl w:val="73002F30"/>
    <w:lvl w:ilvl="0">
      <w:start w:val="1"/>
      <w:numFmt w:val="decimal"/>
      <w:lvlText w:val="%1. "/>
      <w:lvlJc w:val="left"/>
      <w:pPr>
        <w:ind w:left="709" w:hanging="283"/>
      </w:pPr>
      <w:rPr>
        <w:rFonts w:ascii="Arial" w:hAnsi="Arial" w:cs="Arial" w:hint="default"/>
        <w:b w:val="0"/>
        <w:i w:val="0"/>
        <w:strike w:val="0"/>
        <w:dstrike w:val="0"/>
        <w:sz w:val="20"/>
        <w:szCs w:val="22"/>
        <w:u w:val="none"/>
        <w:effect w:val="no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8EE32CE"/>
    <w:multiLevelType w:val="hybridMultilevel"/>
    <w:tmpl w:val="91FC0CA6"/>
    <w:lvl w:ilvl="0" w:tplc="B96E478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70AF3EEF"/>
    <w:multiLevelType w:val="hybridMultilevel"/>
    <w:tmpl w:val="21FE508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F5466B"/>
    <w:multiLevelType w:val="hybridMultilevel"/>
    <w:tmpl w:val="CCAA547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7E4415C"/>
    <w:multiLevelType w:val="multilevel"/>
    <w:tmpl w:val="69B82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80564"/>
    <w:multiLevelType w:val="hybridMultilevel"/>
    <w:tmpl w:val="E9947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9AF75B9"/>
    <w:multiLevelType w:val="multilevel"/>
    <w:tmpl w:val="FC7A9AD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6" w15:restartNumberingAfterBreak="0">
    <w:nsid w:val="7C075F34"/>
    <w:multiLevelType w:val="hybridMultilevel"/>
    <w:tmpl w:val="66C8817A"/>
    <w:lvl w:ilvl="0" w:tplc="A1F480D6">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E322AD6"/>
    <w:multiLevelType w:val="hybridMultilevel"/>
    <w:tmpl w:val="68CA9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AF4C19"/>
    <w:multiLevelType w:val="hybridMultilevel"/>
    <w:tmpl w:val="B87CF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F7219A"/>
    <w:multiLevelType w:val="hybridMultilevel"/>
    <w:tmpl w:val="791ED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A53E15"/>
    <w:multiLevelType w:val="hybridMultilevel"/>
    <w:tmpl w:val="41FCB590"/>
    <w:lvl w:ilvl="0" w:tplc="1172B534">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0337787">
    <w:abstractNumId w:val="0"/>
  </w:num>
  <w:num w:numId="2" w16cid:durableId="1549301989">
    <w:abstractNumId w:val="29"/>
  </w:num>
  <w:num w:numId="3" w16cid:durableId="1216088501">
    <w:abstractNumId w:val="27"/>
  </w:num>
  <w:num w:numId="4" w16cid:durableId="605698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868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632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842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550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0504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7898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3554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784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31175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1085270">
    <w:abstractNumId w:val="26"/>
  </w:num>
  <w:num w:numId="15" w16cid:durableId="1399553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707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54539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2045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6274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18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6860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94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5905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1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52367">
    <w:abstractNumId w:val="21"/>
  </w:num>
  <w:num w:numId="26" w16cid:durableId="312024646">
    <w:abstractNumId w:val="1"/>
  </w:num>
  <w:num w:numId="27" w16cid:durableId="994647533">
    <w:abstractNumId w:val="37"/>
  </w:num>
  <w:num w:numId="28" w16cid:durableId="1524199012">
    <w:abstractNumId w:val="22"/>
  </w:num>
  <w:num w:numId="29" w16cid:durableId="17006624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18722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4017604">
    <w:abstractNumId w:val="39"/>
  </w:num>
  <w:num w:numId="32" w16cid:durableId="1487162324">
    <w:abstractNumId w:val="10"/>
  </w:num>
  <w:num w:numId="33" w16cid:durableId="1723404927">
    <w:abstractNumId w:val="35"/>
  </w:num>
  <w:num w:numId="34" w16cid:durableId="255527369">
    <w:abstractNumId w:val="20"/>
  </w:num>
  <w:num w:numId="35" w16cid:durableId="434256395">
    <w:abstractNumId w:val="27"/>
  </w:num>
  <w:num w:numId="36" w16cid:durableId="1059673754">
    <w:abstractNumId w:val="38"/>
  </w:num>
  <w:num w:numId="37" w16cid:durableId="417141174">
    <w:abstractNumId w:val="13"/>
  </w:num>
  <w:num w:numId="38" w16cid:durableId="1706834889">
    <w:abstractNumId w:val="14"/>
  </w:num>
  <w:num w:numId="39" w16cid:durableId="638339874">
    <w:abstractNumId w:val="25"/>
  </w:num>
  <w:num w:numId="40" w16cid:durableId="1921402076">
    <w:abstractNumId w:val="19"/>
  </w:num>
  <w:num w:numId="41" w16cid:durableId="545529521">
    <w:abstractNumId w:val="7"/>
  </w:num>
  <w:num w:numId="42" w16cid:durableId="483594754">
    <w:abstractNumId w:val="17"/>
  </w:num>
  <w:num w:numId="43" w16cid:durableId="542522640">
    <w:abstractNumId w:val="2"/>
  </w:num>
  <w:num w:numId="44" w16cid:durableId="1053307649">
    <w:abstractNumId w:val="16"/>
  </w:num>
  <w:num w:numId="45" w16cid:durableId="1849900519">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F"/>
    <w:rsid w:val="000074B3"/>
    <w:rsid w:val="00011FB4"/>
    <w:rsid w:val="00012294"/>
    <w:rsid w:val="00014A53"/>
    <w:rsid w:val="0001652A"/>
    <w:rsid w:val="0001692F"/>
    <w:rsid w:val="00036C6C"/>
    <w:rsid w:val="000407D5"/>
    <w:rsid w:val="000531FE"/>
    <w:rsid w:val="0005485B"/>
    <w:rsid w:val="0006302B"/>
    <w:rsid w:val="00070438"/>
    <w:rsid w:val="00077647"/>
    <w:rsid w:val="0009184E"/>
    <w:rsid w:val="00091D21"/>
    <w:rsid w:val="0009355A"/>
    <w:rsid w:val="000A0864"/>
    <w:rsid w:val="000A4DCF"/>
    <w:rsid w:val="000B4156"/>
    <w:rsid w:val="000B6EA5"/>
    <w:rsid w:val="000C56C6"/>
    <w:rsid w:val="000C6B81"/>
    <w:rsid w:val="000D6599"/>
    <w:rsid w:val="000E29D7"/>
    <w:rsid w:val="000E47D8"/>
    <w:rsid w:val="000F0E97"/>
    <w:rsid w:val="000F40B1"/>
    <w:rsid w:val="000F5057"/>
    <w:rsid w:val="000F55EA"/>
    <w:rsid w:val="000F61F7"/>
    <w:rsid w:val="00105F1C"/>
    <w:rsid w:val="00112E3B"/>
    <w:rsid w:val="00140AE7"/>
    <w:rsid w:val="0018481E"/>
    <w:rsid w:val="00193482"/>
    <w:rsid w:val="00194CB2"/>
    <w:rsid w:val="001A79F7"/>
    <w:rsid w:val="001B6756"/>
    <w:rsid w:val="001E11C2"/>
    <w:rsid w:val="001E46E1"/>
    <w:rsid w:val="001E5302"/>
    <w:rsid w:val="001F4410"/>
    <w:rsid w:val="001F6BBF"/>
    <w:rsid w:val="0020506A"/>
    <w:rsid w:val="00205B21"/>
    <w:rsid w:val="0020648F"/>
    <w:rsid w:val="0021023B"/>
    <w:rsid w:val="002131C2"/>
    <w:rsid w:val="00221201"/>
    <w:rsid w:val="002250B7"/>
    <w:rsid w:val="00225AC2"/>
    <w:rsid w:val="00231524"/>
    <w:rsid w:val="002468C2"/>
    <w:rsid w:val="00276542"/>
    <w:rsid w:val="00287D57"/>
    <w:rsid w:val="00287E7F"/>
    <w:rsid w:val="00293200"/>
    <w:rsid w:val="00294964"/>
    <w:rsid w:val="002A02A1"/>
    <w:rsid w:val="002A1A50"/>
    <w:rsid w:val="002B4390"/>
    <w:rsid w:val="002B6FF3"/>
    <w:rsid w:val="002C03C2"/>
    <w:rsid w:val="002C3155"/>
    <w:rsid w:val="002D48BE"/>
    <w:rsid w:val="002E506E"/>
    <w:rsid w:val="002E70B4"/>
    <w:rsid w:val="002F2AAF"/>
    <w:rsid w:val="002F4540"/>
    <w:rsid w:val="0030036B"/>
    <w:rsid w:val="00312D8D"/>
    <w:rsid w:val="00332399"/>
    <w:rsid w:val="00335F9F"/>
    <w:rsid w:val="0033616C"/>
    <w:rsid w:val="00346C00"/>
    <w:rsid w:val="00354A18"/>
    <w:rsid w:val="00361B1B"/>
    <w:rsid w:val="00366B94"/>
    <w:rsid w:val="00387221"/>
    <w:rsid w:val="00392A0E"/>
    <w:rsid w:val="00393E16"/>
    <w:rsid w:val="003B14C0"/>
    <w:rsid w:val="003D1683"/>
    <w:rsid w:val="003D1822"/>
    <w:rsid w:val="003D184F"/>
    <w:rsid w:val="003D19B6"/>
    <w:rsid w:val="003D2BD1"/>
    <w:rsid w:val="003D51B5"/>
    <w:rsid w:val="003E1642"/>
    <w:rsid w:val="003F4BA3"/>
    <w:rsid w:val="003F774A"/>
    <w:rsid w:val="004155B7"/>
    <w:rsid w:val="00450E13"/>
    <w:rsid w:val="004555F7"/>
    <w:rsid w:val="00464FF3"/>
    <w:rsid w:val="00467799"/>
    <w:rsid w:val="004770C2"/>
    <w:rsid w:val="00484077"/>
    <w:rsid w:val="004A1E35"/>
    <w:rsid w:val="004A3580"/>
    <w:rsid w:val="004A73E1"/>
    <w:rsid w:val="004B5429"/>
    <w:rsid w:val="004B7EE4"/>
    <w:rsid w:val="004C2FB0"/>
    <w:rsid w:val="004C7866"/>
    <w:rsid w:val="004D2EFE"/>
    <w:rsid w:val="004D423A"/>
    <w:rsid w:val="004D78FC"/>
    <w:rsid w:val="004D7CF6"/>
    <w:rsid w:val="004F036B"/>
    <w:rsid w:val="004F5805"/>
    <w:rsid w:val="004F65ED"/>
    <w:rsid w:val="004F71EF"/>
    <w:rsid w:val="00502E97"/>
    <w:rsid w:val="005157ED"/>
    <w:rsid w:val="0052252A"/>
    <w:rsid w:val="00526A09"/>
    <w:rsid w:val="00526CDD"/>
    <w:rsid w:val="00526F44"/>
    <w:rsid w:val="00533DF4"/>
    <w:rsid w:val="00540C4D"/>
    <w:rsid w:val="00542EA5"/>
    <w:rsid w:val="00567F8A"/>
    <w:rsid w:val="00576948"/>
    <w:rsid w:val="0059166B"/>
    <w:rsid w:val="005A3303"/>
    <w:rsid w:val="005B317D"/>
    <w:rsid w:val="005C0CA8"/>
    <w:rsid w:val="005C6E5A"/>
    <w:rsid w:val="005D1495"/>
    <w:rsid w:val="005D69BA"/>
    <w:rsid w:val="005E06CE"/>
    <w:rsid w:val="005E4B07"/>
    <w:rsid w:val="005F5080"/>
    <w:rsid w:val="00621647"/>
    <w:rsid w:val="0062680D"/>
    <w:rsid w:val="00643B2A"/>
    <w:rsid w:val="0064499B"/>
    <w:rsid w:val="00646CB2"/>
    <w:rsid w:val="00651A34"/>
    <w:rsid w:val="00651A74"/>
    <w:rsid w:val="00657A25"/>
    <w:rsid w:val="00657A39"/>
    <w:rsid w:val="006616ED"/>
    <w:rsid w:val="00664B48"/>
    <w:rsid w:val="006747BD"/>
    <w:rsid w:val="006B1B2E"/>
    <w:rsid w:val="006D15D8"/>
    <w:rsid w:val="006D6DE5"/>
    <w:rsid w:val="006E03B8"/>
    <w:rsid w:val="006E3575"/>
    <w:rsid w:val="006E5990"/>
    <w:rsid w:val="006E6023"/>
    <w:rsid w:val="007008DB"/>
    <w:rsid w:val="00703319"/>
    <w:rsid w:val="00727C26"/>
    <w:rsid w:val="0075364B"/>
    <w:rsid w:val="00755ECC"/>
    <w:rsid w:val="0076099D"/>
    <w:rsid w:val="007727A0"/>
    <w:rsid w:val="00774D3C"/>
    <w:rsid w:val="00776841"/>
    <w:rsid w:val="00777789"/>
    <w:rsid w:val="0078699A"/>
    <w:rsid w:val="00786FED"/>
    <w:rsid w:val="00797AC8"/>
    <w:rsid w:val="007A05B0"/>
    <w:rsid w:val="007B0029"/>
    <w:rsid w:val="007C2D4D"/>
    <w:rsid w:val="007C3CDC"/>
    <w:rsid w:val="007C5910"/>
    <w:rsid w:val="007D66A4"/>
    <w:rsid w:val="007E6D59"/>
    <w:rsid w:val="00800013"/>
    <w:rsid w:val="008038D9"/>
    <w:rsid w:val="00805DF6"/>
    <w:rsid w:val="00815DF6"/>
    <w:rsid w:val="0081645F"/>
    <w:rsid w:val="00821F16"/>
    <w:rsid w:val="008243AF"/>
    <w:rsid w:val="008368C0"/>
    <w:rsid w:val="008411A1"/>
    <w:rsid w:val="008435CB"/>
    <w:rsid w:val="0084396A"/>
    <w:rsid w:val="00853B84"/>
    <w:rsid w:val="00854B7B"/>
    <w:rsid w:val="00860608"/>
    <w:rsid w:val="00866F45"/>
    <w:rsid w:val="00867A69"/>
    <w:rsid w:val="00867D83"/>
    <w:rsid w:val="00880337"/>
    <w:rsid w:val="0088586D"/>
    <w:rsid w:val="008B741A"/>
    <w:rsid w:val="008C1729"/>
    <w:rsid w:val="008C200D"/>
    <w:rsid w:val="008C4857"/>
    <w:rsid w:val="008C75DD"/>
    <w:rsid w:val="008F209D"/>
    <w:rsid w:val="008F6F28"/>
    <w:rsid w:val="00900ACB"/>
    <w:rsid w:val="00914FB1"/>
    <w:rsid w:val="00915664"/>
    <w:rsid w:val="00920444"/>
    <w:rsid w:val="00921732"/>
    <w:rsid w:val="009273C8"/>
    <w:rsid w:val="00932A39"/>
    <w:rsid w:val="009346DE"/>
    <w:rsid w:val="009347C9"/>
    <w:rsid w:val="00935146"/>
    <w:rsid w:val="00941473"/>
    <w:rsid w:val="00973927"/>
    <w:rsid w:val="0097613D"/>
    <w:rsid w:val="009777E8"/>
    <w:rsid w:val="00981EDD"/>
    <w:rsid w:val="00990A38"/>
    <w:rsid w:val="009C5519"/>
    <w:rsid w:val="009D4C4D"/>
    <w:rsid w:val="009D6349"/>
    <w:rsid w:val="009D6BF1"/>
    <w:rsid w:val="009E280B"/>
    <w:rsid w:val="009F080E"/>
    <w:rsid w:val="00A02210"/>
    <w:rsid w:val="00A07169"/>
    <w:rsid w:val="00A20478"/>
    <w:rsid w:val="00A35582"/>
    <w:rsid w:val="00A36F46"/>
    <w:rsid w:val="00A523CB"/>
    <w:rsid w:val="00A52C29"/>
    <w:rsid w:val="00A538C0"/>
    <w:rsid w:val="00A64D2D"/>
    <w:rsid w:val="00A66BD5"/>
    <w:rsid w:val="00A8456E"/>
    <w:rsid w:val="00A95610"/>
    <w:rsid w:val="00A96EC3"/>
    <w:rsid w:val="00A973DE"/>
    <w:rsid w:val="00AB3570"/>
    <w:rsid w:val="00AB67D4"/>
    <w:rsid w:val="00AB6A32"/>
    <w:rsid w:val="00AD1644"/>
    <w:rsid w:val="00AD5C63"/>
    <w:rsid w:val="00B125C8"/>
    <w:rsid w:val="00B21497"/>
    <w:rsid w:val="00B22414"/>
    <w:rsid w:val="00B26173"/>
    <w:rsid w:val="00B4222C"/>
    <w:rsid w:val="00B439E2"/>
    <w:rsid w:val="00B61F8A"/>
    <w:rsid w:val="00B62E74"/>
    <w:rsid w:val="00B704A7"/>
    <w:rsid w:val="00B7285A"/>
    <w:rsid w:val="00B763E5"/>
    <w:rsid w:val="00B82D54"/>
    <w:rsid w:val="00B86A4E"/>
    <w:rsid w:val="00BA50C8"/>
    <w:rsid w:val="00BA7730"/>
    <w:rsid w:val="00BB444E"/>
    <w:rsid w:val="00BB4A40"/>
    <w:rsid w:val="00BB79E4"/>
    <w:rsid w:val="00BC091C"/>
    <w:rsid w:val="00BD6D84"/>
    <w:rsid w:val="00BF08F4"/>
    <w:rsid w:val="00BF72D1"/>
    <w:rsid w:val="00C13AC9"/>
    <w:rsid w:val="00C15F2A"/>
    <w:rsid w:val="00C20E94"/>
    <w:rsid w:val="00C26369"/>
    <w:rsid w:val="00C36E85"/>
    <w:rsid w:val="00C402D1"/>
    <w:rsid w:val="00C41C05"/>
    <w:rsid w:val="00C43503"/>
    <w:rsid w:val="00C44A1F"/>
    <w:rsid w:val="00C51A2E"/>
    <w:rsid w:val="00C524F9"/>
    <w:rsid w:val="00C736D5"/>
    <w:rsid w:val="00C76670"/>
    <w:rsid w:val="00CA0938"/>
    <w:rsid w:val="00CC6F76"/>
    <w:rsid w:val="00CD6B05"/>
    <w:rsid w:val="00CD7180"/>
    <w:rsid w:val="00D005B3"/>
    <w:rsid w:val="00D06D36"/>
    <w:rsid w:val="00D15CAB"/>
    <w:rsid w:val="00D22BB2"/>
    <w:rsid w:val="00D23E15"/>
    <w:rsid w:val="00D2506A"/>
    <w:rsid w:val="00D27C4D"/>
    <w:rsid w:val="00D40690"/>
    <w:rsid w:val="00D40D32"/>
    <w:rsid w:val="00D61EA8"/>
    <w:rsid w:val="00D6486E"/>
    <w:rsid w:val="00D91A73"/>
    <w:rsid w:val="00D94A5C"/>
    <w:rsid w:val="00DA4A6C"/>
    <w:rsid w:val="00DA52A1"/>
    <w:rsid w:val="00DA5F44"/>
    <w:rsid w:val="00DB46F0"/>
    <w:rsid w:val="00DB62DB"/>
    <w:rsid w:val="00DB7471"/>
    <w:rsid w:val="00DC5C13"/>
    <w:rsid w:val="00DD1955"/>
    <w:rsid w:val="00DD4778"/>
    <w:rsid w:val="00DF0A86"/>
    <w:rsid w:val="00E0306C"/>
    <w:rsid w:val="00E12E9F"/>
    <w:rsid w:val="00E15765"/>
    <w:rsid w:val="00E161CC"/>
    <w:rsid w:val="00E57729"/>
    <w:rsid w:val="00E622D4"/>
    <w:rsid w:val="00E65AA6"/>
    <w:rsid w:val="00E70FF5"/>
    <w:rsid w:val="00E75463"/>
    <w:rsid w:val="00E840FC"/>
    <w:rsid w:val="00EA2D74"/>
    <w:rsid w:val="00EA6A0B"/>
    <w:rsid w:val="00EA7325"/>
    <w:rsid w:val="00EB0777"/>
    <w:rsid w:val="00EC37FE"/>
    <w:rsid w:val="00EE493C"/>
    <w:rsid w:val="00F069B1"/>
    <w:rsid w:val="00F244CA"/>
    <w:rsid w:val="00F2484F"/>
    <w:rsid w:val="00F6269A"/>
    <w:rsid w:val="00F64D2C"/>
    <w:rsid w:val="00F729B8"/>
    <w:rsid w:val="00F763FA"/>
    <w:rsid w:val="00F8012B"/>
    <w:rsid w:val="00F8735C"/>
    <w:rsid w:val="00F9174A"/>
    <w:rsid w:val="00F94BD7"/>
    <w:rsid w:val="00FA3B66"/>
    <w:rsid w:val="00FC0FFB"/>
    <w:rsid w:val="00FC29C0"/>
    <w:rsid w:val="00FC2EAC"/>
    <w:rsid w:val="00FD0DAF"/>
    <w:rsid w:val="00FF3446"/>
    <w:rsid w:val="00FF4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5B1F"/>
  <w15:chartTrackingRefBased/>
  <w15:docId w15:val="{B60FBA5E-E23C-4B23-BF9E-E3A043A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4B07"/>
    <w:pPr>
      <w:spacing w:after="14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paragraph" w:styleId="Nagwek2">
    <w:name w:val="heading 2"/>
    <w:basedOn w:val="Normalny"/>
    <w:next w:val="Normalny"/>
    <w:link w:val="Nagwek2Znak"/>
    <w:unhideWhenUsed/>
    <w:qFormat/>
    <w:rsid w:val="00EA7325"/>
    <w:pPr>
      <w:keepNext/>
      <w:keepLines/>
      <w:spacing w:before="40" w:after="0"/>
      <w:outlineLvl w:val="1"/>
    </w:pPr>
    <w:rPr>
      <w:rFonts w:asciiTheme="majorHAnsi" w:eastAsiaTheme="majorEastAsia" w:hAnsiTheme="majorHAnsi" w:cstheme="majorBidi"/>
      <w:color w:val="31A11F" w:themeColor="accent1" w:themeShade="BF"/>
      <w:sz w:val="26"/>
      <w:szCs w:val="26"/>
    </w:rPr>
  </w:style>
  <w:style w:type="paragraph" w:styleId="Nagwek6">
    <w:name w:val="heading 6"/>
    <w:basedOn w:val="Normalny"/>
    <w:next w:val="Normalny"/>
    <w:link w:val="Nagwek6Znak"/>
    <w:uiPriority w:val="9"/>
    <w:semiHidden/>
    <w:unhideWhenUsed/>
    <w:qFormat/>
    <w:rsid w:val="000A0864"/>
    <w:pPr>
      <w:keepNext/>
      <w:keepLines/>
      <w:spacing w:before="40" w:after="0"/>
      <w:outlineLvl w:val="5"/>
    </w:pPr>
    <w:rPr>
      <w:rFonts w:asciiTheme="majorHAnsi" w:eastAsiaTheme="majorEastAsia" w:hAnsiTheme="majorHAnsi" w:cstheme="majorBidi"/>
      <w:color w:val="216B15"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rsid w:val="004F5805"/>
    <w:rPr>
      <w:b/>
      <w:color w:val="000000" w:themeColor="background1"/>
      <w:spacing w:val="4"/>
      <w:sz w:val="20"/>
    </w:rPr>
  </w:style>
  <w:style w:type="paragraph" w:customStyle="1" w:styleId="LukSzanownaPani">
    <w:name w:val="Luk_Szanowna Pani"/>
    <w:basedOn w:val="Normalny"/>
    <w:autoRedefine/>
    <w:qFormat/>
    <w:rsid w:val="00E75463"/>
    <w:pPr>
      <w:spacing w:before="520" w:after="0"/>
      <w:ind w:left="4026"/>
    </w:pPr>
    <w:rPr>
      <w:rFonts w:asciiTheme="majorHAnsi" w:hAnsiTheme="majorHAnsi"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9F080E"/>
    <w:pPr>
      <w:spacing w:before="560" w:after="560"/>
      <w:ind w:left="0"/>
      <w:jc w:val="left"/>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customStyle="1" w:styleId="Nagwek6Znak">
    <w:name w:val="Nagłówek 6 Znak"/>
    <w:basedOn w:val="Domylnaczcionkaakapitu"/>
    <w:link w:val="Nagwek6"/>
    <w:uiPriority w:val="9"/>
    <w:semiHidden/>
    <w:rsid w:val="000A0864"/>
    <w:rPr>
      <w:rFonts w:asciiTheme="majorHAnsi" w:eastAsiaTheme="majorEastAsia" w:hAnsiTheme="majorHAnsi" w:cstheme="majorBidi"/>
      <w:color w:val="216B15" w:themeColor="accent1" w:themeShade="7F"/>
      <w:spacing w:val="4"/>
      <w:sz w:val="20"/>
    </w:rPr>
  </w:style>
  <w:style w:type="character" w:styleId="Hipercze">
    <w:name w:val="Hyperlink"/>
    <w:basedOn w:val="Domylnaczcionkaakapitu"/>
    <w:uiPriority w:val="99"/>
    <w:unhideWhenUsed/>
    <w:rsid w:val="000A0864"/>
    <w:rPr>
      <w:color w:val="0000FF" w:themeColor="hyperlink"/>
      <w:u w:val="single"/>
    </w:rPr>
  </w:style>
  <w:style w:type="character" w:customStyle="1" w:styleId="Nierozpoznanawzmianka1">
    <w:name w:val="Nierozpoznana wzmianka1"/>
    <w:basedOn w:val="Domylnaczcionkaakapitu"/>
    <w:uiPriority w:val="99"/>
    <w:semiHidden/>
    <w:unhideWhenUsed/>
    <w:rsid w:val="000A0864"/>
    <w:rPr>
      <w:color w:val="605E5C"/>
      <w:shd w:val="clear" w:color="auto" w:fill="E1DFDD"/>
    </w:rPr>
  </w:style>
  <w:style w:type="paragraph" w:styleId="Tekstdymka">
    <w:name w:val="Balloon Text"/>
    <w:basedOn w:val="Normalny"/>
    <w:link w:val="TekstdymkaZnak"/>
    <w:uiPriority w:val="99"/>
    <w:unhideWhenUsed/>
    <w:rsid w:val="009739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973927"/>
    <w:rPr>
      <w:rFonts w:ascii="Segoe UI" w:hAnsi="Segoe UI" w:cs="Segoe UI"/>
      <w:color w:val="000000" w:themeColor="background1"/>
      <w:spacing w:val="4"/>
      <w:sz w:val="18"/>
      <w:szCs w:val="18"/>
    </w:rPr>
  </w:style>
  <w:style w:type="character" w:customStyle="1" w:styleId="TekstZnak">
    <w:name w:val="Tekst Znak"/>
    <w:basedOn w:val="Domylnaczcionkaakapitu"/>
    <w:link w:val="Tekst"/>
    <w:locked/>
    <w:rsid w:val="005B317D"/>
    <w:rPr>
      <w:rFonts w:cstheme="minorHAnsi"/>
      <w:sz w:val="18"/>
      <w:szCs w:val="18"/>
    </w:rPr>
  </w:style>
  <w:style w:type="paragraph" w:customStyle="1" w:styleId="Tekst">
    <w:name w:val="Tekst"/>
    <w:basedOn w:val="Normalny"/>
    <w:link w:val="TekstZnak"/>
    <w:autoRedefine/>
    <w:qFormat/>
    <w:rsid w:val="005B317D"/>
    <w:pPr>
      <w:spacing w:before="60" w:after="120" w:line="276" w:lineRule="auto"/>
      <w:contextualSpacing/>
    </w:pPr>
    <w:rPr>
      <w:rFonts w:cstheme="minorHAnsi"/>
      <w:color w:val="auto"/>
      <w:spacing w:val="0"/>
      <w:sz w:val="18"/>
      <w:szCs w:val="18"/>
    </w:rPr>
  </w:style>
  <w:style w:type="paragraph" w:styleId="Tekstpodstawowywcity">
    <w:name w:val="Body Text Indent"/>
    <w:basedOn w:val="Normalny"/>
    <w:link w:val="TekstpodstawowywcityZnak"/>
    <w:unhideWhenUsed/>
    <w:rsid w:val="000531FE"/>
    <w:pPr>
      <w:spacing w:before="40" w:after="0" w:line="240" w:lineRule="auto"/>
      <w:ind w:left="4956"/>
      <w:jc w:val="left"/>
    </w:pPr>
    <w:rPr>
      <w:rFonts w:ascii="Times New Roman" w:eastAsia="Times New Roman" w:hAnsi="Times New Roman" w:cs="Times New Roman"/>
      <w:color w:val="auto"/>
      <w:spacing w:val="0"/>
      <w:sz w:val="24"/>
      <w:szCs w:val="24"/>
      <w:lang w:eastAsia="pl-PL"/>
    </w:rPr>
  </w:style>
  <w:style w:type="character" w:customStyle="1" w:styleId="TekstpodstawowywcityZnak">
    <w:name w:val="Tekst podstawowy wcięty Znak"/>
    <w:basedOn w:val="Domylnaczcionkaakapitu"/>
    <w:link w:val="Tekstpodstawowywcity"/>
    <w:rsid w:val="000531FE"/>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A7325"/>
    <w:rPr>
      <w:rFonts w:asciiTheme="majorHAnsi" w:eastAsiaTheme="majorEastAsia" w:hAnsiTheme="majorHAnsi" w:cstheme="majorBidi"/>
      <w:color w:val="31A11F" w:themeColor="accent1" w:themeShade="BF"/>
      <w:spacing w:val="4"/>
      <w:sz w:val="26"/>
      <w:szCs w:val="26"/>
    </w:rPr>
  </w:style>
  <w:style w:type="paragraph" w:styleId="Akapitzlist">
    <w:name w:val="List Paragraph"/>
    <w:aliases w:val="CW_Lista,sw tekst,L1,Numerowanie,List Paragraph,Akapit z listą BS,normalny tekst,Nagłowek 3,Preambuła,Kolorowa lista — akcent 11,Dot pt,F5 List Paragraph,Recommendation,List Paragraph11,lp1,maz_wyliczenie,opis dzialania,K-P_odwolanie"/>
    <w:basedOn w:val="Normalny"/>
    <w:link w:val="AkapitzlistZnak"/>
    <w:uiPriority w:val="34"/>
    <w:qFormat/>
    <w:rsid w:val="00EA7325"/>
    <w:pPr>
      <w:spacing w:after="0" w:line="240" w:lineRule="auto"/>
      <w:ind w:left="720"/>
      <w:contextualSpacing/>
      <w:jc w:val="left"/>
    </w:pPr>
    <w:rPr>
      <w:rFonts w:ascii="Arial Narrow" w:eastAsia="Times New Roman" w:hAnsi="Arial Narrow" w:cs="Arial"/>
      <w:color w:val="auto"/>
      <w:spacing w:val="0"/>
      <w:sz w:val="24"/>
      <w:szCs w:val="24"/>
      <w:lang w:eastAsia="pl-PL"/>
    </w:rPr>
  </w:style>
  <w:style w:type="paragraph" w:customStyle="1" w:styleId="p">
    <w:name w:val="p"/>
    <w:rsid w:val="00EA7325"/>
    <w:pPr>
      <w:spacing w:after="0" w:line="276" w:lineRule="auto"/>
    </w:pPr>
    <w:rPr>
      <w:rFonts w:ascii="Arial Narrow" w:eastAsia="Arial Narrow" w:hAnsi="Arial Narrow" w:cs="Arial Narrow"/>
      <w:lang w:eastAsia="pl-PL"/>
    </w:rPr>
  </w:style>
  <w:style w:type="character" w:customStyle="1" w:styleId="Domylnaczcionkaakapitu2">
    <w:name w:val="Domyślna czcionka akapitu2"/>
    <w:rsid w:val="00EA7325"/>
  </w:style>
  <w:style w:type="paragraph" w:customStyle="1" w:styleId="Standard">
    <w:name w:val="Standard"/>
    <w:rsid w:val="00EA7325"/>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bidi="hi-IN"/>
    </w:rPr>
  </w:style>
  <w:style w:type="paragraph" w:customStyle="1" w:styleId="justify">
    <w:name w:val="justify"/>
    <w:rsid w:val="00EA7325"/>
    <w:pPr>
      <w:spacing w:after="0"/>
      <w:jc w:val="both"/>
    </w:pPr>
    <w:rPr>
      <w:rFonts w:ascii="Arial Narrow" w:eastAsia="Arial Narrow" w:hAnsi="Arial Narrow" w:cs="Arial Narrow"/>
      <w:lang w:eastAsia="pl-PL"/>
    </w:rPr>
  </w:style>
  <w:style w:type="paragraph" w:customStyle="1" w:styleId="Teksttreci21">
    <w:name w:val="Tekst treści (2)1"/>
    <w:basedOn w:val="Normalny"/>
    <w:rsid w:val="00EA7325"/>
    <w:pPr>
      <w:widowControl w:val="0"/>
      <w:shd w:val="clear" w:color="auto" w:fill="FFFFFF"/>
      <w:spacing w:after="480" w:line="274" w:lineRule="exact"/>
      <w:ind w:hanging="440"/>
    </w:pPr>
    <w:rPr>
      <w:rFonts w:ascii="Bookman Old Style" w:eastAsia="Arial Unicode MS" w:hAnsi="Bookman Old Style" w:cs="Bookman Old Style"/>
      <w:color w:val="000000"/>
      <w:spacing w:val="0"/>
      <w:sz w:val="19"/>
      <w:szCs w:val="19"/>
      <w:lang w:eastAsia="zh-CN"/>
    </w:rPr>
  </w:style>
  <w:style w:type="paragraph" w:customStyle="1" w:styleId="teksttreci210">
    <w:name w:val="teksttreci21"/>
    <w:basedOn w:val="Normalny"/>
    <w:rsid w:val="00EA7325"/>
    <w:pPr>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pl-PL"/>
    </w:rPr>
  </w:style>
  <w:style w:type="paragraph" w:styleId="Tekstprzypisukocowego">
    <w:name w:val="endnote text"/>
    <w:basedOn w:val="Normalny"/>
    <w:link w:val="TekstprzypisukocowegoZnak"/>
    <w:uiPriority w:val="99"/>
    <w:semiHidden/>
    <w:unhideWhenUsed/>
    <w:rsid w:val="00EA7325"/>
    <w:pPr>
      <w:spacing w:after="0" w:line="240" w:lineRule="auto"/>
      <w:jc w:val="left"/>
    </w:pPr>
    <w:rPr>
      <w:rFonts w:ascii="Arial Narrow" w:eastAsia="Times New Roman" w:hAnsi="Arial Narrow" w:cs="Arial"/>
      <w:color w:val="auto"/>
      <w:spacing w:val="0"/>
      <w:szCs w:val="20"/>
      <w:lang w:eastAsia="pl-PL"/>
    </w:rPr>
  </w:style>
  <w:style w:type="character" w:customStyle="1" w:styleId="TekstprzypisukocowegoZnak">
    <w:name w:val="Tekst przypisu końcowego Znak"/>
    <w:basedOn w:val="Domylnaczcionkaakapitu"/>
    <w:link w:val="Tekstprzypisukocowego"/>
    <w:uiPriority w:val="99"/>
    <w:semiHidden/>
    <w:rsid w:val="00EA7325"/>
    <w:rPr>
      <w:rFonts w:ascii="Arial Narrow" w:eastAsia="Times New Roman" w:hAnsi="Arial Narrow" w:cs="Arial"/>
      <w:sz w:val="20"/>
      <w:szCs w:val="20"/>
      <w:lang w:eastAsia="pl-PL"/>
    </w:rPr>
  </w:style>
  <w:style w:type="character" w:styleId="Odwoanieprzypisukocowego">
    <w:name w:val="endnote reference"/>
    <w:basedOn w:val="Domylnaczcionkaakapitu"/>
    <w:uiPriority w:val="99"/>
    <w:semiHidden/>
    <w:unhideWhenUsed/>
    <w:rsid w:val="00EA7325"/>
    <w:rPr>
      <w:vertAlign w:val="superscript"/>
    </w:rPr>
  </w:style>
  <w:style w:type="paragraph" w:customStyle="1" w:styleId="Default">
    <w:name w:val="Default"/>
    <w:rsid w:val="00EA7325"/>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E840FC"/>
    <w:rPr>
      <w:sz w:val="16"/>
      <w:szCs w:val="16"/>
    </w:rPr>
  </w:style>
  <w:style w:type="paragraph" w:styleId="Tekstkomentarza">
    <w:name w:val="annotation text"/>
    <w:basedOn w:val="Normalny"/>
    <w:link w:val="TekstkomentarzaZnak"/>
    <w:uiPriority w:val="99"/>
    <w:unhideWhenUsed/>
    <w:rsid w:val="00E840FC"/>
    <w:pPr>
      <w:spacing w:line="240" w:lineRule="auto"/>
    </w:pPr>
    <w:rPr>
      <w:szCs w:val="20"/>
    </w:rPr>
  </w:style>
  <w:style w:type="character" w:customStyle="1" w:styleId="TekstkomentarzaZnak">
    <w:name w:val="Tekst komentarza Znak"/>
    <w:basedOn w:val="Domylnaczcionkaakapitu"/>
    <w:link w:val="Tekstkomentarza"/>
    <w:uiPriority w:val="99"/>
    <w:rsid w:val="00E840FC"/>
    <w:rPr>
      <w:color w:val="000000" w:themeColor="background1"/>
      <w:spacing w:val="4"/>
      <w:sz w:val="20"/>
      <w:szCs w:val="20"/>
    </w:rPr>
  </w:style>
  <w:style w:type="paragraph" w:styleId="Tematkomentarza">
    <w:name w:val="annotation subject"/>
    <w:basedOn w:val="Tekstkomentarza"/>
    <w:next w:val="Tekstkomentarza"/>
    <w:link w:val="TematkomentarzaZnak"/>
    <w:uiPriority w:val="99"/>
    <w:semiHidden/>
    <w:unhideWhenUsed/>
    <w:rsid w:val="00E840FC"/>
    <w:rPr>
      <w:b/>
      <w:bCs/>
    </w:rPr>
  </w:style>
  <w:style w:type="character" w:customStyle="1" w:styleId="TematkomentarzaZnak">
    <w:name w:val="Temat komentarza Znak"/>
    <w:basedOn w:val="TekstkomentarzaZnak"/>
    <w:link w:val="Tematkomentarza"/>
    <w:uiPriority w:val="99"/>
    <w:semiHidden/>
    <w:rsid w:val="00E840FC"/>
    <w:rPr>
      <w:b/>
      <w:bCs/>
      <w:color w:val="000000" w:themeColor="background1"/>
      <w:spacing w:val="4"/>
      <w:sz w:val="20"/>
      <w:szCs w:val="20"/>
    </w:rPr>
  </w:style>
  <w:style w:type="paragraph" w:styleId="Poprawka">
    <w:name w:val="Revision"/>
    <w:hidden/>
    <w:uiPriority w:val="99"/>
    <w:semiHidden/>
    <w:rsid w:val="00E840FC"/>
    <w:pPr>
      <w:spacing w:after="0" w:line="240" w:lineRule="auto"/>
    </w:pPr>
    <w:rPr>
      <w:color w:val="000000" w:themeColor="background1"/>
      <w:spacing w:val="4"/>
      <w:sz w:val="20"/>
    </w:rPr>
  </w:style>
  <w:style w:type="character" w:customStyle="1" w:styleId="Nierozpoznanawzmianka2">
    <w:name w:val="Nierozpoznana wzmianka2"/>
    <w:basedOn w:val="Domylnaczcionkaakapitu"/>
    <w:uiPriority w:val="99"/>
    <w:semiHidden/>
    <w:unhideWhenUsed/>
    <w:rsid w:val="002C03C2"/>
    <w:rPr>
      <w:color w:val="605E5C"/>
      <w:shd w:val="clear" w:color="auto" w:fill="E1DFDD"/>
    </w:rPr>
  </w:style>
  <w:style w:type="character" w:customStyle="1" w:styleId="AkapitzlistZnak">
    <w:name w:val="Akapit z listą Znak"/>
    <w:aliases w:val="CW_Lista Znak,sw tekst Znak,L1 Znak,Numerowanie Znak,List Paragraph Znak,Akapit z listą BS Znak,normalny tekst Znak,Nagłowek 3 Znak,Preambuła Znak,Kolorowa lista — akcent 11 Znak,Dot pt Znak,F5 List Paragraph Znak,Recommendation Znak"/>
    <w:link w:val="Akapitzlist"/>
    <w:uiPriority w:val="34"/>
    <w:qFormat/>
    <w:locked/>
    <w:rsid w:val="004D7CF6"/>
    <w:rPr>
      <w:rFonts w:ascii="Arial Narrow" w:eastAsia="Times New Roman" w:hAnsi="Arial Narrow"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854">
      <w:bodyDiv w:val="1"/>
      <w:marLeft w:val="0"/>
      <w:marRight w:val="0"/>
      <w:marTop w:val="0"/>
      <w:marBottom w:val="0"/>
      <w:divBdr>
        <w:top w:val="none" w:sz="0" w:space="0" w:color="auto"/>
        <w:left w:val="none" w:sz="0" w:space="0" w:color="auto"/>
        <w:bottom w:val="none" w:sz="0" w:space="0" w:color="auto"/>
        <w:right w:val="none" w:sz="0" w:space="0" w:color="auto"/>
      </w:divBdr>
    </w:div>
    <w:div w:id="317223746">
      <w:bodyDiv w:val="1"/>
      <w:marLeft w:val="0"/>
      <w:marRight w:val="0"/>
      <w:marTop w:val="0"/>
      <w:marBottom w:val="0"/>
      <w:divBdr>
        <w:top w:val="none" w:sz="0" w:space="0" w:color="auto"/>
        <w:left w:val="none" w:sz="0" w:space="0" w:color="auto"/>
        <w:bottom w:val="none" w:sz="0" w:space="0" w:color="auto"/>
        <w:right w:val="none" w:sz="0" w:space="0" w:color="auto"/>
      </w:divBdr>
    </w:div>
    <w:div w:id="416481472">
      <w:bodyDiv w:val="1"/>
      <w:marLeft w:val="0"/>
      <w:marRight w:val="0"/>
      <w:marTop w:val="0"/>
      <w:marBottom w:val="0"/>
      <w:divBdr>
        <w:top w:val="none" w:sz="0" w:space="0" w:color="auto"/>
        <w:left w:val="none" w:sz="0" w:space="0" w:color="auto"/>
        <w:bottom w:val="none" w:sz="0" w:space="0" w:color="auto"/>
        <w:right w:val="none" w:sz="0" w:space="0" w:color="auto"/>
      </w:divBdr>
    </w:div>
    <w:div w:id="564991327">
      <w:bodyDiv w:val="1"/>
      <w:marLeft w:val="0"/>
      <w:marRight w:val="0"/>
      <w:marTop w:val="0"/>
      <w:marBottom w:val="0"/>
      <w:divBdr>
        <w:top w:val="none" w:sz="0" w:space="0" w:color="auto"/>
        <w:left w:val="none" w:sz="0" w:space="0" w:color="auto"/>
        <w:bottom w:val="none" w:sz="0" w:space="0" w:color="auto"/>
        <w:right w:val="none" w:sz="0" w:space="0" w:color="auto"/>
      </w:divBdr>
    </w:div>
    <w:div w:id="672992564">
      <w:bodyDiv w:val="1"/>
      <w:marLeft w:val="0"/>
      <w:marRight w:val="0"/>
      <w:marTop w:val="0"/>
      <w:marBottom w:val="0"/>
      <w:divBdr>
        <w:top w:val="none" w:sz="0" w:space="0" w:color="auto"/>
        <w:left w:val="none" w:sz="0" w:space="0" w:color="auto"/>
        <w:bottom w:val="none" w:sz="0" w:space="0" w:color="auto"/>
        <w:right w:val="none" w:sz="0" w:space="0" w:color="auto"/>
      </w:divBdr>
    </w:div>
    <w:div w:id="1212111172">
      <w:bodyDiv w:val="1"/>
      <w:marLeft w:val="0"/>
      <w:marRight w:val="0"/>
      <w:marTop w:val="0"/>
      <w:marBottom w:val="0"/>
      <w:divBdr>
        <w:top w:val="none" w:sz="0" w:space="0" w:color="auto"/>
        <w:left w:val="none" w:sz="0" w:space="0" w:color="auto"/>
        <w:bottom w:val="none" w:sz="0" w:space="0" w:color="auto"/>
        <w:right w:val="none" w:sz="0" w:space="0" w:color="auto"/>
      </w:divBdr>
    </w:div>
    <w:div w:id="1229880873">
      <w:bodyDiv w:val="1"/>
      <w:marLeft w:val="0"/>
      <w:marRight w:val="0"/>
      <w:marTop w:val="0"/>
      <w:marBottom w:val="0"/>
      <w:divBdr>
        <w:top w:val="none" w:sz="0" w:space="0" w:color="auto"/>
        <w:left w:val="none" w:sz="0" w:space="0" w:color="auto"/>
        <w:bottom w:val="none" w:sz="0" w:space="0" w:color="auto"/>
        <w:right w:val="none" w:sz="0" w:space="0" w:color="auto"/>
      </w:divBdr>
    </w:div>
    <w:div w:id="1521117457">
      <w:bodyDiv w:val="1"/>
      <w:marLeft w:val="0"/>
      <w:marRight w:val="0"/>
      <w:marTop w:val="0"/>
      <w:marBottom w:val="0"/>
      <w:divBdr>
        <w:top w:val="none" w:sz="0" w:space="0" w:color="auto"/>
        <w:left w:val="none" w:sz="0" w:space="0" w:color="auto"/>
        <w:bottom w:val="none" w:sz="0" w:space="0" w:color="auto"/>
        <w:right w:val="none" w:sz="0" w:space="0" w:color="auto"/>
      </w:divBdr>
    </w:div>
    <w:div w:id="1743479651">
      <w:bodyDiv w:val="1"/>
      <w:marLeft w:val="0"/>
      <w:marRight w:val="0"/>
      <w:marTop w:val="0"/>
      <w:marBottom w:val="0"/>
      <w:divBdr>
        <w:top w:val="none" w:sz="0" w:space="0" w:color="auto"/>
        <w:left w:val="none" w:sz="0" w:space="0" w:color="auto"/>
        <w:bottom w:val="none" w:sz="0" w:space="0" w:color="auto"/>
        <w:right w:val="none" w:sz="0" w:space="0" w:color="auto"/>
      </w:divBdr>
    </w:div>
    <w:div w:id="1963224113">
      <w:bodyDiv w:val="1"/>
      <w:marLeft w:val="0"/>
      <w:marRight w:val="0"/>
      <w:marTop w:val="0"/>
      <w:marBottom w:val="0"/>
      <w:divBdr>
        <w:top w:val="none" w:sz="0" w:space="0" w:color="auto"/>
        <w:left w:val="none" w:sz="0" w:space="0" w:color="auto"/>
        <w:bottom w:val="none" w:sz="0" w:space="0" w:color="auto"/>
        <w:right w:val="none" w:sz="0" w:space="0" w:color="auto"/>
      </w:divBdr>
    </w:div>
    <w:div w:id="21067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a.B.1006\Documents\logo%20&#321;UKASIEWICZ\papier%20firmowy\&#321;-IMN%20Papier%20firmowy.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8BBB-6312-4402-8BCB-FECD00E4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Ł-IMN Papier firmowy.dotx</Template>
  <TotalTime>1</TotalTime>
  <Pages>34</Pages>
  <Words>10105</Words>
  <Characters>66294</Characters>
  <Application>Microsoft Office Word</Application>
  <DocSecurity>0</DocSecurity>
  <Lines>2008</Lines>
  <Paragraphs>1591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Róża Borysławska;Julianna Strzelczuk</dc:creator>
  <cp:keywords/>
  <dc:description/>
  <cp:lastModifiedBy>Emilia Ciechanowicz | Łukasiewicz – IMN</cp:lastModifiedBy>
  <cp:revision>2</cp:revision>
  <cp:lastPrinted>2020-09-24T06:56:00Z</cp:lastPrinted>
  <dcterms:created xsi:type="dcterms:W3CDTF">2026-02-10T11:08:00Z</dcterms:created>
  <dcterms:modified xsi:type="dcterms:W3CDTF">2026-02-10T11:08:00Z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